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A52F11" w:rsidRDefault="006233FD" w:rsidP="00A52F11">
      <w:pPr>
        <w:jc w:val="center"/>
        <w:rPr>
          <w:b/>
        </w:rPr>
      </w:pPr>
      <w:r w:rsidRPr="00A52F11">
        <w:rPr>
          <w:b/>
        </w:rPr>
        <w:t>MINISTERUL EDUCAŢIEI ȘI CERCETĂRII ŞTIINȚIFICE</w:t>
      </w:r>
    </w:p>
    <w:p w:rsidR="006233FD" w:rsidRPr="00A52F11" w:rsidRDefault="006233FD" w:rsidP="00A52F11">
      <w:pPr>
        <w:pStyle w:val="Heading1"/>
        <w:ind w:left="0"/>
        <w:jc w:val="center"/>
        <w:rPr>
          <w:bCs/>
          <w:sz w:val="20"/>
        </w:rPr>
      </w:pPr>
    </w:p>
    <w:p w:rsidR="006233FD" w:rsidRPr="00A52F11" w:rsidRDefault="006233FD" w:rsidP="00A52F11">
      <w:pPr>
        <w:pStyle w:val="Heading1"/>
        <w:ind w:left="0"/>
        <w:jc w:val="center"/>
        <w:rPr>
          <w:bCs/>
          <w:sz w:val="20"/>
        </w:rPr>
      </w:pPr>
    </w:p>
    <w:p w:rsidR="006233FD" w:rsidRPr="00A52F11" w:rsidRDefault="006233FD" w:rsidP="00A52F11">
      <w:pPr>
        <w:pStyle w:val="Heading1"/>
        <w:ind w:left="0"/>
        <w:jc w:val="center"/>
        <w:rPr>
          <w:bCs/>
          <w:sz w:val="20"/>
        </w:rPr>
      </w:pPr>
    </w:p>
    <w:p w:rsidR="006233FD" w:rsidRPr="00A52F11" w:rsidRDefault="006233FD" w:rsidP="00A52F11">
      <w:pPr>
        <w:pStyle w:val="Heading1"/>
        <w:ind w:left="0"/>
        <w:jc w:val="center"/>
        <w:rPr>
          <w:bCs/>
          <w:sz w:val="20"/>
        </w:rPr>
      </w:pPr>
    </w:p>
    <w:p w:rsidR="006233FD" w:rsidRPr="00A52F11" w:rsidRDefault="006233FD" w:rsidP="00A52F11">
      <w:pPr>
        <w:rPr>
          <w:b/>
        </w:rPr>
      </w:pPr>
    </w:p>
    <w:p w:rsidR="006233FD" w:rsidRPr="00A52F11" w:rsidRDefault="006233FD" w:rsidP="00A52F11">
      <w:pPr>
        <w:rPr>
          <w:b/>
        </w:rPr>
      </w:pPr>
    </w:p>
    <w:p w:rsidR="006233FD" w:rsidRPr="00A52F11" w:rsidRDefault="006233FD" w:rsidP="00A52F11">
      <w:pPr>
        <w:rPr>
          <w:b/>
        </w:rPr>
      </w:pPr>
    </w:p>
    <w:p w:rsidR="006233FD" w:rsidRPr="00A52F11" w:rsidRDefault="006233FD" w:rsidP="00A52F11">
      <w:pPr>
        <w:rPr>
          <w:b/>
        </w:rPr>
      </w:pPr>
    </w:p>
    <w:p w:rsidR="006233FD" w:rsidRPr="00A52F11" w:rsidRDefault="006233FD" w:rsidP="00A52F11">
      <w:pPr>
        <w:rPr>
          <w:b/>
        </w:rPr>
      </w:pPr>
    </w:p>
    <w:p w:rsidR="006233FD" w:rsidRPr="00A52F11" w:rsidRDefault="006233FD" w:rsidP="00A52F11">
      <w:pPr>
        <w:rPr>
          <w:b/>
        </w:rPr>
      </w:pPr>
    </w:p>
    <w:p w:rsidR="006233FD" w:rsidRDefault="006233FD" w:rsidP="00A52F11">
      <w:pPr>
        <w:rPr>
          <w:b/>
        </w:rPr>
      </w:pPr>
    </w:p>
    <w:p w:rsidR="00A52F11" w:rsidRDefault="00A52F11" w:rsidP="00A52F11">
      <w:pPr>
        <w:rPr>
          <w:b/>
        </w:rPr>
      </w:pPr>
    </w:p>
    <w:p w:rsidR="00A52F11" w:rsidRDefault="00A52F11" w:rsidP="00A52F11">
      <w:pPr>
        <w:rPr>
          <w:b/>
        </w:rPr>
      </w:pPr>
    </w:p>
    <w:p w:rsidR="00A52F11" w:rsidRDefault="00A52F11" w:rsidP="00A52F11">
      <w:pPr>
        <w:rPr>
          <w:b/>
        </w:rPr>
      </w:pPr>
    </w:p>
    <w:p w:rsidR="00A52F11" w:rsidRDefault="00A52F11" w:rsidP="00A52F11">
      <w:pPr>
        <w:rPr>
          <w:b/>
        </w:rPr>
      </w:pPr>
    </w:p>
    <w:p w:rsidR="00A52F11" w:rsidRDefault="00A52F11" w:rsidP="00A52F11">
      <w:pPr>
        <w:rPr>
          <w:b/>
        </w:rPr>
      </w:pPr>
    </w:p>
    <w:p w:rsidR="00A52F11" w:rsidRDefault="00A52F11" w:rsidP="00A52F11">
      <w:pPr>
        <w:rPr>
          <w:b/>
        </w:rPr>
      </w:pPr>
    </w:p>
    <w:p w:rsidR="00A52F11" w:rsidRPr="00A52F11" w:rsidRDefault="00A52F11" w:rsidP="00A52F11">
      <w:pPr>
        <w:rPr>
          <w:b/>
        </w:rPr>
      </w:pPr>
    </w:p>
    <w:p w:rsidR="006233FD" w:rsidRPr="00A52F11" w:rsidRDefault="006233FD" w:rsidP="00A52F11">
      <w:pPr>
        <w:pStyle w:val="Heading1"/>
        <w:ind w:left="0"/>
        <w:jc w:val="center"/>
        <w:rPr>
          <w:bCs/>
          <w:sz w:val="20"/>
        </w:rPr>
      </w:pPr>
    </w:p>
    <w:p w:rsidR="006233FD" w:rsidRPr="00A52F11" w:rsidRDefault="006233FD" w:rsidP="00A52F11">
      <w:pPr>
        <w:pStyle w:val="Heading1"/>
        <w:ind w:left="0"/>
        <w:jc w:val="center"/>
        <w:rPr>
          <w:bCs/>
          <w:sz w:val="20"/>
        </w:rPr>
      </w:pPr>
      <w:r w:rsidRPr="00A52F11">
        <w:rPr>
          <w:bCs/>
          <w:sz w:val="20"/>
        </w:rPr>
        <w:t>P R O G R A M A</w:t>
      </w:r>
    </w:p>
    <w:p w:rsidR="006233FD" w:rsidRPr="00A52F11" w:rsidRDefault="006233FD" w:rsidP="00A52F11">
      <w:pPr>
        <w:jc w:val="center"/>
        <w:rPr>
          <w:b/>
        </w:rPr>
      </w:pPr>
    </w:p>
    <w:p w:rsidR="006233FD" w:rsidRPr="00A52F11" w:rsidRDefault="006233FD" w:rsidP="00A52F11">
      <w:pPr>
        <w:jc w:val="center"/>
        <w:rPr>
          <w:b/>
        </w:rPr>
      </w:pPr>
      <w:r w:rsidRPr="00A52F11">
        <w:rPr>
          <w:b/>
        </w:rPr>
        <w:t xml:space="preserve">PENTRU  EXAMENUL </w:t>
      </w:r>
      <w:r w:rsidR="00046AF0" w:rsidRPr="00A52F11">
        <w:rPr>
          <w:b/>
        </w:rPr>
        <w:t xml:space="preserve">NAȚIONAL </w:t>
      </w:r>
      <w:r w:rsidRPr="00A52F11">
        <w:rPr>
          <w:b/>
        </w:rPr>
        <w:t xml:space="preserve">DE </w:t>
      </w:r>
      <w:r w:rsidRPr="00A52F11">
        <w:rPr>
          <w:b/>
          <w:bCs/>
        </w:rPr>
        <w:t>DEFINITIVARE</w:t>
      </w:r>
      <w:r w:rsidRPr="00A52F11">
        <w:rPr>
          <w:b/>
        </w:rPr>
        <w:t xml:space="preserve"> ÎN ÎNVĂŢĂMÂNT</w:t>
      </w:r>
    </w:p>
    <w:p w:rsidR="006233FD" w:rsidRPr="00A52F11" w:rsidRDefault="006233FD" w:rsidP="00A52F11">
      <w:pPr>
        <w:jc w:val="center"/>
        <w:rPr>
          <w:b/>
        </w:rPr>
      </w:pPr>
    </w:p>
    <w:p w:rsidR="006233FD" w:rsidRPr="00A52F11" w:rsidRDefault="006233FD" w:rsidP="00A52F11">
      <w:pPr>
        <w:jc w:val="center"/>
        <w:rPr>
          <w:b/>
        </w:rPr>
      </w:pPr>
      <w:r w:rsidRPr="00A52F11">
        <w:rPr>
          <w:b/>
        </w:rPr>
        <w:t>PROFESORI</w:t>
      </w:r>
    </w:p>
    <w:p w:rsidR="006233FD" w:rsidRPr="00A52F11" w:rsidRDefault="006233FD" w:rsidP="00A52F11">
      <w:pPr>
        <w:jc w:val="center"/>
        <w:rPr>
          <w:b/>
        </w:rPr>
      </w:pPr>
    </w:p>
    <w:p w:rsidR="006233FD" w:rsidRPr="00A52F11" w:rsidRDefault="006233FD" w:rsidP="00A52F11">
      <w:pPr>
        <w:jc w:val="center"/>
        <w:rPr>
          <w:b/>
        </w:rPr>
      </w:pPr>
    </w:p>
    <w:p w:rsidR="00046AF0" w:rsidRPr="00A52F11" w:rsidRDefault="00046AF0" w:rsidP="00A52F11">
      <w:pPr>
        <w:jc w:val="center"/>
        <w:rPr>
          <w:b/>
        </w:rPr>
      </w:pPr>
    </w:p>
    <w:p w:rsidR="00046AF0" w:rsidRPr="00A52F11" w:rsidRDefault="00046AF0" w:rsidP="00A52F11">
      <w:pPr>
        <w:jc w:val="center"/>
        <w:rPr>
          <w:b/>
        </w:rPr>
      </w:pPr>
    </w:p>
    <w:p w:rsidR="00046AF0" w:rsidRPr="00A52F11" w:rsidRDefault="00046AF0" w:rsidP="00A52F11">
      <w:pPr>
        <w:jc w:val="center"/>
        <w:rPr>
          <w:b/>
        </w:rPr>
      </w:pPr>
    </w:p>
    <w:p w:rsidR="00046AF0" w:rsidRPr="00A52F11" w:rsidRDefault="00046AF0" w:rsidP="00A52F11">
      <w:pPr>
        <w:jc w:val="center"/>
        <w:rPr>
          <w:b/>
        </w:rPr>
      </w:pPr>
    </w:p>
    <w:p w:rsidR="00046AF0" w:rsidRPr="00A52F11" w:rsidRDefault="00046AF0" w:rsidP="00A52F11">
      <w:pPr>
        <w:jc w:val="center"/>
        <w:rPr>
          <w:b/>
        </w:rPr>
      </w:pPr>
      <w:r w:rsidRPr="00A52F11">
        <w:rPr>
          <w:b/>
        </w:rPr>
        <w:t xml:space="preserve">DISCIPLINA DE EXAMEN: </w:t>
      </w:r>
    </w:p>
    <w:p w:rsidR="006233FD" w:rsidRPr="00A52F11" w:rsidRDefault="00523C38" w:rsidP="00A52F11">
      <w:pPr>
        <w:jc w:val="center"/>
        <w:rPr>
          <w:b/>
        </w:rPr>
      </w:pPr>
      <w:r w:rsidRPr="00A52F11">
        <w:rPr>
          <w:b/>
          <w:lang w:val="fr-FR"/>
        </w:rPr>
        <w:t>ESTETICA ŞI ÎNGRIJIREA CORPULUI OMENESC</w:t>
      </w:r>
    </w:p>
    <w:p w:rsidR="006233FD" w:rsidRPr="00A52F11" w:rsidRDefault="006233FD" w:rsidP="00A52F11">
      <w:pPr>
        <w:jc w:val="center"/>
        <w:rPr>
          <w:b/>
        </w:rPr>
      </w:pPr>
    </w:p>
    <w:p w:rsidR="006233FD" w:rsidRPr="00A52F11" w:rsidRDefault="006233FD" w:rsidP="00A52F11">
      <w:pPr>
        <w:jc w:val="center"/>
        <w:rPr>
          <w:b/>
        </w:rPr>
      </w:pPr>
    </w:p>
    <w:p w:rsidR="006233FD" w:rsidRPr="00A52F11" w:rsidRDefault="006233FD" w:rsidP="00A52F11">
      <w:pPr>
        <w:jc w:val="center"/>
        <w:rPr>
          <w:b/>
        </w:rPr>
      </w:pPr>
    </w:p>
    <w:p w:rsidR="006233FD" w:rsidRPr="00A52F11" w:rsidRDefault="006233FD" w:rsidP="00A52F11">
      <w:pPr>
        <w:jc w:val="center"/>
        <w:rPr>
          <w:b/>
        </w:rPr>
      </w:pPr>
    </w:p>
    <w:p w:rsidR="006233FD" w:rsidRPr="00A52F11" w:rsidRDefault="006233FD" w:rsidP="00A52F11">
      <w:pPr>
        <w:jc w:val="center"/>
        <w:rPr>
          <w:b/>
        </w:rPr>
      </w:pPr>
    </w:p>
    <w:p w:rsidR="006233FD" w:rsidRPr="00A52F11" w:rsidRDefault="006233FD" w:rsidP="00A52F11">
      <w:pPr>
        <w:jc w:val="center"/>
        <w:rPr>
          <w:b/>
        </w:rPr>
      </w:pPr>
    </w:p>
    <w:p w:rsidR="006233FD" w:rsidRPr="00A52F11" w:rsidRDefault="006233FD" w:rsidP="00A52F11">
      <w:pPr>
        <w:rPr>
          <w:b/>
        </w:rPr>
      </w:pPr>
    </w:p>
    <w:p w:rsidR="006233FD" w:rsidRPr="00A52F11" w:rsidRDefault="006233FD" w:rsidP="00A52F11">
      <w:pPr>
        <w:jc w:val="center"/>
        <w:rPr>
          <w:b/>
        </w:rPr>
      </w:pPr>
    </w:p>
    <w:p w:rsidR="00046AF0" w:rsidRPr="00A52F11" w:rsidRDefault="00046AF0" w:rsidP="00A52F11">
      <w:pPr>
        <w:jc w:val="center"/>
        <w:rPr>
          <w:b/>
        </w:rPr>
      </w:pPr>
    </w:p>
    <w:p w:rsidR="00046AF0" w:rsidRPr="00A52F11" w:rsidRDefault="00046AF0" w:rsidP="00A52F11">
      <w:pPr>
        <w:jc w:val="center"/>
        <w:rPr>
          <w:b/>
        </w:rPr>
      </w:pPr>
    </w:p>
    <w:p w:rsidR="00046AF0" w:rsidRPr="00A52F11" w:rsidRDefault="00046AF0" w:rsidP="00A52F11">
      <w:pPr>
        <w:jc w:val="center"/>
        <w:rPr>
          <w:b/>
        </w:rPr>
      </w:pPr>
    </w:p>
    <w:p w:rsidR="00046AF0" w:rsidRPr="00A52F11" w:rsidRDefault="00046AF0" w:rsidP="00A52F11">
      <w:pPr>
        <w:jc w:val="center"/>
        <w:rPr>
          <w:b/>
        </w:rPr>
      </w:pPr>
    </w:p>
    <w:p w:rsidR="00A52F11" w:rsidRDefault="00A52F11" w:rsidP="00A52F11">
      <w:pPr>
        <w:jc w:val="center"/>
        <w:rPr>
          <w:b/>
        </w:rPr>
      </w:pPr>
    </w:p>
    <w:p w:rsidR="00A52F11" w:rsidRDefault="00A52F11" w:rsidP="00A52F11">
      <w:pPr>
        <w:jc w:val="center"/>
        <w:rPr>
          <w:b/>
        </w:rPr>
      </w:pPr>
    </w:p>
    <w:p w:rsidR="00A52F11" w:rsidRDefault="00A52F11" w:rsidP="00A52F11">
      <w:pPr>
        <w:jc w:val="center"/>
        <w:rPr>
          <w:b/>
        </w:rPr>
      </w:pPr>
    </w:p>
    <w:p w:rsidR="00A52F11" w:rsidRDefault="00A52F11" w:rsidP="00A52F11">
      <w:pPr>
        <w:jc w:val="center"/>
        <w:rPr>
          <w:b/>
        </w:rPr>
      </w:pPr>
    </w:p>
    <w:p w:rsidR="00A52F11" w:rsidRDefault="00A52F11" w:rsidP="00A52F11">
      <w:pPr>
        <w:jc w:val="center"/>
        <w:rPr>
          <w:b/>
        </w:rPr>
      </w:pPr>
    </w:p>
    <w:p w:rsidR="00A52F11" w:rsidRDefault="00A52F11" w:rsidP="00A52F11">
      <w:pPr>
        <w:jc w:val="center"/>
        <w:rPr>
          <w:b/>
        </w:rPr>
      </w:pPr>
    </w:p>
    <w:p w:rsidR="00A52F11" w:rsidRDefault="00A52F11" w:rsidP="00A52F11">
      <w:pPr>
        <w:jc w:val="center"/>
        <w:rPr>
          <w:b/>
        </w:rPr>
      </w:pPr>
    </w:p>
    <w:p w:rsidR="00A52F11" w:rsidRDefault="00A52F11" w:rsidP="00A52F11">
      <w:pPr>
        <w:jc w:val="center"/>
        <w:rPr>
          <w:b/>
        </w:rPr>
      </w:pPr>
    </w:p>
    <w:p w:rsidR="00A52F11" w:rsidRDefault="00A52F11" w:rsidP="00A52F11">
      <w:pPr>
        <w:jc w:val="center"/>
        <w:rPr>
          <w:b/>
        </w:rPr>
      </w:pPr>
    </w:p>
    <w:p w:rsidR="00A52F11" w:rsidRDefault="00A52F11" w:rsidP="00A52F11">
      <w:pPr>
        <w:jc w:val="center"/>
        <w:rPr>
          <w:b/>
        </w:rPr>
      </w:pPr>
    </w:p>
    <w:p w:rsidR="006233FD" w:rsidRPr="00A52F11" w:rsidRDefault="006233FD" w:rsidP="00A52F11">
      <w:pPr>
        <w:jc w:val="center"/>
        <w:rPr>
          <w:b/>
        </w:rPr>
      </w:pPr>
      <w:r w:rsidRPr="00A52F11">
        <w:rPr>
          <w:b/>
        </w:rPr>
        <w:t>2015</w:t>
      </w:r>
    </w:p>
    <w:p w:rsidR="00817640" w:rsidRPr="00A52F11" w:rsidRDefault="00817640" w:rsidP="00A52F11">
      <w:pPr>
        <w:jc w:val="center"/>
        <w:rPr>
          <w:b/>
        </w:rPr>
      </w:pPr>
      <w:r w:rsidRPr="00A52F11">
        <w:rPr>
          <w:b/>
        </w:rPr>
        <w:lastRenderedPageBreak/>
        <w:t>1. PREZENTARE. COMPETENȚE GENERALE</w:t>
      </w:r>
    </w:p>
    <w:p w:rsidR="00817640" w:rsidRPr="00A52F11" w:rsidRDefault="00817640" w:rsidP="00A52F11">
      <w:pPr>
        <w:jc w:val="center"/>
        <w:rPr>
          <w:b/>
        </w:rPr>
      </w:pPr>
    </w:p>
    <w:p w:rsidR="00817640" w:rsidRPr="00A52F11" w:rsidRDefault="00817640" w:rsidP="00A52F11">
      <w:pPr>
        <w:rPr>
          <w:b/>
        </w:rPr>
      </w:pPr>
      <w:r w:rsidRPr="00A52F11">
        <w:rPr>
          <w:b/>
        </w:rPr>
        <w:t>PREZENTARE</w:t>
      </w:r>
    </w:p>
    <w:p w:rsidR="00817640" w:rsidRPr="00A52F11" w:rsidRDefault="00817640" w:rsidP="00A52F11"/>
    <w:p w:rsidR="00817640" w:rsidRPr="00A52F11" w:rsidRDefault="00817640" w:rsidP="00A52F11">
      <w:pPr>
        <w:widowControl w:val="0"/>
        <w:overflowPunct w:val="0"/>
        <w:autoSpaceDE w:val="0"/>
        <w:autoSpaceDN w:val="0"/>
        <w:adjustRightInd w:val="0"/>
        <w:ind w:firstLine="720"/>
        <w:jc w:val="both"/>
      </w:pPr>
      <w:r w:rsidRPr="00A52F11">
        <w:rPr>
          <w:b/>
          <w:bCs/>
        </w:rPr>
        <w:t xml:space="preserve">Programa pentru examenul de definitivare în învăţământ </w:t>
      </w:r>
      <w:r w:rsidRPr="00A52F11">
        <w:t>reprezintă documentul</w:t>
      </w:r>
      <w:r w:rsidRPr="00A52F11">
        <w:rPr>
          <w:b/>
          <w:bCs/>
        </w:rPr>
        <w:t xml:space="preserve"> </w:t>
      </w:r>
      <w:r w:rsidRPr="00A52F11">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817640" w:rsidRPr="00A52F11" w:rsidRDefault="00817640" w:rsidP="00A52F11">
      <w:pPr>
        <w:widowControl w:val="0"/>
        <w:overflowPunct w:val="0"/>
        <w:autoSpaceDE w:val="0"/>
        <w:autoSpaceDN w:val="0"/>
        <w:adjustRightInd w:val="0"/>
        <w:ind w:firstLine="720"/>
        <w:jc w:val="both"/>
      </w:pPr>
      <w:r w:rsidRPr="00A52F11">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817640" w:rsidRPr="00A52F11" w:rsidRDefault="00817640" w:rsidP="00A52F11">
      <w:pPr>
        <w:widowControl w:val="0"/>
        <w:overflowPunct w:val="0"/>
        <w:autoSpaceDE w:val="0"/>
        <w:autoSpaceDN w:val="0"/>
        <w:adjustRightInd w:val="0"/>
        <w:jc w:val="both"/>
      </w:pPr>
      <w:r w:rsidRPr="00A52F11">
        <w:t>unitățile de competențe - cunoştinţele,  abilităţile,  valorile  şi atitudinile corespunzătoare standardelor  şi  statutului  asumat/jucat  de  cadrul  didactic în unitățile de învățământ preuniversitar din România.</w:t>
      </w:r>
    </w:p>
    <w:p w:rsidR="00817640" w:rsidRPr="00A52F11" w:rsidRDefault="00817640" w:rsidP="00A52F11">
      <w:pPr>
        <w:widowControl w:val="0"/>
        <w:overflowPunct w:val="0"/>
        <w:autoSpaceDE w:val="0"/>
        <w:autoSpaceDN w:val="0"/>
        <w:adjustRightInd w:val="0"/>
        <w:ind w:firstLine="720"/>
        <w:jc w:val="both"/>
      </w:pPr>
      <w:r w:rsidRPr="00A52F11">
        <w:t xml:space="preserve">În cadrul acestei programe, de importanţă majoră sunt acele componente care vor valoriza </w:t>
      </w:r>
      <w:r w:rsidRPr="00A52F11">
        <w:rPr>
          <w:b/>
          <w:bCs/>
        </w:rPr>
        <w:t>rolul constructiv, coparticipativ al</w:t>
      </w:r>
      <w:r w:rsidRPr="00A52F11">
        <w:t xml:space="preserve"> cadrului didactic în calitatea sa de actor cu statut de educator,</w:t>
      </w:r>
    </w:p>
    <w:p w:rsidR="00817640" w:rsidRPr="00A52F11" w:rsidRDefault="00817640" w:rsidP="00A52F11">
      <w:pPr>
        <w:widowControl w:val="0"/>
        <w:autoSpaceDE w:val="0"/>
        <w:autoSpaceDN w:val="0"/>
        <w:adjustRightInd w:val="0"/>
        <w:jc w:val="both"/>
      </w:pPr>
      <w:r w:rsidRPr="00A52F11">
        <w:rPr>
          <w:bCs/>
        </w:rPr>
        <w:t xml:space="preserve">de purtător al mesajelor ştiinţei devenite disciplină de învăţământ, de reprezentant al comunităţii profesorilor de specialitate instituţia şcolară şi substanţa  </w:t>
      </w:r>
      <w:r w:rsidRPr="00A52F11">
        <w:rPr>
          <w:b/>
        </w:rPr>
        <w:t xml:space="preserve">competenţelor </w:t>
      </w:r>
      <w:r w:rsidRPr="00A52F11">
        <w:rPr>
          <w:b/>
          <w:bCs/>
        </w:rPr>
        <w:t xml:space="preserve">dobândite </w:t>
      </w:r>
      <w:r w:rsidRPr="00A52F11">
        <w:t>de acesta, în concordanţă cu motivaţia profesională, cu o serie de</w:t>
      </w:r>
      <w:r w:rsidRPr="00A52F11">
        <w:rPr>
          <w:b/>
          <w:bCs/>
        </w:rPr>
        <w:t xml:space="preserve"> roluri specifice. </w:t>
      </w:r>
      <w:r w:rsidRPr="00A52F11">
        <w:t>De</w:t>
      </w:r>
      <w:r w:rsidRPr="00A52F11">
        <w:rPr>
          <w:b/>
          <w:bCs/>
        </w:rPr>
        <w:t xml:space="preserve"> </w:t>
      </w:r>
      <w:r w:rsidRPr="00A52F11">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817640" w:rsidRPr="00A52F11" w:rsidRDefault="00817640" w:rsidP="00A52F11">
      <w:pPr>
        <w:widowControl w:val="0"/>
        <w:overflowPunct w:val="0"/>
        <w:autoSpaceDE w:val="0"/>
        <w:autoSpaceDN w:val="0"/>
        <w:adjustRightInd w:val="0"/>
        <w:ind w:firstLine="720"/>
        <w:jc w:val="both"/>
      </w:pPr>
      <w:r w:rsidRPr="00A52F11">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817640" w:rsidRPr="00A52F11" w:rsidRDefault="00817640" w:rsidP="00A52F11">
      <w:pPr>
        <w:widowControl w:val="0"/>
        <w:autoSpaceDE w:val="0"/>
        <w:autoSpaceDN w:val="0"/>
        <w:adjustRightInd w:val="0"/>
        <w:ind w:firstLine="65"/>
        <w:jc w:val="both"/>
      </w:pPr>
      <w:r w:rsidRPr="00A52F11">
        <w:t xml:space="preserve">          Tematica programei reflecta </w:t>
      </w:r>
      <w:r w:rsidRPr="00A52F11">
        <w:rPr>
          <w:b/>
          <w:bCs/>
        </w:rPr>
        <w:t>ponderile</w:t>
      </w:r>
      <w:r w:rsidRPr="00A52F11">
        <w:t>:</w:t>
      </w:r>
    </w:p>
    <w:p w:rsidR="00817640" w:rsidRPr="00A52F11" w:rsidRDefault="00817640" w:rsidP="00A52F11">
      <w:pPr>
        <w:widowControl w:val="0"/>
        <w:numPr>
          <w:ilvl w:val="0"/>
          <w:numId w:val="1"/>
        </w:numPr>
        <w:tabs>
          <w:tab w:val="left" w:pos="720"/>
          <w:tab w:val="num" w:pos="1080"/>
        </w:tabs>
        <w:overflowPunct w:val="0"/>
        <w:autoSpaceDE w:val="0"/>
        <w:autoSpaceDN w:val="0"/>
        <w:adjustRightInd w:val="0"/>
        <w:ind w:left="426" w:hanging="66"/>
        <w:jc w:val="both"/>
        <w:rPr>
          <w:b/>
          <w:bCs/>
        </w:rPr>
      </w:pPr>
      <w:r w:rsidRPr="00A52F11">
        <w:t xml:space="preserve">conţinuturilor destinate pentru formarea competenţelor ştiinţifice (aprox.. 60%); </w:t>
      </w:r>
    </w:p>
    <w:p w:rsidR="00817640" w:rsidRPr="00A52F11" w:rsidRDefault="00817640" w:rsidP="00A52F11">
      <w:pPr>
        <w:widowControl w:val="0"/>
        <w:numPr>
          <w:ilvl w:val="0"/>
          <w:numId w:val="1"/>
        </w:numPr>
        <w:tabs>
          <w:tab w:val="left" w:pos="720"/>
          <w:tab w:val="num" w:pos="1080"/>
        </w:tabs>
        <w:overflowPunct w:val="0"/>
        <w:autoSpaceDE w:val="0"/>
        <w:autoSpaceDN w:val="0"/>
        <w:adjustRightInd w:val="0"/>
        <w:ind w:left="0" w:firstLine="360"/>
        <w:jc w:val="both"/>
        <w:rPr>
          <w:b/>
          <w:bCs/>
        </w:rPr>
      </w:pPr>
      <w:r w:rsidRPr="00A52F11">
        <w:t xml:space="preserve">conţinuturilor destinate formării competenţelor didactice, încorporând metodica şi  aplicaţiile şcolare ale domeniului (aprox. 30%); </w:t>
      </w:r>
    </w:p>
    <w:p w:rsidR="00817640" w:rsidRPr="00A52F11" w:rsidRDefault="00817640" w:rsidP="00A52F11">
      <w:pPr>
        <w:widowControl w:val="0"/>
        <w:numPr>
          <w:ilvl w:val="0"/>
          <w:numId w:val="1"/>
        </w:numPr>
        <w:tabs>
          <w:tab w:val="left" w:pos="720"/>
          <w:tab w:val="num" w:pos="1080"/>
        </w:tabs>
        <w:overflowPunct w:val="0"/>
        <w:autoSpaceDE w:val="0"/>
        <w:autoSpaceDN w:val="0"/>
        <w:adjustRightInd w:val="0"/>
        <w:ind w:left="0" w:firstLine="360"/>
        <w:jc w:val="both"/>
        <w:rPr>
          <w:b/>
          <w:bCs/>
        </w:rPr>
      </w:pPr>
      <w:r w:rsidRPr="00A52F11">
        <w:t xml:space="preserve">conţinuturilor altor tipuri de competenţe necesare cadrelor didactice - competenţe cheie (aprox. 10%). </w:t>
      </w:r>
    </w:p>
    <w:p w:rsidR="00817640" w:rsidRPr="00A52F11" w:rsidRDefault="00817640" w:rsidP="00A52F11">
      <w:pPr>
        <w:widowControl w:val="0"/>
        <w:overflowPunct w:val="0"/>
        <w:autoSpaceDE w:val="0"/>
        <w:autoSpaceDN w:val="0"/>
        <w:adjustRightInd w:val="0"/>
        <w:ind w:firstLine="720"/>
        <w:jc w:val="both"/>
      </w:pPr>
      <w:r w:rsidRPr="00A52F11">
        <w:t xml:space="preserve">În elaborarea programelor au fost aplicate </w:t>
      </w:r>
      <w:r w:rsidRPr="00A52F11">
        <w:rPr>
          <w:b/>
          <w:bCs/>
        </w:rPr>
        <w:t>criterii de selectare a conţinuturilor</w:t>
      </w:r>
      <w:r w:rsidRPr="00A52F11">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817640" w:rsidRPr="00A52F11" w:rsidRDefault="00817640" w:rsidP="00A52F11">
      <w:pPr>
        <w:widowControl w:val="0"/>
        <w:autoSpaceDE w:val="0"/>
        <w:autoSpaceDN w:val="0"/>
        <w:adjustRightInd w:val="0"/>
      </w:pPr>
    </w:p>
    <w:p w:rsidR="00817640" w:rsidRPr="00A52F11" w:rsidRDefault="00817640" w:rsidP="00A52F11">
      <w:pPr>
        <w:jc w:val="both"/>
        <w:rPr>
          <w:b/>
        </w:rPr>
      </w:pPr>
      <w:r w:rsidRPr="00A52F11">
        <w:rPr>
          <w:b/>
        </w:rPr>
        <w:t>COMPETENȚE GENERALE</w:t>
      </w:r>
    </w:p>
    <w:p w:rsidR="00817640" w:rsidRPr="00A52F11" w:rsidRDefault="00817640" w:rsidP="00A52F11">
      <w:pPr>
        <w:ind w:firstLine="720"/>
        <w:jc w:val="both"/>
        <w:rPr>
          <w:b/>
        </w:rPr>
      </w:pPr>
    </w:p>
    <w:p w:rsidR="00817640" w:rsidRPr="00A52F11" w:rsidRDefault="00817640" w:rsidP="00A52F11">
      <w:pPr>
        <w:pStyle w:val="Heading22"/>
        <w:numPr>
          <w:ilvl w:val="0"/>
          <w:numId w:val="5"/>
        </w:numPr>
        <w:jc w:val="both"/>
        <w:rPr>
          <w:sz w:val="20"/>
          <w:szCs w:val="20"/>
          <w:lang w:val="ro-RO"/>
        </w:rPr>
      </w:pPr>
      <w:r w:rsidRPr="00A52F11">
        <w:rPr>
          <w:sz w:val="20"/>
          <w:szCs w:val="20"/>
          <w:lang w:val="ro-RO"/>
        </w:rPr>
        <w:t xml:space="preserve">Proiectarea activităţii didactice </w:t>
      </w:r>
    </w:p>
    <w:p w:rsidR="00817640" w:rsidRPr="00A52F11" w:rsidRDefault="00817640" w:rsidP="00A52F11">
      <w:pPr>
        <w:pStyle w:val="Heading22"/>
        <w:numPr>
          <w:ilvl w:val="0"/>
          <w:numId w:val="5"/>
        </w:numPr>
        <w:jc w:val="both"/>
        <w:rPr>
          <w:sz w:val="20"/>
          <w:szCs w:val="20"/>
          <w:lang w:val="ro-RO"/>
        </w:rPr>
      </w:pPr>
      <w:r w:rsidRPr="00A52F11">
        <w:rPr>
          <w:sz w:val="20"/>
          <w:szCs w:val="20"/>
          <w:lang w:val="ro-RO"/>
        </w:rPr>
        <w:t xml:space="preserve">Conducerea şi monitorizarea procesului de învăţare </w:t>
      </w:r>
    </w:p>
    <w:p w:rsidR="00817640" w:rsidRPr="00A52F11" w:rsidRDefault="00817640" w:rsidP="00A52F11">
      <w:pPr>
        <w:pStyle w:val="Heading22"/>
        <w:numPr>
          <w:ilvl w:val="0"/>
          <w:numId w:val="5"/>
        </w:numPr>
        <w:jc w:val="both"/>
        <w:rPr>
          <w:sz w:val="20"/>
          <w:szCs w:val="20"/>
          <w:lang w:val="ro-RO"/>
        </w:rPr>
      </w:pPr>
      <w:r w:rsidRPr="00A52F11">
        <w:rPr>
          <w:sz w:val="20"/>
          <w:szCs w:val="20"/>
          <w:lang w:val="ro-RO"/>
        </w:rPr>
        <w:t xml:space="preserve">Evaluarea activităţilor educaţionale </w:t>
      </w:r>
    </w:p>
    <w:p w:rsidR="00817640" w:rsidRPr="00A52F11" w:rsidRDefault="00817640" w:rsidP="00A52F11">
      <w:pPr>
        <w:pStyle w:val="Heading22"/>
        <w:numPr>
          <w:ilvl w:val="0"/>
          <w:numId w:val="5"/>
        </w:numPr>
        <w:jc w:val="both"/>
        <w:rPr>
          <w:sz w:val="20"/>
          <w:szCs w:val="20"/>
          <w:lang w:val="ro-RO"/>
        </w:rPr>
      </w:pPr>
      <w:r w:rsidRPr="00A52F11">
        <w:rPr>
          <w:sz w:val="20"/>
          <w:szCs w:val="20"/>
          <w:lang w:val="ro-RO"/>
        </w:rPr>
        <w:t xml:space="preserve">Utilizarea tehnologiilor digitale </w:t>
      </w:r>
    </w:p>
    <w:p w:rsidR="00817640" w:rsidRPr="00A52F11" w:rsidRDefault="00817640" w:rsidP="00A52F11">
      <w:pPr>
        <w:pStyle w:val="Heading22"/>
        <w:numPr>
          <w:ilvl w:val="0"/>
          <w:numId w:val="5"/>
        </w:numPr>
        <w:jc w:val="both"/>
        <w:rPr>
          <w:sz w:val="20"/>
          <w:szCs w:val="20"/>
          <w:lang w:val="ro-RO"/>
        </w:rPr>
      </w:pPr>
      <w:r w:rsidRPr="00A52F11">
        <w:rPr>
          <w:sz w:val="20"/>
          <w:szCs w:val="20"/>
          <w:lang w:val="ro-RO"/>
        </w:rPr>
        <w:t xml:space="preserve">Cunoaşterea, consilierea şi tratarea diferenţiată a elevilor </w:t>
      </w:r>
    </w:p>
    <w:p w:rsidR="00817640" w:rsidRPr="00A52F11" w:rsidRDefault="00817640" w:rsidP="00A52F11">
      <w:pPr>
        <w:pStyle w:val="Heading22"/>
        <w:numPr>
          <w:ilvl w:val="0"/>
          <w:numId w:val="5"/>
        </w:numPr>
        <w:jc w:val="both"/>
        <w:rPr>
          <w:sz w:val="20"/>
          <w:szCs w:val="20"/>
          <w:lang w:val="ro-RO"/>
        </w:rPr>
      </w:pPr>
      <w:r w:rsidRPr="00A52F11">
        <w:rPr>
          <w:sz w:val="20"/>
          <w:szCs w:val="20"/>
          <w:lang w:val="ro-RO"/>
        </w:rPr>
        <w:t>Managementul clasei de elevi.</w:t>
      </w:r>
    </w:p>
    <w:p w:rsidR="00D044E2" w:rsidRPr="00A52F11" w:rsidRDefault="00D044E2" w:rsidP="00A52F11"/>
    <w:p w:rsidR="006233FD" w:rsidRPr="00A52F11" w:rsidRDefault="006233FD" w:rsidP="00A52F11">
      <w:pPr>
        <w:widowControl w:val="0"/>
        <w:autoSpaceDE w:val="0"/>
        <w:autoSpaceDN w:val="0"/>
        <w:adjustRightInd w:val="0"/>
        <w:jc w:val="center"/>
      </w:pPr>
      <w:r w:rsidRPr="00A52F11">
        <w:rPr>
          <w:b/>
        </w:rPr>
        <w:t>2. TEMATICA DE SPECIALITATE.</w:t>
      </w:r>
      <w:r w:rsidRPr="00A52F11">
        <w:rPr>
          <w:b/>
          <w:bCs/>
        </w:rPr>
        <w:t xml:space="preserve"> COMPETENŢE SPECIFICE</w:t>
      </w:r>
    </w:p>
    <w:p w:rsidR="006233FD" w:rsidRPr="00A52F11" w:rsidRDefault="006233FD" w:rsidP="00A52F11">
      <w:pPr>
        <w:jc w:val="both"/>
        <w:rPr>
          <w:b/>
        </w:rPr>
      </w:pPr>
    </w:p>
    <w:p w:rsidR="006233FD" w:rsidRPr="00A52F11" w:rsidRDefault="006233FD" w:rsidP="00A52F11">
      <w:pPr>
        <w:widowControl w:val="0"/>
        <w:autoSpaceDE w:val="0"/>
        <w:autoSpaceDN w:val="0"/>
        <w:adjustRightInd w:val="0"/>
        <w:rPr>
          <w:b/>
        </w:rPr>
      </w:pPr>
      <w:r w:rsidRPr="00A52F11">
        <w:rPr>
          <w:b/>
        </w:rPr>
        <w:t>TEMATICA DE SPECIALITATE</w:t>
      </w:r>
    </w:p>
    <w:p w:rsidR="006233FD" w:rsidRPr="00A52F11" w:rsidRDefault="006233FD" w:rsidP="00A52F11">
      <w:pPr>
        <w:widowControl w:val="0"/>
        <w:autoSpaceDE w:val="0"/>
        <w:autoSpaceDN w:val="0"/>
        <w:adjustRightInd w:val="0"/>
        <w:rPr>
          <w:b/>
          <w:bCs/>
        </w:rPr>
      </w:pPr>
    </w:p>
    <w:p w:rsidR="00523C38" w:rsidRPr="00A52F11" w:rsidRDefault="00523C38" w:rsidP="00A52F11">
      <w:pPr>
        <w:ind w:firstLine="360"/>
        <w:rPr>
          <w:b/>
        </w:rPr>
      </w:pPr>
      <w:r w:rsidRPr="00A52F11">
        <w:rPr>
          <w:b/>
        </w:rPr>
        <w:t>1. Anatomia şi fiziologia omului</w:t>
      </w:r>
    </w:p>
    <w:p w:rsidR="00523C38" w:rsidRPr="00A52F11" w:rsidRDefault="00523C38" w:rsidP="00A52F11">
      <w:pPr>
        <w:ind w:firstLine="360"/>
        <w:jc w:val="both"/>
      </w:pPr>
      <w:r w:rsidRPr="00A52F11">
        <w:t>1.1. Pielea şi anexele ei: structura pielii, funcţiile pielii, structura firului de păr, structura unghiei. Tipuri de păr şi tipuri de unghii.</w:t>
      </w:r>
    </w:p>
    <w:p w:rsidR="00523C38" w:rsidRPr="00A52F11" w:rsidRDefault="00523C38" w:rsidP="00A52F11">
      <w:pPr>
        <w:ind w:firstLine="360"/>
        <w:rPr>
          <w:lang w:val="it-IT"/>
        </w:rPr>
      </w:pPr>
      <w:r w:rsidRPr="00A52F11">
        <w:rPr>
          <w:lang w:val="it-IT"/>
        </w:rPr>
        <w:t>1.2. Scheletul capului.</w:t>
      </w:r>
    </w:p>
    <w:p w:rsidR="00523C38" w:rsidRPr="00A52F11" w:rsidRDefault="00523C38" w:rsidP="00A52F11">
      <w:pPr>
        <w:ind w:firstLine="360"/>
      </w:pPr>
      <w:r w:rsidRPr="00A52F11">
        <w:rPr>
          <w:b/>
        </w:rPr>
        <w:t>2. Noţiuni de patologie a pielii</w:t>
      </w:r>
    </w:p>
    <w:p w:rsidR="00523C38" w:rsidRPr="00A52F11" w:rsidRDefault="00523C38" w:rsidP="00A52F11">
      <w:pPr>
        <w:ind w:firstLine="360"/>
      </w:pPr>
      <w:r w:rsidRPr="00A52F11">
        <w:lastRenderedPageBreak/>
        <w:t xml:space="preserve">2.1. Factori biologici – cauze ale bolilor de piele: </w:t>
      </w:r>
    </w:p>
    <w:p w:rsidR="00523C38" w:rsidRPr="00A52F11" w:rsidRDefault="00523C38" w:rsidP="00A52F11">
      <w:pPr>
        <w:tabs>
          <w:tab w:val="left" w:pos="540"/>
          <w:tab w:val="left" w:pos="630"/>
        </w:tabs>
        <w:ind w:firstLine="360"/>
      </w:pPr>
      <w:r w:rsidRPr="00A52F11">
        <w:t xml:space="preserve">- virusuri: caracteristici generale; </w:t>
      </w:r>
    </w:p>
    <w:p w:rsidR="00523C38" w:rsidRPr="00A52F11" w:rsidRDefault="00523C38" w:rsidP="00A52F11">
      <w:pPr>
        <w:tabs>
          <w:tab w:val="left" w:pos="540"/>
          <w:tab w:val="left" w:pos="630"/>
        </w:tabs>
        <w:ind w:firstLine="360"/>
      </w:pPr>
      <w:r w:rsidRPr="00A52F11">
        <w:t>- bacterii: caracteristici generale;</w:t>
      </w:r>
    </w:p>
    <w:p w:rsidR="00523C38" w:rsidRPr="00A52F11" w:rsidRDefault="00523C38" w:rsidP="00A52F11">
      <w:pPr>
        <w:tabs>
          <w:tab w:val="left" w:pos="540"/>
          <w:tab w:val="left" w:pos="630"/>
        </w:tabs>
        <w:ind w:firstLine="360"/>
      </w:pPr>
      <w:r w:rsidRPr="00A52F11">
        <w:t xml:space="preserve">- ciuperci microscopice: fungii dermatofiţi; </w:t>
      </w:r>
    </w:p>
    <w:p w:rsidR="00523C38" w:rsidRPr="00A52F11" w:rsidRDefault="00523C38" w:rsidP="00A52F11">
      <w:pPr>
        <w:tabs>
          <w:tab w:val="left" w:pos="540"/>
          <w:tab w:val="left" w:pos="630"/>
        </w:tabs>
        <w:ind w:firstLine="360"/>
      </w:pPr>
      <w:r w:rsidRPr="00A52F11">
        <w:t xml:space="preserve">- paraziţi: Sarcoptes scabie, Pediculus humanus. </w:t>
      </w:r>
    </w:p>
    <w:p w:rsidR="00523C38" w:rsidRPr="00A52F11" w:rsidRDefault="00523C38" w:rsidP="00A52F11">
      <w:pPr>
        <w:ind w:firstLine="360"/>
      </w:pPr>
      <w:r w:rsidRPr="00A52F11">
        <w:t>2.2. Infecţia</w:t>
      </w:r>
    </w:p>
    <w:p w:rsidR="00523C38" w:rsidRPr="00A52F11" w:rsidRDefault="00523C38" w:rsidP="00A52F11">
      <w:pPr>
        <w:ind w:firstLine="360"/>
      </w:pPr>
      <w:r w:rsidRPr="00A52F11">
        <w:t>2.3. Apărarea antiinfecţioasă: rezistenţa organismului la infecţii, imunitatea;</w:t>
      </w:r>
    </w:p>
    <w:p w:rsidR="00523C38" w:rsidRPr="00A52F11" w:rsidRDefault="00523C38" w:rsidP="00A52F11">
      <w:pPr>
        <w:overflowPunct w:val="0"/>
        <w:autoSpaceDE w:val="0"/>
        <w:autoSpaceDN w:val="0"/>
        <w:adjustRightInd w:val="0"/>
        <w:ind w:firstLine="360"/>
        <w:jc w:val="both"/>
      </w:pPr>
      <w:r w:rsidRPr="00A52F11">
        <w:t xml:space="preserve">2.4. Leziuni elementare în bolile de piele: leziuni prin modificări de coloraţie, leziuni cu conţinut solid, leziuni cu conţinut lichid; </w:t>
      </w:r>
    </w:p>
    <w:p w:rsidR="00523C38" w:rsidRPr="00A52F11" w:rsidRDefault="00523C38" w:rsidP="00A52F11">
      <w:pPr>
        <w:overflowPunct w:val="0"/>
        <w:autoSpaceDE w:val="0"/>
        <w:autoSpaceDN w:val="0"/>
        <w:adjustRightInd w:val="0"/>
        <w:ind w:firstLine="360"/>
        <w:jc w:val="both"/>
      </w:pPr>
      <w:r w:rsidRPr="00A52F11">
        <w:t xml:space="preserve">2.5. Piodermite: foliculita superficială acută, furunculul, piodermita vegetantă, foliculita cheloidiană a cefei, perionixis, onixis; </w:t>
      </w:r>
    </w:p>
    <w:p w:rsidR="00523C38" w:rsidRPr="00A52F11" w:rsidRDefault="00523C38" w:rsidP="00A52F11">
      <w:pPr>
        <w:overflowPunct w:val="0"/>
        <w:autoSpaceDE w:val="0"/>
        <w:autoSpaceDN w:val="0"/>
        <w:adjustRightInd w:val="0"/>
        <w:ind w:firstLine="360"/>
        <w:jc w:val="both"/>
      </w:pPr>
      <w:r w:rsidRPr="00A52F11">
        <w:t xml:space="preserve">2.6. Dermatomicoze: epidermofiţii (epidermofiţia interdigito-plantară, epidermofiţia mâinilor), onicomicoze, pilomicoze (uscate şi supurate); </w:t>
      </w:r>
    </w:p>
    <w:p w:rsidR="00523C38" w:rsidRPr="00A52F11" w:rsidRDefault="00523C38" w:rsidP="00A52F11">
      <w:pPr>
        <w:overflowPunct w:val="0"/>
        <w:autoSpaceDE w:val="0"/>
        <w:autoSpaceDN w:val="0"/>
        <w:adjustRightInd w:val="0"/>
        <w:ind w:firstLine="360"/>
      </w:pPr>
      <w:r w:rsidRPr="00A52F11">
        <w:t>2.7.Viroze cutanate: herpes, veruci vulgare, veruci plane, papiloame veruciforme ale feţei;</w:t>
      </w:r>
    </w:p>
    <w:p w:rsidR="00523C38" w:rsidRPr="00A52F11" w:rsidRDefault="00523C38" w:rsidP="00A52F11">
      <w:pPr>
        <w:overflowPunct w:val="0"/>
        <w:autoSpaceDE w:val="0"/>
        <w:autoSpaceDN w:val="0"/>
        <w:adjustRightInd w:val="0"/>
        <w:ind w:firstLine="360"/>
      </w:pPr>
      <w:r w:rsidRPr="00A52F11">
        <w:t>2.8. Dermatoze produse de paraziţi animali: scabia, pediculoza;</w:t>
      </w:r>
    </w:p>
    <w:p w:rsidR="00523C38" w:rsidRPr="00A52F11" w:rsidRDefault="00523C38" w:rsidP="00A52F11">
      <w:pPr>
        <w:overflowPunct w:val="0"/>
        <w:autoSpaceDE w:val="0"/>
        <w:autoSpaceDN w:val="0"/>
        <w:adjustRightInd w:val="0"/>
        <w:ind w:firstLine="360"/>
      </w:pPr>
      <w:r w:rsidRPr="00A52F11">
        <w:t>2.9. Dermatoze alergice: eczema, eczematidele, dermatita de contact alergică;</w:t>
      </w:r>
    </w:p>
    <w:p w:rsidR="00523C38" w:rsidRPr="00A52F11" w:rsidRDefault="00523C38" w:rsidP="00A52F11">
      <w:pPr>
        <w:overflowPunct w:val="0"/>
        <w:autoSpaceDE w:val="0"/>
        <w:autoSpaceDN w:val="0"/>
        <w:adjustRightInd w:val="0"/>
        <w:ind w:firstLine="360"/>
      </w:pPr>
      <w:r w:rsidRPr="00A52F11">
        <w:t xml:space="preserve">2.10. Sindromul seboreic: seboreea feţei, seboreea pielii capului, pitiriazisul gras, acneea; </w:t>
      </w:r>
    </w:p>
    <w:p w:rsidR="00523C38" w:rsidRPr="00A52F11" w:rsidRDefault="00523C38" w:rsidP="00A52F11">
      <w:pPr>
        <w:overflowPunct w:val="0"/>
        <w:autoSpaceDE w:val="0"/>
        <w:autoSpaceDN w:val="0"/>
        <w:adjustRightInd w:val="0"/>
        <w:ind w:firstLine="360"/>
        <w:jc w:val="both"/>
      </w:pPr>
      <w:r w:rsidRPr="00A52F11">
        <w:t>2.11. Afecţiunile părului: alopecia difuză de tip masculin (androgenică), alopecia în plăci (pelada), alopecia simptomatică (secundară).</w:t>
      </w:r>
    </w:p>
    <w:p w:rsidR="00523C38" w:rsidRPr="00A52F11" w:rsidRDefault="00523C38" w:rsidP="00A52F11">
      <w:pPr>
        <w:ind w:firstLine="360"/>
        <w:rPr>
          <w:b/>
        </w:rPr>
      </w:pPr>
      <w:r w:rsidRPr="00A52F11">
        <w:rPr>
          <w:b/>
        </w:rPr>
        <w:t>3. Tehnologia meseriei de coafor-frizer-manichiurist-pedichiurist</w:t>
      </w:r>
    </w:p>
    <w:p w:rsidR="00523C38" w:rsidRPr="00A52F11" w:rsidRDefault="00523C38" w:rsidP="00A52F11">
      <w:pPr>
        <w:ind w:firstLine="360"/>
      </w:pPr>
      <w:r w:rsidRPr="00A52F11">
        <w:t xml:space="preserve">3.1. Salonul de frizerie-coafură-manichiură-pedichiură: </w:t>
      </w:r>
    </w:p>
    <w:p w:rsidR="00523C38" w:rsidRPr="00A52F11" w:rsidRDefault="00523C38" w:rsidP="00A52F11">
      <w:pPr>
        <w:numPr>
          <w:ilvl w:val="0"/>
          <w:numId w:val="9"/>
        </w:numPr>
        <w:tabs>
          <w:tab w:val="left" w:pos="630"/>
        </w:tabs>
        <w:ind w:firstLine="0"/>
      </w:pPr>
      <w:r w:rsidRPr="00A52F11">
        <w:t>ustensile, instrumente şi aparate specifice lucrărilor de estetică;</w:t>
      </w:r>
    </w:p>
    <w:p w:rsidR="00523C38" w:rsidRPr="00A52F11" w:rsidRDefault="00523C38" w:rsidP="00A52F11">
      <w:pPr>
        <w:numPr>
          <w:ilvl w:val="0"/>
          <w:numId w:val="9"/>
        </w:numPr>
        <w:tabs>
          <w:tab w:val="left" w:pos="630"/>
        </w:tabs>
        <w:ind w:firstLine="0"/>
      </w:pPr>
      <w:r w:rsidRPr="00A52F11">
        <w:t>materiale de întreţinere şi dezinfecţie folosite;</w:t>
      </w:r>
    </w:p>
    <w:p w:rsidR="00523C38" w:rsidRPr="00A52F11" w:rsidRDefault="00523C38" w:rsidP="00A52F11">
      <w:pPr>
        <w:numPr>
          <w:ilvl w:val="0"/>
          <w:numId w:val="9"/>
        </w:numPr>
        <w:tabs>
          <w:tab w:val="left" w:pos="630"/>
        </w:tabs>
        <w:ind w:firstLine="0"/>
      </w:pPr>
      <w:r w:rsidRPr="00A52F11">
        <w:t>materiale şi produse folosite pentru executarea operaţiilor;</w:t>
      </w:r>
    </w:p>
    <w:p w:rsidR="00523C38" w:rsidRPr="00A52F11" w:rsidRDefault="00523C38" w:rsidP="00A52F11">
      <w:pPr>
        <w:numPr>
          <w:ilvl w:val="0"/>
          <w:numId w:val="9"/>
        </w:numPr>
        <w:tabs>
          <w:tab w:val="left" w:pos="630"/>
        </w:tabs>
        <w:ind w:firstLine="0"/>
      </w:pPr>
      <w:r w:rsidRPr="00A52F11">
        <w:t>organizarea şi dotarea locului de muncă, amenajarea ergonomică a acestuia.</w:t>
      </w:r>
    </w:p>
    <w:p w:rsidR="00523C38" w:rsidRPr="00A52F11" w:rsidRDefault="00523C38" w:rsidP="00A52F11">
      <w:pPr>
        <w:ind w:firstLine="360"/>
      </w:pPr>
      <w:r w:rsidRPr="00A52F11">
        <w:t>3.2. Reguli de igienă, de sănătatea şi securitatea muncii şi de protecţia mediului;</w:t>
      </w:r>
    </w:p>
    <w:p w:rsidR="00523C38" w:rsidRPr="00A52F11" w:rsidRDefault="00523C38" w:rsidP="00A52F11">
      <w:pPr>
        <w:ind w:firstLine="360"/>
      </w:pPr>
      <w:r w:rsidRPr="00A52F11">
        <w:t>3.3. Evaluarea şi consilierea clientului:</w:t>
      </w:r>
    </w:p>
    <w:p w:rsidR="00523C38" w:rsidRPr="00A52F11" w:rsidRDefault="00523C38" w:rsidP="00A52F11">
      <w:pPr>
        <w:numPr>
          <w:ilvl w:val="0"/>
          <w:numId w:val="10"/>
        </w:numPr>
        <w:tabs>
          <w:tab w:val="left" w:pos="630"/>
        </w:tabs>
        <w:ind w:firstLine="0"/>
      </w:pPr>
      <w:r w:rsidRPr="00A52F11">
        <w:t>evaluarea stării părului şi a modului de îngrijire a acestiua;</w:t>
      </w:r>
    </w:p>
    <w:p w:rsidR="00523C38" w:rsidRPr="00A52F11" w:rsidRDefault="00523C38" w:rsidP="00A52F11">
      <w:pPr>
        <w:numPr>
          <w:ilvl w:val="0"/>
          <w:numId w:val="10"/>
        </w:numPr>
        <w:tabs>
          <w:tab w:val="left" w:pos="630"/>
        </w:tabs>
        <w:ind w:firstLine="0"/>
      </w:pPr>
      <w:r w:rsidRPr="00A52F11">
        <w:t>evaluarea stării pielii capului;</w:t>
      </w:r>
    </w:p>
    <w:p w:rsidR="00523C38" w:rsidRPr="00A52F11" w:rsidRDefault="00523C38" w:rsidP="00A52F11">
      <w:pPr>
        <w:numPr>
          <w:ilvl w:val="0"/>
          <w:numId w:val="10"/>
        </w:numPr>
        <w:tabs>
          <w:tab w:val="left" w:pos="630"/>
        </w:tabs>
        <w:ind w:firstLine="0"/>
      </w:pPr>
      <w:r w:rsidRPr="00A52F11">
        <w:t>consilierea clientului: etape, modalităţi de realizare, utilizarea soft-urilor specifice;</w:t>
      </w:r>
    </w:p>
    <w:p w:rsidR="00523C38" w:rsidRPr="00A52F11" w:rsidRDefault="00523C38" w:rsidP="00A52F11">
      <w:pPr>
        <w:ind w:firstLine="360"/>
        <w:jc w:val="both"/>
      </w:pPr>
      <w:r w:rsidRPr="00A52F11">
        <w:t xml:space="preserve">3.4. Tehnici de îngrijire facială şi capilară: </w:t>
      </w:r>
    </w:p>
    <w:p w:rsidR="00523C38" w:rsidRPr="00A52F11" w:rsidRDefault="00523C38" w:rsidP="00A52F11">
      <w:pPr>
        <w:numPr>
          <w:ilvl w:val="0"/>
          <w:numId w:val="11"/>
        </w:numPr>
        <w:tabs>
          <w:tab w:val="clear" w:pos="1080"/>
          <w:tab w:val="left" w:pos="360"/>
          <w:tab w:val="num" w:pos="540"/>
        </w:tabs>
        <w:ind w:left="540" w:hanging="180"/>
        <w:jc w:val="both"/>
      </w:pPr>
      <w:r w:rsidRPr="00A52F11">
        <w:t xml:space="preserve">îngrijiri faciale </w:t>
      </w:r>
    </w:p>
    <w:p w:rsidR="00523C38" w:rsidRPr="00A52F11" w:rsidRDefault="00523C38" w:rsidP="00A52F11">
      <w:pPr>
        <w:tabs>
          <w:tab w:val="left" w:pos="360"/>
        </w:tabs>
        <w:ind w:left="540" w:hanging="180"/>
        <w:jc w:val="both"/>
      </w:pPr>
      <w:r w:rsidRPr="00A52F11">
        <w:t xml:space="preserve">- masajul facial; </w:t>
      </w:r>
    </w:p>
    <w:p w:rsidR="00523C38" w:rsidRPr="00A52F11" w:rsidRDefault="00523C38" w:rsidP="00A52F11">
      <w:pPr>
        <w:numPr>
          <w:ilvl w:val="0"/>
          <w:numId w:val="11"/>
        </w:numPr>
        <w:tabs>
          <w:tab w:val="clear" w:pos="1080"/>
          <w:tab w:val="left" w:pos="360"/>
          <w:tab w:val="num" w:pos="540"/>
        </w:tabs>
        <w:ind w:left="540" w:hanging="180"/>
        <w:jc w:val="both"/>
      </w:pPr>
      <w:r w:rsidRPr="00A52F11">
        <w:t xml:space="preserve">îngrijiri capilare </w:t>
      </w:r>
    </w:p>
    <w:p w:rsidR="00523C38" w:rsidRPr="00A52F11" w:rsidRDefault="00523C38" w:rsidP="00A52F11">
      <w:pPr>
        <w:tabs>
          <w:tab w:val="left" w:pos="360"/>
        </w:tabs>
        <w:ind w:left="540" w:hanging="180"/>
        <w:jc w:val="both"/>
      </w:pPr>
      <w:r w:rsidRPr="00A52F11">
        <w:t>-</w:t>
      </w:r>
      <w:r w:rsidRPr="00A52F11">
        <w:rPr>
          <w:color w:val="FF0000"/>
        </w:rPr>
        <w:t xml:space="preserve"> </w:t>
      </w:r>
      <w:r w:rsidRPr="00A52F11">
        <w:t xml:space="preserve">produse pentru îngrijirea şi întreţinerea părului; </w:t>
      </w:r>
    </w:p>
    <w:p w:rsidR="00523C38" w:rsidRPr="00A52F11" w:rsidRDefault="00523C38" w:rsidP="00A52F11">
      <w:pPr>
        <w:tabs>
          <w:tab w:val="left" w:pos="360"/>
        </w:tabs>
        <w:ind w:left="540" w:hanging="180"/>
        <w:jc w:val="both"/>
      </w:pPr>
      <w:r w:rsidRPr="00A52F11">
        <w:t>- spălarea părului;</w:t>
      </w:r>
    </w:p>
    <w:p w:rsidR="00523C38" w:rsidRPr="00A52F11" w:rsidRDefault="00523C38" w:rsidP="00A52F11">
      <w:pPr>
        <w:tabs>
          <w:tab w:val="left" w:pos="360"/>
        </w:tabs>
        <w:ind w:left="540" w:hanging="180"/>
        <w:jc w:val="both"/>
        <w:rPr>
          <w:color w:val="000000" w:themeColor="text1"/>
        </w:rPr>
      </w:pPr>
      <w:r w:rsidRPr="00A52F11">
        <w:t>- tratamente capilare (tratamentul cu ulei de ricin</w:t>
      </w:r>
      <w:r w:rsidRPr="00A52F11">
        <w:rPr>
          <w:color w:val="000000" w:themeColor="text1"/>
        </w:rPr>
        <w:t xml:space="preserve">, </w:t>
      </w:r>
      <w:r w:rsidRPr="00A52F11">
        <w:rPr>
          <w:color w:val="000000" w:themeColor="text1"/>
          <w:lang w:val="en-US"/>
        </w:rPr>
        <w:t>tratamente cu loţiuni şi creme</w:t>
      </w:r>
      <w:r w:rsidRPr="00A52F11">
        <w:rPr>
          <w:color w:val="000000" w:themeColor="text1"/>
        </w:rPr>
        <w:t>);</w:t>
      </w:r>
    </w:p>
    <w:p w:rsidR="00523C38" w:rsidRPr="00A52F11" w:rsidRDefault="00523C38" w:rsidP="00A52F11">
      <w:pPr>
        <w:tabs>
          <w:tab w:val="left" w:pos="360"/>
        </w:tabs>
        <w:ind w:left="540" w:hanging="180"/>
        <w:jc w:val="both"/>
      </w:pPr>
      <w:r w:rsidRPr="00A52F11">
        <w:t>- masajul capilar.</w:t>
      </w:r>
    </w:p>
    <w:p w:rsidR="00523C38" w:rsidRPr="00A52F11" w:rsidRDefault="00523C38" w:rsidP="00A52F11">
      <w:pPr>
        <w:ind w:firstLine="360"/>
        <w:jc w:val="both"/>
      </w:pPr>
      <w:r w:rsidRPr="00A52F11">
        <w:t xml:space="preserve">3.5. Bărbieritul facial şi capilar: </w:t>
      </w:r>
    </w:p>
    <w:p w:rsidR="00523C38" w:rsidRPr="00A52F11" w:rsidRDefault="00523C38" w:rsidP="00A52F11">
      <w:pPr>
        <w:numPr>
          <w:ilvl w:val="0"/>
          <w:numId w:val="12"/>
        </w:numPr>
        <w:tabs>
          <w:tab w:val="num" w:pos="540"/>
        </w:tabs>
        <w:ind w:left="540" w:hanging="180"/>
        <w:jc w:val="both"/>
      </w:pPr>
      <w:r w:rsidRPr="00A52F11">
        <w:t xml:space="preserve">produse şi instrumente necesare bărbieritului facial şi capilar; </w:t>
      </w:r>
    </w:p>
    <w:p w:rsidR="00523C38" w:rsidRPr="00A52F11" w:rsidRDefault="00523C38" w:rsidP="00A52F11">
      <w:pPr>
        <w:numPr>
          <w:ilvl w:val="0"/>
          <w:numId w:val="12"/>
        </w:numPr>
        <w:tabs>
          <w:tab w:val="num" w:pos="540"/>
        </w:tabs>
        <w:ind w:left="540" w:hanging="180"/>
        <w:jc w:val="both"/>
      </w:pPr>
      <w:r w:rsidRPr="00A52F11">
        <w:t>tehnica bărbieritului facial;</w:t>
      </w:r>
    </w:p>
    <w:p w:rsidR="00523C38" w:rsidRPr="00A52F11" w:rsidRDefault="00523C38" w:rsidP="00A52F11">
      <w:pPr>
        <w:numPr>
          <w:ilvl w:val="0"/>
          <w:numId w:val="12"/>
        </w:numPr>
        <w:tabs>
          <w:tab w:val="num" w:pos="540"/>
        </w:tabs>
        <w:ind w:left="540" w:hanging="180"/>
        <w:jc w:val="both"/>
      </w:pPr>
      <w:r w:rsidRPr="00A52F11">
        <w:t xml:space="preserve">tehnici de execuţie a diferitelor tipuri de bărbi şi mustăţi; </w:t>
      </w:r>
    </w:p>
    <w:p w:rsidR="00523C38" w:rsidRPr="00A52F11" w:rsidRDefault="00523C38" w:rsidP="00A52F11">
      <w:pPr>
        <w:numPr>
          <w:ilvl w:val="0"/>
          <w:numId w:val="12"/>
        </w:numPr>
        <w:tabs>
          <w:tab w:val="num" w:pos="540"/>
        </w:tabs>
        <w:ind w:left="540" w:hanging="180"/>
        <w:jc w:val="both"/>
      </w:pPr>
      <w:r w:rsidRPr="00A52F11">
        <w:t>tehnica bărbieritului capilar.</w:t>
      </w:r>
    </w:p>
    <w:p w:rsidR="00523C38" w:rsidRPr="00A52F11" w:rsidRDefault="00523C38" w:rsidP="00A52F11">
      <w:pPr>
        <w:ind w:firstLine="360"/>
      </w:pPr>
      <w:r w:rsidRPr="00A52F11">
        <w:t>3.6. Tunsori bărbăteşti:</w:t>
      </w:r>
    </w:p>
    <w:p w:rsidR="00523C38" w:rsidRPr="00A52F11" w:rsidRDefault="00523C38" w:rsidP="00A52F11">
      <w:pPr>
        <w:ind w:left="708" w:hanging="348"/>
      </w:pPr>
      <w:r w:rsidRPr="00A52F11">
        <w:t>- produse şi instrumente necesare tunsorilor bărbăteşti;</w:t>
      </w:r>
    </w:p>
    <w:p w:rsidR="00523C38" w:rsidRPr="00A52F11" w:rsidRDefault="00523C38" w:rsidP="00A52F11">
      <w:pPr>
        <w:ind w:left="708" w:hanging="348"/>
      </w:pPr>
      <w:r w:rsidRPr="00A52F11">
        <w:t>- tehnici pentru tunsori executate cu maşina de tuns;</w:t>
      </w:r>
    </w:p>
    <w:p w:rsidR="00523C38" w:rsidRPr="00A52F11" w:rsidRDefault="00523C38" w:rsidP="00A52F11">
      <w:pPr>
        <w:ind w:left="708" w:hanging="348"/>
      </w:pPr>
      <w:r w:rsidRPr="00A52F11">
        <w:t>- tehnici pentru tunsori executate cu foarfecele;</w:t>
      </w:r>
    </w:p>
    <w:p w:rsidR="00523C38" w:rsidRPr="00A52F11" w:rsidRDefault="00523C38" w:rsidP="00A52F11">
      <w:pPr>
        <w:ind w:left="708" w:hanging="348"/>
      </w:pPr>
      <w:r w:rsidRPr="00A52F11">
        <w:t>- tehnici pentru tunsori executate cu foarfecele şi maşina de tuns;</w:t>
      </w:r>
    </w:p>
    <w:p w:rsidR="00523C38" w:rsidRPr="00A52F11" w:rsidRDefault="00523C38" w:rsidP="00A52F11">
      <w:pPr>
        <w:ind w:left="708" w:hanging="348"/>
      </w:pPr>
      <w:r w:rsidRPr="00A52F11">
        <w:t>- tehnici pentru tunsori plastice.</w:t>
      </w:r>
    </w:p>
    <w:p w:rsidR="00523C38" w:rsidRPr="00A52F11" w:rsidRDefault="00523C38" w:rsidP="00A52F11">
      <w:pPr>
        <w:ind w:firstLine="360"/>
      </w:pPr>
      <w:r w:rsidRPr="00A52F11">
        <w:t>3.7</w:t>
      </w:r>
      <w:r w:rsidR="00817640" w:rsidRPr="00A52F11">
        <w:t>.</w:t>
      </w:r>
      <w:r w:rsidRPr="00A52F11">
        <w:t xml:space="preserve"> Tunsori pentru femei:</w:t>
      </w:r>
    </w:p>
    <w:p w:rsidR="00523C38" w:rsidRPr="00A52F11" w:rsidRDefault="00523C38" w:rsidP="00A52F11">
      <w:pPr>
        <w:ind w:left="708" w:hanging="348"/>
      </w:pPr>
      <w:r w:rsidRPr="00A52F11">
        <w:t>- produse, materiale şi instrumente;</w:t>
      </w:r>
    </w:p>
    <w:p w:rsidR="00523C38" w:rsidRPr="00A52F11" w:rsidRDefault="00523C38" w:rsidP="00A52F11">
      <w:pPr>
        <w:ind w:left="540" w:hanging="180"/>
        <w:jc w:val="both"/>
      </w:pPr>
      <w:r w:rsidRPr="00A52F11">
        <w:t>- tehnici clasice şi moderne de tundere a părului (tunderea în palmă, tunderea pe degete, tehnica slice, tehnica pivot-point, tehnica free –hand, tehnica under cut);</w:t>
      </w:r>
    </w:p>
    <w:p w:rsidR="00523C38" w:rsidRPr="00A52F11" w:rsidRDefault="00523C38" w:rsidP="00A52F11">
      <w:pPr>
        <w:ind w:left="708" w:hanging="348"/>
      </w:pPr>
      <w:r w:rsidRPr="00A52F11">
        <w:t>- tunsoarea în linie dreaptă;</w:t>
      </w:r>
    </w:p>
    <w:p w:rsidR="00523C38" w:rsidRPr="00A52F11" w:rsidRDefault="00523C38" w:rsidP="00A52F11">
      <w:pPr>
        <w:ind w:left="708" w:hanging="348"/>
      </w:pPr>
      <w:r w:rsidRPr="00A52F11">
        <w:t>- tunsoarea în unghi;</w:t>
      </w:r>
    </w:p>
    <w:p w:rsidR="00523C38" w:rsidRPr="00A52F11" w:rsidRDefault="00523C38" w:rsidP="00A52F11">
      <w:pPr>
        <w:ind w:left="708" w:hanging="348"/>
      </w:pPr>
      <w:r w:rsidRPr="00A52F11">
        <w:lastRenderedPageBreak/>
        <w:t>- tunsoarea ovală;</w:t>
      </w:r>
    </w:p>
    <w:p w:rsidR="00523C38" w:rsidRPr="00A52F11" w:rsidRDefault="00523C38" w:rsidP="00A52F11">
      <w:pPr>
        <w:ind w:left="708" w:hanging="348"/>
      </w:pPr>
      <w:r w:rsidRPr="00A52F11">
        <w:t>- tunsoarea în scări.</w:t>
      </w:r>
    </w:p>
    <w:p w:rsidR="00523C38" w:rsidRPr="00A52F11" w:rsidRDefault="00523C38" w:rsidP="00A52F11">
      <w:pPr>
        <w:ind w:firstLine="360"/>
      </w:pPr>
      <w:r w:rsidRPr="00A52F11">
        <w:t>3.8</w:t>
      </w:r>
      <w:r w:rsidR="00817640" w:rsidRPr="00A52F11">
        <w:t>.</w:t>
      </w:r>
      <w:r w:rsidRPr="00A52F11">
        <w:t xml:space="preserve"> Coafarea părului pe baza ondulaţiei cu apă:</w:t>
      </w:r>
    </w:p>
    <w:p w:rsidR="00523C38" w:rsidRPr="00A52F11" w:rsidRDefault="00523C38" w:rsidP="00A52F11">
      <w:pPr>
        <w:ind w:left="708" w:hanging="348"/>
      </w:pPr>
      <w:r w:rsidRPr="00A52F11">
        <w:t>- produse, materiale, instrumente;</w:t>
      </w:r>
    </w:p>
    <w:p w:rsidR="00523C38" w:rsidRPr="00A52F11" w:rsidRDefault="00817640" w:rsidP="00A52F11">
      <w:pPr>
        <w:ind w:left="426" w:hanging="348"/>
        <w:jc w:val="both"/>
      </w:pPr>
      <w:r w:rsidRPr="00A52F11">
        <w:t xml:space="preserve">     </w:t>
      </w:r>
      <w:r w:rsidR="00523C38" w:rsidRPr="00A52F11">
        <w:t>- tehnici pentru ondularea părului cu apă (ondularea pe bigudiuri, ondularea cu peria şi foen-ul, ondule directe, melci sau rulouri);</w:t>
      </w:r>
    </w:p>
    <w:p w:rsidR="00523C38" w:rsidRPr="00A52F11" w:rsidRDefault="00523C38" w:rsidP="00A52F11">
      <w:pPr>
        <w:ind w:left="708" w:hanging="348"/>
      </w:pPr>
      <w:r w:rsidRPr="00A52F11">
        <w:t>- tehnici de coafare a părului;</w:t>
      </w:r>
    </w:p>
    <w:p w:rsidR="00523C38" w:rsidRPr="00A52F11" w:rsidRDefault="00523C38" w:rsidP="00A52F11">
      <w:pPr>
        <w:ind w:left="708" w:hanging="348"/>
      </w:pPr>
      <w:r w:rsidRPr="00A52F11">
        <w:t>- relaţia fizionomie-coafură.</w:t>
      </w:r>
    </w:p>
    <w:p w:rsidR="00523C38" w:rsidRPr="00A52F11" w:rsidRDefault="00523C38" w:rsidP="00A52F11">
      <w:pPr>
        <w:ind w:firstLine="360"/>
      </w:pPr>
      <w:r w:rsidRPr="00A52F11">
        <w:t>3.9</w:t>
      </w:r>
      <w:r w:rsidR="00817640" w:rsidRPr="00A52F11">
        <w:t>.</w:t>
      </w:r>
      <w:r w:rsidRPr="00A52F11">
        <w:t xml:space="preserve">  Ondulaţia permanentă: </w:t>
      </w:r>
    </w:p>
    <w:p w:rsidR="00523C38" w:rsidRPr="00A52F11" w:rsidRDefault="00523C38" w:rsidP="00A52F11">
      <w:pPr>
        <w:ind w:left="708" w:hanging="348"/>
      </w:pPr>
      <w:r w:rsidRPr="00A52F11">
        <w:t>- produse, materiale, instrumente;</w:t>
      </w:r>
    </w:p>
    <w:p w:rsidR="00523C38" w:rsidRPr="00A52F11" w:rsidRDefault="00523C38" w:rsidP="00A52F11">
      <w:pPr>
        <w:ind w:left="708" w:hanging="348"/>
      </w:pPr>
      <w:r w:rsidRPr="00A52F11">
        <w:t>- principiul ondulaţiei permanente;</w:t>
      </w:r>
    </w:p>
    <w:p w:rsidR="00523C38" w:rsidRPr="00A52F11" w:rsidRDefault="00523C38" w:rsidP="00A52F11">
      <w:pPr>
        <w:ind w:left="708" w:hanging="348"/>
      </w:pPr>
      <w:r w:rsidRPr="00A52F11">
        <w:t>- tehnica executării permanentului.</w:t>
      </w:r>
    </w:p>
    <w:p w:rsidR="00523C38" w:rsidRPr="00A52F11" w:rsidRDefault="00523C38" w:rsidP="00A52F11">
      <w:pPr>
        <w:ind w:firstLine="360"/>
      </w:pPr>
      <w:r w:rsidRPr="00A52F11">
        <w:t>3.10</w:t>
      </w:r>
      <w:r w:rsidR="00817640" w:rsidRPr="00A52F11">
        <w:t>.</w:t>
      </w:r>
      <w:r w:rsidRPr="00A52F11">
        <w:t xml:space="preserve">  Vopsirea şi decolorarea părului:</w:t>
      </w:r>
    </w:p>
    <w:p w:rsidR="00523C38" w:rsidRPr="00A52F11" w:rsidRDefault="00523C38" w:rsidP="00A52F11">
      <w:pPr>
        <w:ind w:left="450" w:hanging="90"/>
      </w:pPr>
      <w:r w:rsidRPr="00A52F11">
        <w:t>- produse, materiale, instrumente şi aparate;</w:t>
      </w:r>
    </w:p>
    <w:p w:rsidR="00523C38" w:rsidRPr="00A52F11" w:rsidRDefault="00523C38" w:rsidP="00A52F11">
      <w:pPr>
        <w:ind w:left="540" w:hanging="180"/>
        <w:jc w:val="both"/>
      </w:pPr>
      <w:r w:rsidRPr="00A52F11">
        <w:t xml:space="preserve">- tehnica de vopsire a părului: vopsirea părului la rădăcină, vopsirea părului pe toată </w:t>
      </w:r>
      <w:r w:rsidR="00817640" w:rsidRPr="00A52F11">
        <w:t xml:space="preserve"> </w:t>
      </w:r>
      <w:r w:rsidRPr="00A52F11">
        <w:t>lungimea, şuviţarea părului prin vopsire;</w:t>
      </w:r>
    </w:p>
    <w:p w:rsidR="00523C38" w:rsidRPr="00A52F11" w:rsidRDefault="00523C38" w:rsidP="00A52F11">
      <w:pPr>
        <w:ind w:left="450" w:hanging="90"/>
      </w:pPr>
      <w:r w:rsidRPr="00A52F11">
        <w:t>- decolorarea părului.</w:t>
      </w:r>
    </w:p>
    <w:p w:rsidR="00523C38" w:rsidRPr="00A52F11" w:rsidRDefault="00523C38" w:rsidP="00A52F11">
      <w:pPr>
        <w:ind w:firstLine="360"/>
      </w:pPr>
      <w:r w:rsidRPr="00A52F11">
        <w:t>3.11</w:t>
      </w:r>
      <w:r w:rsidR="00817640" w:rsidRPr="00A52F11">
        <w:t>.</w:t>
      </w:r>
      <w:r w:rsidRPr="00A52F11">
        <w:t xml:space="preserve"> Manichiura:</w:t>
      </w:r>
    </w:p>
    <w:p w:rsidR="00523C38" w:rsidRPr="00A52F11" w:rsidRDefault="00523C38" w:rsidP="00A52F11">
      <w:pPr>
        <w:ind w:left="708" w:hanging="348"/>
      </w:pPr>
      <w:r w:rsidRPr="00A52F11">
        <w:t>- produse, materiale şi instrumente;</w:t>
      </w:r>
    </w:p>
    <w:p w:rsidR="00523C38" w:rsidRPr="00A52F11" w:rsidRDefault="00523C38" w:rsidP="00A52F11">
      <w:pPr>
        <w:ind w:left="708" w:hanging="348"/>
      </w:pPr>
      <w:r w:rsidRPr="00A52F11">
        <w:t>- tehnica manichiurii clasice;</w:t>
      </w:r>
    </w:p>
    <w:p w:rsidR="00523C38" w:rsidRPr="00A52F11" w:rsidRDefault="00523C38" w:rsidP="00A52F11">
      <w:pPr>
        <w:ind w:left="708" w:hanging="348"/>
      </w:pPr>
      <w:r w:rsidRPr="00A52F11">
        <w:t>- tehnica manichiurii franţuzeşti;</w:t>
      </w:r>
    </w:p>
    <w:p w:rsidR="00523C38" w:rsidRPr="00A52F11" w:rsidRDefault="00523C38" w:rsidP="00A52F11">
      <w:pPr>
        <w:ind w:left="708" w:hanging="348"/>
      </w:pPr>
      <w:r w:rsidRPr="00A52F11">
        <w:t>- montarea unghiilor artificiale.</w:t>
      </w:r>
    </w:p>
    <w:p w:rsidR="00523C38" w:rsidRPr="00A52F11" w:rsidRDefault="00523C38" w:rsidP="00A52F11">
      <w:pPr>
        <w:ind w:firstLine="360"/>
      </w:pPr>
      <w:r w:rsidRPr="00A52F11">
        <w:t>3.12</w:t>
      </w:r>
      <w:r w:rsidR="00817640" w:rsidRPr="00A52F11">
        <w:t>.</w:t>
      </w:r>
      <w:r w:rsidRPr="00A52F11">
        <w:t xml:space="preserve"> Lucrări de îngrijire a mâinilor:</w:t>
      </w:r>
    </w:p>
    <w:p w:rsidR="00523C38" w:rsidRPr="00A52F11" w:rsidRDefault="00523C38" w:rsidP="00A52F11">
      <w:pPr>
        <w:ind w:left="708" w:hanging="348"/>
      </w:pPr>
      <w:r w:rsidRPr="00A52F11">
        <w:t>- baia de ulei a unghiilor;</w:t>
      </w:r>
    </w:p>
    <w:p w:rsidR="00523C38" w:rsidRPr="00A52F11" w:rsidRDefault="00523C38" w:rsidP="00A52F11">
      <w:pPr>
        <w:ind w:left="708" w:hanging="348"/>
      </w:pPr>
      <w:r w:rsidRPr="00A52F11">
        <w:t>- masajul mâinilor.</w:t>
      </w:r>
    </w:p>
    <w:p w:rsidR="00523C38" w:rsidRPr="00A52F11" w:rsidRDefault="00523C38" w:rsidP="00A52F11">
      <w:pPr>
        <w:ind w:firstLine="360"/>
      </w:pPr>
      <w:r w:rsidRPr="00A52F11">
        <w:t>3.13</w:t>
      </w:r>
      <w:r w:rsidR="00817640" w:rsidRPr="00A52F11">
        <w:t>.</w:t>
      </w:r>
      <w:r w:rsidRPr="00A52F11">
        <w:t xml:space="preserve"> Pedichiura:</w:t>
      </w:r>
    </w:p>
    <w:p w:rsidR="00523C38" w:rsidRPr="00A52F11" w:rsidRDefault="00523C38" w:rsidP="00A52F11">
      <w:pPr>
        <w:ind w:left="708" w:hanging="348"/>
      </w:pPr>
      <w:r w:rsidRPr="00A52F11">
        <w:t>- produse, materiale şi instrumente;</w:t>
      </w:r>
    </w:p>
    <w:p w:rsidR="00523C38" w:rsidRPr="00A52F11" w:rsidRDefault="00523C38" w:rsidP="00A52F11">
      <w:pPr>
        <w:ind w:left="708" w:hanging="348"/>
      </w:pPr>
      <w:r w:rsidRPr="00A52F11">
        <w:t>- pedichiura unghiilor normale;</w:t>
      </w:r>
    </w:p>
    <w:p w:rsidR="00523C38" w:rsidRPr="00A52F11" w:rsidRDefault="00523C38" w:rsidP="00A52F11">
      <w:pPr>
        <w:ind w:left="708" w:hanging="348"/>
      </w:pPr>
      <w:r w:rsidRPr="00A52F11">
        <w:t>- pedichiura unghiilor deformate.</w:t>
      </w:r>
    </w:p>
    <w:p w:rsidR="00523C38" w:rsidRPr="00A52F11" w:rsidRDefault="00523C38" w:rsidP="00A52F11">
      <w:pPr>
        <w:ind w:firstLine="360"/>
      </w:pPr>
      <w:r w:rsidRPr="00A52F11">
        <w:t>3.14</w:t>
      </w:r>
      <w:r w:rsidR="00817640" w:rsidRPr="00A52F11">
        <w:t>.</w:t>
      </w:r>
      <w:r w:rsidRPr="00A52F11">
        <w:t xml:space="preserve">  Masajul gambei: </w:t>
      </w:r>
    </w:p>
    <w:p w:rsidR="00523C38" w:rsidRPr="00A52F11" w:rsidRDefault="00523C38" w:rsidP="00A52F11">
      <w:pPr>
        <w:ind w:left="708" w:hanging="348"/>
      </w:pPr>
      <w:r w:rsidRPr="00A52F11">
        <w:t>- produse şi materiale;</w:t>
      </w:r>
    </w:p>
    <w:p w:rsidR="00523C38" w:rsidRPr="00A52F11" w:rsidRDefault="00523C38" w:rsidP="00A52F11">
      <w:pPr>
        <w:ind w:left="708" w:hanging="348"/>
      </w:pPr>
      <w:r w:rsidRPr="00A52F11">
        <w:t>- tehnica masajului gambei.</w:t>
      </w:r>
    </w:p>
    <w:p w:rsidR="00523C38" w:rsidRPr="00A52F11" w:rsidRDefault="00523C38" w:rsidP="00A52F11">
      <w:pPr>
        <w:tabs>
          <w:tab w:val="left" w:pos="360"/>
        </w:tabs>
        <w:autoSpaceDE w:val="0"/>
        <w:autoSpaceDN w:val="0"/>
        <w:adjustRightInd w:val="0"/>
        <w:ind w:firstLine="360"/>
        <w:contextualSpacing/>
        <w:jc w:val="both"/>
        <w:rPr>
          <w:b/>
          <w:bCs/>
          <w:lang w:eastAsia="ro-RO"/>
        </w:rPr>
      </w:pPr>
      <w:r w:rsidRPr="00A52F11">
        <w:t>3.15</w:t>
      </w:r>
      <w:r w:rsidR="00817640" w:rsidRPr="00A52F11">
        <w:t>.</w:t>
      </w:r>
      <w:r w:rsidRPr="00A52F11">
        <w:t xml:space="preserve"> Istoria coafurilor</w:t>
      </w:r>
    </w:p>
    <w:p w:rsidR="006233FD" w:rsidRPr="00A52F11" w:rsidRDefault="006233FD" w:rsidP="00A52F11">
      <w:pPr>
        <w:widowControl w:val="0"/>
        <w:autoSpaceDE w:val="0"/>
        <w:autoSpaceDN w:val="0"/>
        <w:adjustRightInd w:val="0"/>
      </w:pPr>
    </w:p>
    <w:p w:rsidR="00817640" w:rsidRPr="00A52F11" w:rsidRDefault="00817640" w:rsidP="00A52F11">
      <w:pPr>
        <w:widowControl w:val="0"/>
        <w:autoSpaceDE w:val="0"/>
        <w:autoSpaceDN w:val="0"/>
        <w:adjustRightInd w:val="0"/>
      </w:pPr>
      <w:bookmarkStart w:id="0" w:name="_GoBack"/>
      <w:bookmarkEnd w:id="0"/>
      <w:r w:rsidRPr="00A52F11">
        <w:rPr>
          <w:b/>
          <w:bCs/>
        </w:rPr>
        <w:t>COMPETENŢE SPECIFICE</w:t>
      </w:r>
    </w:p>
    <w:p w:rsidR="00817640" w:rsidRPr="00A52F11" w:rsidRDefault="00817640" w:rsidP="00A52F11">
      <w:pPr>
        <w:widowControl w:val="0"/>
        <w:autoSpaceDE w:val="0"/>
        <w:autoSpaceDN w:val="0"/>
        <w:adjustRightInd w:val="0"/>
      </w:pPr>
    </w:p>
    <w:p w:rsidR="00817640" w:rsidRPr="00A52F11" w:rsidRDefault="00817640" w:rsidP="00A52F11">
      <w:pPr>
        <w:widowControl w:val="0"/>
        <w:numPr>
          <w:ilvl w:val="0"/>
          <w:numId w:val="7"/>
        </w:numPr>
        <w:overflowPunct w:val="0"/>
        <w:autoSpaceDE w:val="0"/>
        <w:autoSpaceDN w:val="0"/>
        <w:adjustRightInd w:val="0"/>
        <w:ind w:hanging="294"/>
        <w:jc w:val="both"/>
      </w:pPr>
      <w:r w:rsidRPr="00A52F11">
        <w:t xml:space="preserve">Cunoaşterea şi aprofundarea de către candidaţi a conţinuturilor ştiinţifice de specialitate şi metodice pentru disciplinele/modulele de specialitate; </w:t>
      </w:r>
    </w:p>
    <w:p w:rsidR="00817640" w:rsidRPr="00A52F11" w:rsidRDefault="00817640" w:rsidP="00A52F11">
      <w:pPr>
        <w:widowControl w:val="0"/>
        <w:numPr>
          <w:ilvl w:val="0"/>
          <w:numId w:val="7"/>
        </w:numPr>
        <w:overflowPunct w:val="0"/>
        <w:autoSpaceDE w:val="0"/>
        <w:autoSpaceDN w:val="0"/>
        <w:adjustRightInd w:val="0"/>
        <w:ind w:hanging="294"/>
        <w:jc w:val="both"/>
      </w:pPr>
      <w:r w:rsidRPr="00A52F11">
        <w:t xml:space="preserve">Realizarea de conexiuni între conţinuturile disciplinelor/modulelor de specialitate şi problemele de învăţare specifice domeniului de pregătire; </w:t>
      </w:r>
    </w:p>
    <w:p w:rsidR="00817640" w:rsidRPr="00A52F11" w:rsidRDefault="00817640" w:rsidP="00A52F11">
      <w:pPr>
        <w:widowControl w:val="0"/>
        <w:numPr>
          <w:ilvl w:val="0"/>
          <w:numId w:val="7"/>
        </w:numPr>
        <w:overflowPunct w:val="0"/>
        <w:autoSpaceDE w:val="0"/>
        <w:autoSpaceDN w:val="0"/>
        <w:adjustRightInd w:val="0"/>
        <w:ind w:hanging="294"/>
        <w:jc w:val="both"/>
      </w:pPr>
      <w:r w:rsidRPr="00A52F11">
        <w:t xml:space="preserve">Realizarea corelaţiilor intra, inter şi pluridisciplinare a conţinuturilor; </w:t>
      </w:r>
    </w:p>
    <w:p w:rsidR="00817640" w:rsidRPr="00A52F11" w:rsidRDefault="00817640" w:rsidP="00A52F11">
      <w:pPr>
        <w:widowControl w:val="0"/>
        <w:numPr>
          <w:ilvl w:val="0"/>
          <w:numId w:val="7"/>
        </w:numPr>
        <w:overflowPunct w:val="0"/>
        <w:autoSpaceDE w:val="0"/>
        <w:autoSpaceDN w:val="0"/>
        <w:adjustRightInd w:val="0"/>
        <w:ind w:hanging="294"/>
        <w:jc w:val="both"/>
      </w:pPr>
      <w:r w:rsidRPr="00A52F11">
        <w:t xml:space="preserve">Operarea cu standardele de pregătire profesională şi programele şcolare pentru proiectarea unui demers didactic adaptat nivelului de învăţământ, calificării şi specificului clasei; </w:t>
      </w:r>
    </w:p>
    <w:p w:rsidR="00817640" w:rsidRPr="00A52F11" w:rsidRDefault="00817640" w:rsidP="00A52F11">
      <w:pPr>
        <w:widowControl w:val="0"/>
        <w:numPr>
          <w:ilvl w:val="3"/>
          <w:numId w:val="8"/>
        </w:numPr>
        <w:overflowPunct w:val="0"/>
        <w:autoSpaceDE w:val="0"/>
        <w:autoSpaceDN w:val="0"/>
        <w:adjustRightInd w:val="0"/>
        <w:ind w:left="709" w:hanging="283"/>
        <w:jc w:val="both"/>
      </w:pPr>
      <w:bookmarkStart w:id="1" w:name="page7"/>
      <w:bookmarkEnd w:id="1"/>
      <w:r w:rsidRPr="00A52F11">
        <w:t xml:space="preserve">Utilizarea tehnologiilor informaţionale în demersul didactic; </w:t>
      </w:r>
    </w:p>
    <w:p w:rsidR="00817640" w:rsidRPr="00A52F11" w:rsidRDefault="00817640" w:rsidP="00A52F11">
      <w:pPr>
        <w:widowControl w:val="0"/>
        <w:numPr>
          <w:ilvl w:val="3"/>
          <w:numId w:val="8"/>
        </w:numPr>
        <w:overflowPunct w:val="0"/>
        <w:autoSpaceDE w:val="0"/>
        <w:autoSpaceDN w:val="0"/>
        <w:adjustRightInd w:val="0"/>
        <w:ind w:left="709" w:hanging="283"/>
        <w:jc w:val="both"/>
      </w:pPr>
      <w:r w:rsidRPr="00A52F11">
        <w:t xml:space="preserve">Aplicarea adecvată a principiilor şi metodelor specifice didacticii disciplinelor/ modulelor tehnologice; </w:t>
      </w:r>
    </w:p>
    <w:p w:rsidR="00817640" w:rsidRPr="00A52F11" w:rsidRDefault="00817640" w:rsidP="00A52F11">
      <w:pPr>
        <w:widowControl w:val="0"/>
        <w:numPr>
          <w:ilvl w:val="3"/>
          <w:numId w:val="8"/>
        </w:numPr>
        <w:overflowPunct w:val="0"/>
        <w:autoSpaceDE w:val="0"/>
        <w:autoSpaceDN w:val="0"/>
        <w:adjustRightInd w:val="0"/>
        <w:ind w:left="709" w:hanging="283"/>
        <w:jc w:val="both"/>
      </w:pPr>
      <w:r w:rsidRPr="00A52F11">
        <w:t xml:space="preserve">Elaborarea, selectarea şi aplicarea unor metode de evaluare adecvate obiectivelor sau competenţelor vizate; </w:t>
      </w:r>
    </w:p>
    <w:p w:rsidR="00817640" w:rsidRPr="00A52F11" w:rsidRDefault="00817640" w:rsidP="00A52F11">
      <w:pPr>
        <w:widowControl w:val="0"/>
        <w:numPr>
          <w:ilvl w:val="3"/>
          <w:numId w:val="8"/>
        </w:numPr>
        <w:overflowPunct w:val="0"/>
        <w:autoSpaceDE w:val="0"/>
        <w:autoSpaceDN w:val="0"/>
        <w:adjustRightInd w:val="0"/>
        <w:ind w:left="709" w:hanging="283"/>
        <w:jc w:val="both"/>
      </w:pPr>
      <w:r w:rsidRPr="00A52F11">
        <w:t xml:space="preserve">Comunicarea eficientă cu partenerii în activitatea educaţională; </w:t>
      </w:r>
    </w:p>
    <w:p w:rsidR="00817640" w:rsidRPr="00A52F11" w:rsidRDefault="00817640" w:rsidP="00A52F11">
      <w:pPr>
        <w:widowControl w:val="0"/>
        <w:numPr>
          <w:ilvl w:val="3"/>
          <w:numId w:val="8"/>
        </w:numPr>
        <w:overflowPunct w:val="0"/>
        <w:autoSpaceDE w:val="0"/>
        <w:autoSpaceDN w:val="0"/>
        <w:adjustRightInd w:val="0"/>
        <w:ind w:left="709" w:hanging="283"/>
        <w:jc w:val="both"/>
      </w:pPr>
      <w:r w:rsidRPr="00A52F11">
        <w:t xml:space="preserve">Aplicarea unor forme de management al clasei în funcţie de activitatea de învăţare proiectată; </w:t>
      </w:r>
    </w:p>
    <w:p w:rsidR="00817640" w:rsidRPr="00A52F11" w:rsidRDefault="00817640" w:rsidP="00A52F11">
      <w:pPr>
        <w:widowControl w:val="0"/>
        <w:numPr>
          <w:ilvl w:val="3"/>
          <w:numId w:val="8"/>
        </w:numPr>
        <w:overflowPunct w:val="0"/>
        <w:autoSpaceDE w:val="0"/>
        <w:autoSpaceDN w:val="0"/>
        <w:adjustRightInd w:val="0"/>
        <w:ind w:left="709" w:hanging="283"/>
        <w:jc w:val="both"/>
      </w:pPr>
      <w:r w:rsidRPr="00A52F11">
        <w:t xml:space="preserve">Transmiterea, în funcţie de particularităţile de vârstă ale elevilor, a conţinuturilor astfel încât să dezvolte structuri operatorii, afective şi atitudinale; </w:t>
      </w:r>
    </w:p>
    <w:p w:rsidR="00817640" w:rsidRPr="00A52F11" w:rsidRDefault="00817640" w:rsidP="00A52F11">
      <w:pPr>
        <w:widowControl w:val="0"/>
        <w:numPr>
          <w:ilvl w:val="3"/>
          <w:numId w:val="8"/>
        </w:numPr>
        <w:overflowPunct w:val="0"/>
        <w:autoSpaceDE w:val="0"/>
        <w:autoSpaceDN w:val="0"/>
        <w:adjustRightInd w:val="0"/>
        <w:ind w:left="709" w:hanging="283"/>
        <w:jc w:val="both"/>
      </w:pPr>
      <w:r w:rsidRPr="00A52F11">
        <w:t xml:space="preserve">Dezvoltarea competenţele civice şi interpersonale ale elevilor şi conduita antreprenorială a acestora; </w:t>
      </w:r>
    </w:p>
    <w:p w:rsidR="00817640" w:rsidRPr="00A52F11" w:rsidRDefault="00817640" w:rsidP="00A52F11">
      <w:pPr>
        <w:widowControl w:val="0"/>
        <w:numPr>
          <w:ilvl w:val="3"/>
          <w:numId w:val="8"/>
        </w:numPr>
        <w:overflowPunct w:val="0"/>
        <w:autoSpaceDE w:val="0"/>
        <w:autoSpaceDN w:val="0"/>
        <w:adjustRightInd w:val="0"/>
        <w:ind w:left="709" w:hanging="283"/>
        <w:jc w:val="both"/>
      </w:pPr>
      <w:r w:rsidRPr="00A52F11">
        <w:t xml:space="preserve">Stimularea potenţialului fiecărui elev şi dezvoltarea creativităţii. </w:t>
      </w:r>
    </w:p>
    <w:p w:rsidR="00817640" w:rsidRPr="00A52F11" w:rsidRDefault="00817640" w:rsidP="00A52F11">
      <w:pPr>
        <w:tabs>
          <w:tab w:val="num" w:pos="567"/>
        </w:tabs>
        <w:ind w:hanging="1299"/>
      </w:pPr>
    </w:p>
    <w:p w:rsidR="00817640" w:rsidRPr="00A52F11" w:rsidRDefault="00817640" w:rsidP="00A52F11">
      <w:pPr>
        <w:tabs>
          <w:tab w:val="num" w:pos="567"/>
        </w:tabs>
        <w:ind w:hanging="1299"/>
      </w:pPr>
    </w:p>
    <w:p w:rsidR="00817640" w:rsidRPr="00A52F11" w:rsidRDefault="00817640" w:rsidP="00A52F11">
      <w:pPr>
        <w:tabs>
          <w:tab w:val="num" w:pos="567"/>
        </w:tabs>
        <w:ind w:hanging="1299"/>
      </w:pPr>
    </w:p>
    <w:p w:rsidR="00817640" w:rsidRPr="00A52F11" w:rsidRDefault="00817640" w:rsidP="00A52F11">
      <w:pPr>
        <w:pStyle w:val="Heading22"/>
        <w:jc w:val="center"/>
        <w:rPr>
          <w:b/>
          <w:bCs/>
          <w:color w:val="000000"/>
          <w:sz w:val="20"/>
          <w:szCs w:val="20"/>
          <w:lang w:val="ro-RO"/>
        </w:rPr>
      </w:pPr>
      <w:r w:rsidRPr="00A52F11">
        <w:rPr>
          <w:b/>
          <w:bCs/>
          <w:color w:val="000000"/>
          <w:sz w:val="20"/>
          <w:szCs w:val="20"/>
          <w:lang w:val="ro-RO"/>
        </w:rPr>
        <w:lastRenderedPageBreak/>
        <w:t>3. TEMATICA DIDACTICĂ A DISCIPLINEI</w:t>
      </w:r>
    </w:p>
    <w:p w:rsidR="00817640" w:rsidRPr="00A52F11" w:rsidRDefault="00817640" w:rsidP="00A52F11"/>
    <w:p w:rsidR="00817640" w:rsidRPr="00A52F11" w:rsidRDefault="00817640" w:rsidP="00A52F11">
      <w:pPr>
        <w:autoSpaceDE w:val="0"/>
        <w:autoSpaceDN w:val="0"/>
        <w:adjustRightInd w:val="0"/>
        <w:ind w:firstLine="644"/>
        <w:jc w:val="both"/>
        <w:rPr>
          <w:color w:val="000000"/>
        </w:rPr>
      </w:pPr>
      <w:r w:rsidRPr="00A52F11">
        <w:rPr>
          <w:bCs/>
          <w:color w:val="000000"/>
        </w:rPr>
        <w:t>1. Locul şi rolul disciplinelor/modulelor de specialitate în învăţământul preuniversitar</w:t>
      </w:r>
      <w:r w:rsidRPr="00A52F11">
        <w:rPr>
          <w:color w:val="000000"/>
        </w:rPr>
        <w:t xml:space="preserve">. </w:t>
      </w:r>
      <w:r w:rsidRPr="00A52F11">
        <w:rPr>
          <w:bCs/>
          <w:color w:val="000000"/>
        </w:rPr>
        <w:t>Construirea demersurilor didactice pentru realizarea unui învăţământ centrat pe elev.</w:t>
      </w:r>
    </w:p>
    <w:p w:rsidR="00817640" w:rsidRPr="00A52F11" w:rsidRDefault="00817640" w:rsidP="00A52F11">
      <w:pPr>
        <w:numPr>
          <w:ilvl w:val="1"/>
          <w:numId w:val="6"/>
        </w:numPr>
        <w:autoSpaceDE w:val="0"/>
        <w:autoSpaceDN w:val="0"/>
        <w:adjustRightInd w:val="0"/>
        <w:ind w:left="644" w:hanging="360"/>
        <w:jc w:val="both"/>
        <w:rPr>
          <w:b/>
          <w:color w:val="000000"/>
        </w:rPr>
      </w:pPr>
      <w:r w:rsidRPr="00A52F11">
        <w:rPr>
          <w:color w:val="000000"/>
        </w:rPr>
        <w:t xml:space="preserve">2. Curriculumul şcolar: </w:t>
      </w:r>
    </w:p>
    <w:p w:rsidR="00817640" w:rsidRPr="00A52F11" w:rsidRDefault="00817640" w:rsidP="00A52F11">
      <w:pPr>
        <w:ind w:firstLine="644"/>
        <w:jc w:val="both"/>
        <w:rPr>
          <w:color w:val="000000"/>
        </w:rPr>
      </w:pPr>
      <w:r w:rsidRPr="00A52F11">
        <w:rPr>
          <w:color w:val="000000"/>
        </w:rPr>
        <w:t>a) elemente componente (curriculum naţional, planuri-cadru, arii curriculare, trunchi comun, discipline, module);</w:t>
      </w:r>
    </w:p>
    <w:p w:rsidR="00817640" w:rsidRPr="00A52F11" w:rsidRDefault="00817640" w:rsidP="00A52F11">
      <w:pPr>
        <w:ind w:firstLine="644"/>
        <w:jc w:val="both"/>
        <w:rPr>
          <w:color w:val="000000"/>
        </w:rPr>
      </w:pPr>
      <w:r w:rsidRPr="00A52F11">
        <w:rPr>
          <w:color w:val="000000"/>
        </w:rPr>
        <w:t>b)  documente curriculare (standarde de pregătire profesională, planuri-cadru şi planuri de învăţământ, programe şcolare, manuale şcolare, auxiliare curriculare);</w:t>
      </w:r>
    </w:p>
    <w:p w:rsidR="00817640" w:rsidRPr="00A52F11" w:rsidRDefault="00817640" w:rsidP="00A52F11">
      <w:pPr>
        <w:ind w:firstLine="644"/>
        <w:jc w:val="both"/>
        <w:rPr>
          <w:color w:val="000000"/>
        </w:rPr>
      </w:pPr>
      <w:r w:rsidRPr="00A52F11">
        <w:rPr>
          <w:color w:val="000000"/>
        </w:rPr>
        <w:t>c) obiectivele predării – învăţării – evaluării la disciplinele/modulele din aria curriculară “Tehnologii”. Competenţe generale, competenţe specifice, unităţi de competenţă şi competenţe.</w:t>
      </w:r>
    </w:p>
    <w:p w:rsidR="00817640" w:rsidRPr="00A52F11" w:rsidRDefault="00817640" w:rsidP="00A52F11">
      <w:pPr>
        <w:ind w:firstLine="644"/>
        <w:jc w:val="both"/>
        <w:rPr>
          <w:color w:val="000000"/>
        </w:rPr>
      </w:pPr>
      <w:r w:rsidRPr="00A52F11">
        <w:rPr>
          <w:color w:val="000000"/>
        </w:rPr>
        <w:t xml:space="preserve">d) proiectarea curriculumului în dezvoltare locală sau la decizia şcolii de tipul:  aprofundare/extindere/opţional ca disciplină nouă; </w:t>
      </w:r>
    </w:p>
    <w:p w:rsidR="00817640" w:rsidRPr="00A52F11" w:rsidRDefault="00817640" w:rsidP="00A52F11">
      <w:pPr>
        <w:ind w:firstLine="644"/>
        <w:jc w:val="both"/>
        <w:rPr>
          <w:color w:val="000000"/>
        </w:rPr>
      </w:pPr>
      <w:r w:rsidRPr="00A52F11">
        <w:rPr>
          <w:color w:val="000000"/>
        </w:rPr>
        <w:t xml:space="preserve">3. Operaţionalizarea obiectivelor didactice: proceduri de operaţionalizare şi exemple. </w:t>
      </w:r>
    </w:p>
    <w:p w:rsidR="00817640" w:rsidRPr="00A52F11" w:rsidRDefault="00817640" w:rsidP="00A52F11">
      <w:pPr>
        <w:ind w:firstLine="644"/>
        <w:jc w:val="both"/>
        <w:rPr>
          <w:color w:val="000000"/>
        </w:rPr>
      </w:pPr>
      <w:r w:rsidRPr="00A52F11">
        <w:rPr>
          <w:color w:val="000000"/>
        </w:rPr>
        <w:t>4. Relaţia între competenţe şi conţinuturi de instruire.</w:t>
      </w:r>
    </w:p>
    <w:p w:rsidR="00817640" w:rsidRPr="00A52F11" w:rsidRDefault="00817640" w:rsidP="00A52F11">
      <w:pPr>
        <w:ind w:firstLine="644"/>
        <w:jc w:val="both"/>
        <w:rPr>
          <w:color w:val="000000"/>
        </w:rPr>
      </w:pPr>
      <w:r w:rsidRPr="00A52F11">
        <w:rPr>
          <w:color w:val="000000"/>
        </w:rPr>
        <w:t>5. Metode şi procedee de predare-învăţare:</w:t>
      </w:r>
    </w:p>
    <w:p w:rsidR="00817640" w:rsidRPr="00A52F11" w:rsidRDefault="00817640" w:rsidP="00A52F11">
      <w:pPr>
        <w:ind w:firstLine="720"/>
        <w:jc w:val="both"/>
        <w:rPr>
          <w:color w:val="000000"/>
        </w:rPr>
      </w:pPr>
      <w:r w:rsidRPr="00A52F11">
        <w:rPr>
          <w:color w:val="000000"/>
        </w:rPr>
        <w:t>a) clasificarea şi caracteristicile principalelor grupe de metode de învăţământ;</w:t>
      </w:r>
    </w:p>
    <w:p w:rsidR="00817640" w:rsidRPr="00A52F11" w:rsidRDefault="00817640" w:rsidP="00A52F11">
      <w:pPr>
        <w:ind w:firstLine="720"/>
        <w:jc w:val="both"/>
        <w:rPr>
          <w:color w:val="000000"/>
        </w:rPr>
      </w:pPr>
      <w:r w:rsidRPr="00A52F11">
        <w:rPr>
          <w:color w:val="000000"/>
        </w:rPr>
        <w:t xml:space="preserve">b) exemplificări de aplicare a unor metode specifice disciplinelor/modulelor de specialitate; </w:t>
      </w:r>
    </w:p>
    <w:p w:rsidR="00817640" w:rsidRPr="00A52F11" w:rsidRDefault="00817640" w:rsidP="00A52F11">
      <w:pPr>
        <w:ind w:firstLine="720"/>
        <w:jc w:val="both"/>
        <w:rPr>
          <w:color w:val="000000"/>
        </w:rPr>
      </w:pPr>
      <w:r w:rsidRPr="00A52F11">
        <w:rPr>
          <w:color w:val="000000"/>
        </w:rPr>
        <w:t xml:space="preserve">c) utilizarea </w:t>
      </w:r>
      <w:r w:rsidRPr="00A52F11">
        <w:rPr>
          <w:color w:val="000000"/>
        </w:rPr>
        <w:tab/>
        <w:t>metodelor de predare active – participative, centrate pe elev/tehnicilor de învăţare prin cooperare: metoda proiectului; studiul de caz; jocul de rol; brainstorming-ul; lucrul în echipă; problematizarea;</w:t>
      </w:r>
    </w:p>
    <w:p w:rsidR="00817640" w:rsidRPr="00A52F11" w:rsidRDefault="00817640" w:rsidP="00A52F11">
      <w:pPr>
        <w:ind w:firstLine="720"/>
        <w:jc w:val="both"/>
        <w:rPr>
          <w:color w:val="000000"/>
        </w:rPr>
      </w:pPr>
      <w:r w:rsidRPr="00A52F11">
        <w:rPr>
          <w:color w:val="000000"/>
        </w:rPr>
        <w:t>d) utilizarea tehnologiilor informatice şi de comunicare în procesul didactic; exemplificări;</w:t>
      </w:r>
    </w:p>
    <w:p w:rsidR="00817640" w:rsidRPr="00A52F11" w:rsidRDefault="00817640" w:rsidP="00A52F11">
      <w:pPr>
        <w:ind w:firstLine="720"/>
        <w:jc w:val="both"/>
        <w:rPr>
          <w:color w:val="000000"/>
        </w:rPr>
      </w:pPr>
      <w:r w:rsidRPr="00A52F11">
        <w:rPr>
          <w:color w:val="000000"/>
        </w:rPr>
        <w:t>6. Mijloacele de învăţământ şi integrarea lor în procesul de predare-învăţare-evaluare:</w:t>
      </w:r>
    </w:p>
    <w:p w:rsidR="00817640" w:rsidRPr="00A52F11" w:rsidRDefault="00817640" w:rsidP="00A52F11">
      <w:pPr>
        <w:ind w:firstLine="720"/>
        <w:jc w:val="both"/>
        <w:rPr>
          <w:color w:val="000000"/>
        </w:rPr>
      </w:pPr>
      <w:r w:rsidRPr="00A52F11">
        <w:rPr>
          <w:color w:val="000000"/>
        </w:rPr>
        <w:t xml:space="preserve">a)  funcţiile didactice ale mijloacelor de învăţământ; </w:t>
      </w:r>
    </w:p>
    <w:p w:rsidR="00817640" w:rsidRPr="00A52F11" w:rsidRDefault="00817640" w:rsidP="00A52F11">
      <w:pPr>
        <w:ind w:firstLine="720"/>
        <w:jc w:val="both"/>
        <w:rPr>
          <w:color w:val="000000"/>
        </w:rPr>
      </w:pPr>
      <w:r w:rsidRPr="00A52F11">
        <w:rPr>
          <w:color w:val="000000"/>
        </w:rPr>
        <w:t>b) tipuri de mijloace de învăţământ şi caracteristicile lor; exemplificări.</w:t>
      </w:r>
    </w:p>
    <w:p w:rsidR="00817640" w:rsidRPr="00A52F11" w:rsidRDefault="00817640" w:rsidP="00A52F11">
      <w:pPr>
        <w:ind w:firstLine="720"/>
        <w:jc w:val="both"/>
        <w:rPr>
          <w:color w:val="000000"/>
        </w:rPr>
      </w:pPr>
      <w:r w:rsidRPr="00A52F11">
        <w:rPr>
          <w:color w:val="000000"/>
        </w:rPr>
        <w:t xml:space="preserve">7. Medii de instruire reale şi virtuale: cabinete, laboratoare, ateliere, complexe multimedia, săli de clasă, târguri şi expoziţii, agenți economici (descriere şi condiţii de utilizare); </w:t>
      </w:r>
    </w:p>
    <w:p w:rsidR="00817640" w:rsidRPr="00A52F11" w:rsidRDefault="00817640" w:rsidP="00A52F11">
      <w:pPr>
        <w:ind w:firstLine="720"/>
        <w:jc w:val="both"/>
        <w:rPr>
          <w:color w:val="000000"/>
        </w:rPr>
      </w:pPr>
      <w:r w:rsidRPr="00A52F11">
        <w:rPr>
          <w:color w:val="000000"/>
        </w:rPr>
        <w:t xml:space="preserve">8. Forme de organizare a activităţii didactice: lecţia şi variantele de lecţii; alte forme de organizare (cercurile de elevi, consultaţiile, vizitele şi excursiile etc.).  </w:t>
      </w:r>
    </w:p>
    <w:p w:rsidR="00817640" w:rsidRPr="00A52F11" w:rsidRDefault="00817640" w:rsidP="00A52F11">
      <w:pPr>
        <w:ind w:firstLine="720"/>
        <w:jc w:val="both"/>
        <w:rPr>
          <w:color w:val="000000"/>
        </w:rPr>
      </w:pPr>
      <w:r w:rsidRPr="00A52F11">
        <w:rPr>
          <w:color w:val="000000"/>
        </w:rPr>
        <w:t xml:space="preserve">9. Evaluarea rezultatelor şcolare în concordanţă cu obiectivele curriculare şi criteriile de performanţă din standardele de pregătire profesională; </w:t>
      </w:r>
    </w:p>
    <w:p w:rsidR="00817640" w:rsidRPr="00A52F11" w:rsidRDefault="00817640" w:rsidP="00A52F11">
      <w:pPr>
        <w:jc w:val="both"/>
        <w:rPr>
          <w:color w:val="000000"/>
        </w:rPr>
      </w:pPr>
      <w:r w:rsidRPr="00A52F11">
        <w:rPr>
          <w:color w:val="000000"/>
        </w:rPr>
        <w:t xml:space="preserve">            a) evaluarea, componentă fundamentală a procesului de învăţământ: definire, funcţii; </w:t>
      </w:r>
    </w:p>
    <w:p w:rsidR="00817640" w:rsidRPr="00A52F11" w:rsidRDefault="00817640" w:rsidP="00A52F11">
      <w:pPr>
        <w:jc w:val="both"/>
        <w:rPr>
          <w:color w:val="000000"/>
        </w:rPr>
      </w:pPr>
      <w:r w:rsidRPr="00A52F11">
        <w:rPr>
          <w:color w:val="000000"/>
        </w:rPr>
        <w:tab/>
        <w:t>b) metode şi tehnici de evaluare;</w:t>
      </w:r>
    </w:p>
    <w:p w:rsidR="00817640" w:rsidRPr="00A52F11" w:rsidRDefault="00817640" w:rsidP="00A52F11">
      <w:pPr>
        <w:jc w:val="both"/>
        <w:rPr>
          <w:color w:val="000000"/>
        </w:rPr>
      </w:pPr>
      <w:r w:rsidRPr="00A52F11">
        <w:rPr>
          <w:color w:val="000000"/>
        </w:rPr>
        <w:tab/>
        <w:t>c) erori în evaluare şi modalităţi de minimizare a lor;</w:t>
      </w:r>
    </w:p>
    <w:p w:rsidR="00817640" w:rsidRPr="00A52F11" w:rsidRDefault="00817640" w:rsidP="00A52F11">
      <w:pPr>
        <w:ind w:firstLine="720"/>
        <w:jc w:val="both"/>
        <w:rPr>
          <w:color w:val="000000"/>
        </w:rPr>
      </w:pPr>
      <w:r w:rsidRPr="00A52F11">
        <w:rPr>
          <w:color w:val="000000"/>
        </w:rPr>
        <w:t xml:space="preserve">d) construirea instrumentelor de evaluare (teste, chestionare, fişe etc.); </w:t>
      </w:r>
    </w:p>
    <w:p w:rsidR="00817640" w:rsidRPr="00A52F11" w:rsidRDefault="00817640" w:rsidP="00A52F11">
      <w:pPr>
        <w:ind w:firstLine="720"/>
        <w:jc w:val="both"/>
        <w:rPr>
          <w:color w:val="000000"/>
        </w:rPr>
      </w:pPr>
      <w:r w:rsidRPr="00A52F11">
        <w:rPr>
          <w:color w:val="000000"/>
        </w:rPr>
        <w:t xml:space="preserve">e) calităţile  instrumentelor de evaluare: validitate, fidelitate, obiectivitate şi aplicabilitate; </w:t>
      </w:r>
    </w:p>
    <w:p w:rsidR="00817640" w:rsidRPr="00A52F11" w:rsidRDefault="00817640" w:rsidP="00A52F11">
      <w:pPr>
        <w:ind w:firstLine="720"/>
        <w:jc w:val="both"/>
        <w:rPr>
          <w:color w:val="000000"/>
        </w:rPr>
      </w:pPr>
      <w:r w:rsidRPr="00A52F11">
        <w:rPr>
          <w:color w:val="000000"/>
        </w:rPr>
        <w:t xml:space="preserve">f) tipologia itemilor: definiţie, clasificări, caracteristici, domenii de utilizare, reguli de </w:t>
      </w:r>
    </w:p>
    <w:p w:rsidR="00817640" w:rsidRPr="00A52F11" w:rsidRDefault="00817640" w:rsidP="00A52F11">
      <w:pPr>
        <w:ind w:firstLine="720"/>
        <w:jc w:val="both"/>
        <w:rPr>
          <w:color w:val="000000"/>
        </w:rPr>
      </w:pPr>
      <w:r w:rsidRPr="00A52F11">
        <w:rPr>
          <w:color w:val="000000"/>
        </w:rPr>
        <w:t>proiectare, modalităţi de corectare şi notare.</w:t>
      </w:r>
    </w:p>
    <w:p w:rsidR="00817640" w:rsidRPr="00A52F11" w:rsidRDefault="00817640" w:rsidP="00A52F11">
      <w:pPr>
        <w:ind w:firstLine="720"/>
        <w:jc w:val="both"/>
        <w:rPr>
          <w:color w:val="000000"/>
        </w:rPr>
      </w:pPr>
      <w:r w:rsidRPr="00A52F11">
        <w:rPr>
          <w:color w:val="000000"/>
        </w:rPr>
        <w:t>10. Proiectarea demersului didactic: planificare calendaristică, proiectarea unităţii de învăţare, proiectarea lecţiei (pentru diferite tipuri de lecţii).</w:t>
      </w:r>
    </w:p>
    <w:p w:rsidR="00817640" w:rsidRPr="00A52F11" w:rsidRDefault="00817640" w:rsidP="00A52F11">
      <w:pPr>
        <w:ind w:firstLine="720"/>
        <w:jc w:val="both"/>
        <w:rPr>
          <w:color w:val="000000"/>
        </w:rPr>
      </w:pPr>
      <w:r w:rsidRPr="00A52F11">
        <w:rPr>
          <w:color w:val="000000"/>
        </w:rPr>
        <w:t>11. Modalităţi de adaptare a procesului instructiv-educativ în vederea integrării elevilor cu cerinţe educaţionale speciale (CES).</w:t>
      </w:r>
    </w:p>
    <w:p w:rsidR="00817640" w:rsidRPr="00A52F11" w:rsidRDefault="00817640" w:rsidP="00A52F11">
      <w:pPr>
        <w:ind w:firstLine="720"/>
        <w:jc w:val="both"/>
      </w:pPr>
      <w:r w:rsidRPr="00A52F11">
        <w:t>12. Pregătirea profesorului pentru activitatea didactică (profesională de specialitate, psihopedagogică şi metodică).</w:t>
      </w:r>
    </w:p>
    <w:p w:rsidR="00817640" w:rsidRPr="00A52F11" w:rsidRDefault="00817640" w:rsidP="00A52F11">
      <w:pPr>
        <w:ind w:firstLine="720"/>
        <w:jc w:val="both"/>
      </w:pPr>
    </w:p>
    <w:p w:rsidR="006233FD" w:rsidRPr="00A52F11" w:rsidRDefault="006233FD" w:rsidP="00A52F11">
      <w:pPr>
        <w:jc w:val="center"/>
        <w:rPr>
          <w:b/>
        </w:rPr>
      </w:pPr>
      <w:r w:rsidRPr="00A52F11">
        <w:rPr>
          <w:b/>
        </w:rPr>
        <w:t>4. BIBLIOGRAFIE</w:t>
      </w:r>
    </w:p>
    <w:p w:rsidR="006233FD" w:rsidRPr="00A52F11" w:rsidRDefault="006233FD" w:rsidP="00A52F11">
      <w:pPr>
        <w:jc w:val="both"/>
        <w:rPr>
          <w:b/>
        </w:rPr>
      </w:pPr>
    </w:p>
    <w:p w:rsidR="00817640" w:rsidRPr="00A52F11" w:rsidRDefault="00817640" w:rsidP="00A52F11">
      <w:pPr>
        <w:jc w:val="both"/>
        <w:rPr>
          <w:b/>
        </w:rPr>
      </w:pPr>
    </w:p>
    <w:p w:rsidR="006233FD" w:rsidRPr="00A52F11" w:rsidRDefault="006233FD" w:rsidP="00A52F11">
      <w:pPr>
        <w:jc w:val="both"/>
        <w:rPr>
          <w:b/>
        </w:rPr>
      </w:pPr>
      <w:r w:rsidRPr="00A52F11">
        <w:rPr>
          <w:b/>
        </w:rPr>
        <w:t>TEMATICA DE SPECIALITATE</w:t>
      </w:r>
    </w:p>
    <w:p w:rsidR="006233FD" w:rsidRPr="00A52F11" w:rsidRDefault="006233FD" w:rsidP="00A52F11">
      <w:pPr>
        <w:jc w:val="both"/>
        <w:rPr>
          <w:b/>
        </w:rPr>
      </w:pPr>
    </w:p>
    <w:tbl>
      <w:tblPr>
        <w:tblW w:w="978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623"/>
        <w:gridCol w:w="3369"/>
        <w:gridCol w:w="2790"/>
      </w:tblGrid>
      <w:tr w:rsidR="00817640" w:rsidRPr="00A52F11" w:rsidTr="00817640">
        <w:trPr>
          <w:trHeight w:val="281"/>
        </w:trPr>
        <w:tc>
          <w:tcPr>
            <w:tcW w:w="3623" w:type="dxa"/>
            <w:tcBorders>
              <w:top w:val="nil"/>
              <w:left w:val="nil"/>
              <w:bottom w:val="nil"/>
              <w:right w:val="nil"/>
            </w:tcBorders>
          </w:tcPr>
          <w:p w:rsidR="00817640" w:rsidRPr="00A52F11" w:rsidRDefault="00817640" w:rsidP="00A52F11">
            <w:r w:rsidRPr="00A52F11">
              <w:t>Bocârnea C.</w:t>
            </w:r>
          </w:p>
        </w:tc>
        <w:tc>
          <w:tcPr>
            <w:tcW w:w="3369" w:type="dxa"/>
            <w:tcBorders>
              <w:top w:val="nil"/>
              <w:left w:val="nil"/>
              <w:bottom w:val="nil"/>
              <w:right w:val="nil"/>
            </w:tcBorders>
          </w:tcPr>
          <w:p w:rsidR="00817640" w:rsidRPr="00A52F11" w:rsidRDefault="00817640" w:rsidP="00A52F11">
            <w:pPr>
              <w:rPr>
                <w:b/>
              </w:rPr>
            </w:pPr>
            <w:r w:rsidRPr="00A52F11">
              <w:t>Boli infecţioase şi epidemiologie</w:t>
            </w:r>
          </w:p>
        </w:tc>
        <w:tc>
          <w:tcPr>
            <w:tcW w:w="2790" w:type="dxa"/>
            <w:tcBorders>
              <w:top w:val="nil"/>
              <w:left w:val="nil"/>
              <w:bottom w:val="nil"/>
              <w:right w:val="nil"/>
            </w:tcBorders>
          </w:tcPr>
          <w:p w:rsidR="00817640" w:rsidRPr="00A52F11" w:rsidRDefault="00817640" w:rsidP="00A52F11">
            <w:r w:rsidRPr="00A52F11">
              <w:t>Editura „Info-Team”,  Bucureşti, 1999</w:t>
            </w:r>
          </w:p>
        </w:tc>
      </w:tr>
      <w:tr w:rsidR="00817640" w:rsidRPr="00A52F11" w:rsidTr="00817640">
        <w:trPr>
          <w:trHeight w:val="281"/>
        </w:trPr>
        <w:tc>
          <w:tcPr>
            <w:tcW w:w="3623" w:type="dxa"/>
            <w:tcBorders>
              <w:top w:val="nil"/>
              <w:left w:val="nil"/>
              <w:bottom w:val="nil"/>
              <w:right w:val="nil"/>
            </w:tcBorders>
          </w:tcPr>
          <w:p w:rsidR="00817640" w:rsidRPr="00A52F11" w:rsidRDefault="00817640" w:rsidP="00A52F11">
            <w:r w:rsidRPr="00A52F11">
              <w:t>Bucur Gh.</w:t>
            </w:r>
          </w:p>
        </w:tc>
        <w:tc>
          <w:tcPr>
            <w:tcW w:w="3369" w:type="dxa"/>
            <w:tcBorders>
              <w:top w:val="nil"/>
              <w:left w:val="nil"/>
              <w:bottom w:val="nil"/>
              <w:right w:val="nil"/>
            </w:tcBorders>
          </w:tcPr>
          <w:p w:rsidR="00817640" w:rsidRPr="00A52F11" w:rsidRDefault="00817640" w:rsidP="00A52F11">
            <w:pPr>
              <w:rPr>
                <w:b/>
              </w:rPr>
            </w:pPr>
            <w:r w:rsidRPr="00A52F11">
              <w:t>Mică enciclopedie de boli dermatovenerice</w:t>
            </w:r>
          </w:p>
        </w:tc>
        <w:tc>
          <w:tcPr>
            <w:tcW w:w="2790" w:type="dxa"/>
            <w:tcBorders>
              <w:top w:val="nil"/>
              <w:left w:val="nil"/>
              <w:bottom w:val="nil"/>
              <w:right w:val="nil"/>
            </w:tcBorders>
          </w:tcPr>
          <w:p w:rsidR="00817640" w:rsidRPr="00A52F11" w:rsidRDefault="00817640" w:rsidP="00A52F11">
            <w:r w:rsidRPr="00A52F11">
              <w:t>Editura Ştiinţifică şi Enciclopedică, Bucureşti, 1987</w:t>
            </w:r>
          </w:p>
        </w:tc>
      </w:tr>
      <w:tr w:rsidR="00817640" w:rsidRPr="00A52F11" w:rsidTr="00817640">
        <w:trPr>
          <w:trHeight w:val="281"/>
        </w:trPr>
        <w:tc>
          <w:tcPr>
            <w:tcW w:w="3623" w:type="dxa"/>
            <w:tcBorders>
              <w:top w:val="nil"/>
              <w:left w:val="nil"/>
              <w:bottom w:val="nil"/>
              <w:right w:val="nil"/>
            </w:tcBorders>
          </w:tcPr>
          <w:p w:rsidR="00817640" w:rsidRPr="00A52F11" w:rsidRDefault="00817640" w:rsidP="00A52F11">
            <w:r w:rsidRPr="00A52F11">
              <w:t>Buiuc C.</w:t>
            </w:r>
          </w:p>
        </w:tc>
        <w:tc>
          <w:tcPr>
            <w:tcW w:w="3369" w:type="dxa"/>
            <w:tcBorders>
              <w:top w:val="nil"/>
              <w:left w:val="nil"/>
              <w:bottom w:val="nil"/>
              <w:right w:val="nil"/>
            </w:tcBorders>
          </w:tcPr>
          <w:p w:rsidR="00817640" w:rsidRPr="00A52F11" w:rsidRDefault="00817640" w:rsidP="00A52F11">
            <w:pPr>
              <w:rPr>
                <w:b/>
              </w:rPr>
            </w:pPr>
            <w:r w:rsidRPr="00A52F11">
              <w:t>Microbiologie</w:t>
            </w:r>
          </w:p>
        </w:tc>
        <w:tc>
          <w:tcPr>
            <w:tcW w:w="2790" w:type="dxa"/>
            <w:tcBorders>
              <w:top w:val="nil"/>
              <w:left w:val="nil"/>
              <w:bottom w:val="nil"/>
              <w:right w:val="nil"/>
            </w:tcBorders>
          </w:tcPr>
          <w:p w:rsidR="00817640" w:rsidRPr="00A52F11" w:rsidRDefault="00817640" w:rsidP="00A52F11">
            <w:r w:rsidRPr="00A52F11">
              <w:t>Editura Didactică şi Pedagogică, Bucureşti, 1995</w:t>
            </w:r>
          </w:p>
        </w:tc>
      </w:tr>
      <w:tr w:rsidR="00817640" w:rsidRPr="00A52F11" w:rsidTr="00817640">
        <w:trPr>
          <w:trHeight w:val="266"/>
        </w:trPr>
        <w:tc>
          <w:tcPr>
            <w:tcW w:w="3623" w:type="dxa"/>
            <w:tcBorders>
              <w:top w:val="nil"/>
              <w:left w:val="nil"/>
              <w:bottom w:val="nil"/>
              <w:right w:val="nil"/>
            </w:tcBorders>
          </w:tcPr>
          <w:p w:rsidR="00817640" w:rsidRPr="00A52F11" w:rsidRDefault="00817640" w:rsidP="00A52F11">
            <w:r w:rsidRPr="00A52F11">
              <w:t>Erşcoiu S., Ceauşu E,</w:t>
            </w:r>
          </w:p>
        </w:tc>
        <w:tc>
          <w:tcPr>
            <w:tcW w:w="3369" w:type="dxa"/>
            <w:tcBorders>
              <w:top w:val="nil"/>
              <w:left w:val="nil"/>
              <w:bottom w:val="nil"/>
              <w:right w:val="nil"/>
            </w:tcBorders>
          </w:tcPr>
          <w:p w:rsidR="00817640" w:rsidRPr="00A52F11" w:rsidRDefault="00817640" w:rsidP="00A52F11">
            <w:r w:rsidRPr="00A52F11">
              <w:t>Epidermiologie şi boli infecţioase</w:t>
            </w:r>
          </w:p>
        </w:tc>
        <w:tc>
          <w:tcPr>
            <w:tcW w:w="2790" w:type="dxa"/>
            <w:tcBorders>
              <w:top w:val="nil"/>
              <w:left w:val="nil"/>
              <w:bottom w:val="nil"/>
              <w:right w:val="nil"/>
            </w:tcBorders>
          </w:tcPr>
          <w:p w:rsidR="00817640" w:rsidRPr="00A52F11" w:rsidRDefault="00817640" w:rsidP="00A52F11">
            <w:pPr>
              <w:tabs>
                <w:tab w:val="left" w:pos="0"/>
              </w:tabs>
              <w:autoSpaceDN w:val="0"/>
            </w:pPr>
            <w:r w:rsidRPr="00A52F11">
              <w:t xml:space="preserve">Editura Didactică şi Pedagogică, </w:t>
            </w:r>
            <w:r w:rsidRPr="00A52F11">
              <w:lastRenderedPageBreak/>
              <w:t>Bucureşti, 1995</w:t>
            </w:r>
          </w:p>
        </w:tc>
      </w:tr>
      <w:tr w:rsidR="00817640" w:rsidRPr="00A52F11" w:rsidTr="00817640">
        <w:trPr>
          <w:trHeight w:val="263"/>
        </w:trPr>
        <w:tc>
          <w:tcPr>
            <w:tcW w:w="3623" w:type="dxa"/>
            <w:tcBorders>
              <w:top w:val="nil"/>
              <w:left w:val="nil"/>
              <w:bottom w:val="nil"/>
              <w:right w:val="nil"/>
            </w:tcBorders>
          </w:tcPr>
          <w:p w:rsidR="00817640" w:rsidRPr="00A52F11" w:rsidRDefault="00817640" w:rsidP="00A52F11">
            <w:r w:rsidRPr="00A52F11">
              <w:lastRenderedPageBreak/>
              <w:t>Cârmaciu R. ş.a</w:t>
            </w:r>
          </w:p>
        </w:tc>
        <w:tc>
          <w:tcPr>
            <w:tcW w:w="3369" w:type="dxa"/>
            <w:tcBorders>
              <w:top w:val="nil"/>
              <w:left w:val="nil"/>
              <w:bottom w:val="nil"/>
              <w:right w:val="nil"/>
            </w:tcBorders>
          </w:tcPr>
          <w:p w:rsidR="00817640" w:rsidRPr="00A52F11" w:rsidRDefault="00817640" w:rsidP="00A52F11">
            <w:pPr>
              <w:rPr>
                <w:b/>
              </w:rPr>
            </w:pPr>
            <w:r w:rsidRPr="00A52F11">
              <w:t>Biologie – manual clasa a XI-a pentru profil biologie chimie</w:t>
            </w:r>
          </w:p>
        </w:tc>
        <w:tc>
          <w:tcPr>
            <w:tcW w:w="2790" w:type="dxa"/>
            <w:tcBorders>
              <w:top w:val="nil"/>
              <w:left w:val="nil"/>
              <w:bottom w:val="nil"/>
              <w:right w:val="nil"/>
            </w:tcBorders>
          </w:tcPr>
          <w:p w:rsidR="00817640" w:rsidRPr="00A52F11" w:rsidRDefault="00817640" w:rsidP="00A52F11">
            <w:r w:rsidRPr="00A52F11">
              <w:t>Editura „Corint”, Bucureşti, 2002</w:t>
            </w:r>
          </w:p>
        </w:tc>
      </w:tr>
      <w:tr w:rsidR="00817640" w:rsidRPr="00A52F11" w:rsidTr="00817640">
        <w:trPr>
          <w:trHeight w:val="289"/>
        </w:trPr>
        <w:tc>
          <w:tcPr>
            <w:tcW w:w="3623" w:type="dxa"/>
            <w:tcBorders>
              <w:top w:val="nil"/>
              <w:left w:val="nil"/>
              <w:bottom w:val="nil"/>
              <w:right w:val="nil"/>
            </w:tcBorders>
          </w:tcPr>
          <w:p w:rsidR="00817640" w:rsidRPr="00A52F11" w:rsidRDefault="00817640" w:rsidP="00A52F11">
            <w:r w:rsidRPr="00A52F11">
              <w:t>Ţiplic T.</w:t>
            </w:r>
          </w:p>
        </w:tc>
        <w:tc>
          <w:tcPr>
            <w:tcW w:w="3369" w:type="dxa"/>
            <w:tcBorders>
              <w:top w:val="nil"/>
              <w:left w:val="nil"/>
              <w:bottom w:val="nil"/>
              <w:right w:val="nil"/>
            </w:tcBorders>
          </w:tcPr>
          <w:p w:rsidR="00817640" w:rsidRPr="00A52F11" w:rsidRDefault="00817640" w:rsidP="00A52F11">
            <w:r w:rsidRPr="00A52F11">
              <w:t>Biologie, cls. a XI-a</w:t>
            </w:r>
          </w:p>
        </w:tc>
        <w:tc>
          <w:tcPr>
            <w:tcW w:w="2790" w:type="dxa"/>
            <w:tcBorders>
              <w:top w:val="nil"/>
              <w:left w:val="nil"/>
              <w:bottom w:val="nil"/>
              <w:right w:val="nil"/>
            </w:tcBorders>
          </w:tcPr>
          <w:p w:rsidR="00817640" w:rsidRPr="00A52F11" w:rsidRDefault="00817640" w:rsidP="00A52F11">
            <w:pPr>
              <w:tabs>
                <w:tab w:val="left" w:pos="0"/>
              </w:tabs>
              <w:autoSpaceDN w:val="0"/>
            </w:pPr>
            <w:r w:rsidRPr="00A52F11">
              <w:t>Editura „Aramis”, 2006</w:t>
            </w:r>
          </w:p>
        </w:tc>
      </w:tr>
      <w:tr w:rsidR="00817640" w:rsidRPr="00A52F11" w:rsidTr="00817640">
        <w:trPr>
          <w:trHeight w:val="281"/>
        </w:trPr>
        <w:tc>
          <w:tcPr>
            <w:tcW w:w="3623" w:type="dxa"/>
            <w:tcBorders>
              <w:top w:val="nil"/>
              <w:left w:val="nil"/>
              <w:bottom w:val="nil"/>
              <w:right w:val="nil"/>
            </w:tcBorders>
          </w:tcPr>
          <w:p w:rsidR="00817640" w:rsidRPr="00A52F11" w:rsidRDefault="00817640" w:rsidP="00A52F11">
            <w:r w:rsidRPr="00A52F11">
              <w:t>A. Ivanof, M. Ciupe, C. Saşcă, D. Voncea</w:t>
            </w:r>
          </w:p>
        </w:tc>
        <w:tc>
          <w:tcPr>
            <w:tcW w:w="3369" w:type="dxa"/>
            <w:tcBorders>
              <w:top w:val="nil"/>
              <w:left w:val="nil"/>
              <w:bottom w:val="nil"/>
              <w:right w:val="nil"/>
            </w:tcBorders>
          </w:tcPr>
          <w:p w:rsidR="00817640" w:rsidRPr="00A52F11" w:rsidRDefault="00817640" w:rsidP="00A52F11">
            <w:r w:rsidRPr="00A52F11">
              <w:t>Microbiologie</w:t>
            </w:r>
          </w:p>
        </w:tc>
        <w:tc>
          <w:tcPr>
            <w:tcW w:w="2790" w:type="dxa"/>
            <w:tcBorders>
              <w:top w:val="nil"/>
              <w:left w:val="nil"/>
              <w:bottom w:val="nil"/>
              <w:right w:val="nil"/>
            </w:tcBorders>
          </w:tcPr>
          <w:p w:rsidR="00817640" w:rsidRPr="00A52F11" w:rsidRDefault="00817640" w:rsidP="00A52F11">
            <w:pPr>
              <w:tabs>
                <w:tab w:val="left" w:pos="0"/>
              </w:tabs>
              <w:autoSpaceDN w:val="0"/>
            </w:pPr>
            <w:r w:rsidRPr="00A52F11">
              <w:t>Editura Didactică şi Pedagogică, Bucureşti, 1982</w:t>
            </w:r>
          </w:p>
        </w:tc>
      </w:tr>
      <w:tr w:rsidR="00817640" w:rsidRPr="00A52F11" w:rsidTr="00817640">
        <w:trPr>
          <w:trHeight w:val="281"/>
        </w:trPr>
        <w:tc>
          <w:tcPr>
            <w:tcW w:w="3623" w:type="dxa"/>
            <w:tcBorders>
              <w:top w:val="nil"/>
              <w:left w:val="nil"/>
              <w:bottom w:val="nil"/>
              <w:right w:val="nil"/>
            </w:tcBorders>
          </w:tcPr>
          <w:p w:rsidR="00817640" w:rsidRPr="00A52F11" w:rsidRDefault="00817640" w:rsidP="00A52F11">
            <w:r w:rsidRPr="00A52F11">
              <w:t>Dimache Gh.</w:t>
            </w:r>
          </w:p>
        </w:tc>
        <w:tc>
          <w:tcPr>
            <w:tcW w:w="3369" w:type="dxa"/>
            <w:tcBorders>
              <w:top w:val="nil"/>
              <w:left w:val="nil"/>
              <w:bottom w:val="nil"/>
              <w:right w:val="nil"/>
            </w:tcBorders>
          </w:tcPr>
          <w:p w:rsidR="00817640" w:rsidRPr="00A52F11" w:rsidRDefault="00817640" w:rsidP="00A52F11">
            <w:r w:rsidRPr="00A52F11">
              <w:t>Microbiologie şi parazitologie medicală</w:t>
            </w:r>
          </w:p>
        </w:tc>
        <w:tc>
          <w:tcPr>
            <w:tcW w:w="2790" w:type="dxa"/>
            <w:tcBorders>
              <w:top w:val="nil"/>
              <w:left w:val="nil"/>
              <w:bottom w:val="nil"/>
              <w:right w:val="nil"/>
            </w:tcBorders>
          </w:tcPr>
          <w:p w:rsidR="00817640" w:rsidRPr="00A52F11" w:rsidRDefault="00817640" w:rsidP="00A52F11">
            <w:r w:rsidRPr="00A52F11">
              <w:t>Editura Didactică şi Pedagogică, Bucureşti, 1991</w:t>
            </w:r>
          </w:p>
        </w:tc>
      </w:tr>
      <w:tr w:rsidR="00817640" w:rsidRPr="00A52F11" w:rsidTr="00817640">
        <w:trPr>
          <w:trHeight w:val="281"/>
        </w:trPr>
        <w:tc>
          <w:tcPr>
            <w:tcW w:w="3623" w:type="dxa"/>
            <w:tcBorders>
              <w:top w:val="nil"/>
              <w:left w:val="nil"/>
              <w:bottom w:val="nil"/>
              <w:right w:val="nil"/>
            </w:tcBorders>
          </w:tcPr>
          <w:p w:rsidR="00817640" w:rsidRPr="00A52F11" w:rsidRDefault="00817640" w:rsidP="00A52F11">
            <w:r w:rsidRPr="00A52F11">
              <w:t>Dimache Gh.</w:t>
            </w:r>
          </w:p>
        </w:tc>
        <w:tc>
          <w:tcPr>
            <w:tcW w:w="3369" w:type="dxa"/>
            <w:tcBorders>
              <w:top w:val="nil"/>
              <w:left w:val="nil"/>
              <w:bottom w:val="nil"/>
              <w:right w:val="nil"/>
            </w:tcBorders>
          </w:tcPr>
          <w:p w:rsidR="00817640" w:rsidRPr="00A52F11" w:rsidRDefault="00817640" w:rsidP="00A52F11">
            <w:r w:rsidRPr="00A52F11">
              <w:t>Microbiologie şi igienă</w:t>
            </w:r>
          </w:p>
        </w:tc>
        <w:tc>
          <w:tcPr>
            <w:tcW w:w="2790" w:type="dxa"/>
            <w:tcBorders>
              <w:top w:val="nil"/>
              <w:left w:val="nil"/>
              <w:bottom w:val="nil"/>
              <w:right w:val="nil"/>
            </w:tcBorders>
          </w:tcPr>
          <w:p w:rsidR="00817640" w:rsidRPr="00A52F11" w:rsidRDefault="00817640" w:rsidP="00A52F11">
            <w:r w:rsidRPr="00A52F11">
              <w:t>Editura Didactică şi Pedagogică, Bucureşti, 1989</w:t>
            </w:r>
          </w:p>
        </w:tc>
      </w:tr>
      <w:tr w:rsidR="00817640" w:rsidRPr="00A52F11" w:rsidTr="00817640">
        <w:trPr>
          <w:trHeight w:val="281"/>
        </w:trPr>
        <w:tc>
          <w:tcPr>
            <w:tcW w:w="3623" w:type="dxa"/>
            <w:tcBorders>
              <w:top w:val="nil"/>
              <w:left w:val="nil"/>
              <w:bottom w:val="nil"/>
              <w:right w:val="nil"/>
            </w:tcBorders>
          </w:tcPr>
          <w:p w:rsidR="00817640" w:rsidRPr="00A52F11" w:rsidRDefault="00817640" w:rsidP="00A52F11">
            <w:r w:rsidRPr="00A52F11">
              <w:t>Dimitrescu A.</w:t>
            </w:r>
          </w:p>
        </w:tc>
        <w:tc>
          <w:tcPr>
            <w:tcW w:w="3369" w:type="dxa"/>
            <w:tcBorders>
              <w:top w:val="nil"/>
              <w:left w:val="nil"/>
              <w:bottom w:val="nil"/>
              <w:right w:val="nil"/>
            </w:tcBorders>
          </w:tcPr>
          <w:p w:rsidR="00817640" w:rsidRPr="00A52F11" w:rsidRDefault="00817640" w:rsidP="00A52F11">
            <w:r w:rsidRPr="00A52F11">
              <w:t>Dermatologie</w:t>
            </w:r>
          </w:p>
        </w:tc>
        <w:tc>
          <w:tcPr>
            <w:tcW w:w="2790" w:type="dxa"/>
            <w:tcBorders>
              <w:top w:val="nil"/>
              <w:left w:val="nil"/>
              <w:bottom w:val="nil"/>
              <w:right w:val="nil"/>
            </w:tcBorders>
          </w:tcPr>
          <w:p w:rsidR="00817640" w:rsidRPr="00A52F11" w:rsidRDefault="00817640" w:rsidP="00A52F11">
            <w:pPr>
              <w:tabs>
                <w:tab w:val="left" w:pos="0"/>
              </w:tabs>
              <w:autoSpaceDN w:val="0"/>
            </w:pPr>
            <w:r w:rsidRPr="00A52F11">
              <w:t>Editura Medicală, Bucureşti, 2002</w:t>
            </w:r>
          </w:p>
        </w:tc>
      </w:tr>
      <w:tr w:rsidR="00817640" w:rsidRPr="00A52F11" w:rsidTr="00817640">
        <w:trPr>
          <w:trHeight w:val="281"/>
        </w:trPr>
        <w:tc>
          <w:tcPr>
            <w:tcW w:w="3623" w:type="dxa"/>
            <w:tcBorders>
              <w:top w:val="nil"/>
              <w:left w:val="nil"/>
              <w:bottom w:val="nil"/>
              <w:right w:val="nil"/>
            </w:tcBorders>
          </w:tcPr>
          <w:p w:rsidR="00817640" w:rsidRPr="00A52F11" w:rsidRDefault="00817640" w:rsidP="00A52F11">
            <w:pPr>
              <w:tabs>
                <w:tab w:val="left" w:pos="0"/>
              </w:tabs>
            </w:pPr>
            <w:r w:rsidRPr="00A52F11">
              <w:t>Dr. A.Pop, P. Dimitriev s.a.</w:t>
            </w:r>
          </w:p>
        </w:tc>
        <w:tc>
          <w:tcPr>
            <w:tcW w:w="3369" w:type="dxa"/>
            <w:tcBorders>
              <w:top w:val="nil"/>
              <w:left w:val="nil"/>
              <w:bottom w:val="nil"/>
              <w:right w:val="nil"/>
            </w:tcBorders>
          </w:tcPr>
          <w:p w:rsidR="00817640" w:rsidRPr="00A52F11" w:rsidRDefault="00817640" w:rsidP="00A52F11">
            <w:r w:rsidRPr="00A52F11">
              <w:t xml:space="preserve">Manualul frizerului şi coaforului </w:t>
            </w:r>
          </w:p>
        </w:tc>
        <w:tc>
          <w:tcPr>
            <w:tcW w:w="2790" w:type="dxa"/>
            <w:tcBorders>
              <w:top w:val="nil"/>
              <w:left w:val="nil"/>
              <w:bottom w:val="nil"/>
              <w:right w:val="nil"/>
            </w:tcBorders>
          </w:tcPr>
          <w:p w:rsidR="00817640" w:rsidRPr="00A52F11" w:rsidRDefault="00817640" w:rsidP="00A52F11">
            <w:pPr>
              <w:tabs>
                <w:tab w:val="left" w:pos="0"/>
              </w:tabs>
              <w:autoSpaceDN w:val="0"/>
            </w:pPr>
            <w:r w:rsidRPr="00A52F11">
              <w:t>Editura Didactică şi Pedagogică, Bucureşti, 1971</w:t>
            </w:r>
          </w:p>
        </w:tc>
      </w:tr>
      <w:tr w:rsidR="00817640" w:rsidRPr="00A52F11" w:rsidTr="00817640">
        <w:trPr>
          <w:trHeight w:val="281"/>
        </w:trPr>
        <w:tc>
          <w:tcPr>
            <w:tcW w:w="3623" w:type="dxa"/>
            <w:tcBorders>
              <w:top w:val="nil"/>
              <w:left w:val="nil"/>
              <w:bottom w:val="nil"/>
              <w:right w:val="nil"/>
            </w:tcBorders>
          </w:tcPr>
          <w:p w:rsidR="00817640" w:rsidRPr="00A52F11" w:rsidRDefault="00817640" w:rsidP="00A52F11">
            <w:pPr>
              <w:jc w:val="both"/>
              <w:rPr>
                <w:lang w:val="it-IT"/>
              </w:rPr>
            </w:pPr>
            <w:r w:rsidRPr="00A52F11">
              <w:rPr>
                <w:lang w:val="it-IT"/>
              </w:rPr>
              <w:t>Caragea Cecilia</w:t>
            </w:r>
          </w:p>
        </w:tc>
        <w:tc>
          <w:tcPr>
            <w:tcW w:w="3369" w:type="dxa"/>
            <w:tcBorders>
              <w:top w:val="nil"/>
              <w:left w:val="nil"/>
              <w:bottom w:val="nil"/>
              <w:right w:val="nil"/>
            </w:tcBorders>
          </w:tcPr>
          <w:p w:rsidR="00817640" w:rsidRPr="00A52F11" w:rsidRDefault="00817640" w:rsidP="00A52F11">
            <w:r w:rsidRPr="00A52F11">
              <w:rPr>
                <w:lang w:val="it-IT"/>
              </w:rPr>
              <w:t>Istoria aranjării părului</w:t>
            </w:r>
          </w:p>
        </w:tc>
        <w:tc>
          <w:tcPr>
            <w:tcW w:w="2790" w:type="dxa"/>
            <w:tcBorders>
              <w:top w:val="nil"/>
              <w:left w:val="nil"/>
              <w:bottom w:val="nil"/>
              <w:right w:val="nil"/>
            </w:tcBorders>
          </w:tcPr>
          <w:p w:rsidR="00817640" w:rsidRPr="00A52F11" w:rsidRDefault="00817640" w:rsidP="00A52F11">
            <w:r w:rsidRPr="00A52F11">
              <w:t>Editura</w:t>
            </w:r>
            <w:r w:rsidRPr="00A52F11">
              <w:rPr>
                <w:color w:val="000000"/>
              </w:rPr>
              <w:t xml:space="preserve"> Teora, Bucureşti, 1999</w:t>
            </w:r>
          </w:p>
        </w:tc>
      </w:tr>
      <w:tr w:rsidR="00817640" w:rsidRPr="00A52F11" w:rsidTr="00817640">
        <w:trPr>
          <w:trHeight w:val="281"/>
        </w:trPr>
        <w:tc>
          <w:tcPr>
            <w:tcW w:w="3623" w:type="dxa"/>
            <w:tcBorders>
              <w:top w:val="nil"/>
              <w:left w:val="nil"/>
              <w:bottom w:val="nil"/>
              <w:right w:val="nil"/>
            </w:tcBorders>
          </w:tcPr>
          <w:p w:rsidR="00817640" w:rsidRPr="00A52F11" w:rsidRDefault="00817640" w:rsidP="00A52F11">
            <w:r w:rsidRPr="00A52F11">
              <w:t>Dumbravă N.</w:t>
            </w:r>
          </w:p>
        </w:tc>
        <w:tc>
          <w:tcPr>
            <w:tcW w:w="3369" w:type="dxa"/>
            <w:tcBorders>
              <w:top w:val="nil"/>
              <w:left w:val="nil"/>
              <w:bottom w:val="nil"/>
              <w:right w:val="nil"/>
            </w:tcBorders>
          </w:tcPr>
          <w:p w:rsidR="00817640" w:rsidRPr="00A52F11" w:rsidRDefault="00817640" w:rsidP="00A52F11">
            <w:r w:rsidRPr="00A52F11">
              <w:t>Coafura de la A la Z</w:t>
            </w:r>
          </w:p>
        </w:tc>
        <w:tc>
          <w:tcPr>
            <w:tcW w:w="2790" w:type="dxa"/>
            <w:tcBorders>
              <w:top w:val="nil"/>
              <w:left w:val="nil"/>
              <w:bottom w:val="nil"/>
              <w:right w:val="nil"/>
            </w:tcBorders>
          </w:tcPr>
          <w:p w:rsidR="00817640" w:rsidRPr="00A52F11" w:rsidRDefault="00817640" w:rsidP="00A52F11">
            <w:pPr>
              <w:tabs>
                <w:tab w:val="left" w:pos="0"/>
              </w:tabs>
              <w:autoSpaceDN w:val="0"/>
            </w:pPr>
            <w:r w:rsidRPr="00A52F11">
              <w:t>Editura „Scrisul Românesc”, Craiova, 2000</w:t>
            </w:r>
          </w:p>
        </w:tc>
      </w:tr>
      <w:tr w:rsidR="00817640" w:rsidRPr="00A52F11" w:rsidTr="00817640">
        <w:trPr>
          <w:trHeight w:val="281"/>
        </w:trPr>
        <w:tc>
          <w:tcPr>
            <w:tcW w:w="3623" w:type="dxa"/>
            <w:tcBorders>
              <w:top w:val="nil"/>
              <w:left w:val="nil"/>
              <w:bottom w:val="nil"/>
              <w:right w:val="nil"/>
            </w:tcBorders>
          </w:tcPr>
          <w:p w:rsidR="00817640" w:rsidRPr="00A52F11" w:rsidRDefault="00817640" w:rsidP="00A52F11">
            <w:r w:rsidRPr="00A52F11">
              <w:t>Oseacă – Pădean E</w:t>
            </w:r>
          </w:p>
        </w:tc>
        <w:tc>
          <w:tcPr>
            <w:tcW w:w="3369" w:type="dxa"/>
            <w:tcBorders>
              <w:top w:val="nil"/>
              <w:left w:val="nil"/>
              <w:bottom w:val="nil"/>
              <w:right w:val="nil"/>
            </w:tcBorders>
          </w:tcPr>
          <w:p w:rsidR="00817640" w:rsidRPr="00A52F11" w:rsidRDefault="00817640" w:rsidP="00A52F11">
            <w:r w:rsidRPr="00A52F11">
              <w:t>Tainele coafurii</w:t>
            </w:r>
          </w:p>
        </w:tc>
        <w:tc>
          <w:tcPr>
            <w:tcW w:w="2790" w:type="dxa"/>
            <w:tcBorders>
              <w:top w:val="nil"/>
              <w:left w:val="nil"/>
              <w:bottom w:val="nil"/>
              <w:right w:val="nil"/>
            </w:tcBorders>
          </w:tcPr>
          <w:p w:rsidR="00817640" w:rsidRPr="00A52F11" w:rsidRDefault="00817640" w:rsidP="00A52F11">
            <w:pPr>
              <w:tabs>
                <w:tab w:val="left" w:pos="0"/>
              </w:tabs>
              <w:autoSpaceDN w:val="0"/>
            </w:pPr>
            <w:r w:rsidRPr="00A52F11">
              <w:t>editat de SC Hellen Profesii, 2008</w:t>
            </w:r>
          </w:p>
        </w:tc>
      </w:tr>
      <w:tr w:rsidR="00817640" w:rsidRPr="00A52F11" w:rsidTr="00817640">
        <w:trPr>
          <w:trHeight w:val="281"/>
        </w:trPr>
        <w:tc>
          <w:tcPr>
            <w:tcW w:w="3623" w:type="dxa"/>
            <w:tcBorders>
              <w:top w:val="nil"/>
              <w:left w:val="nil"/>
              <w:bottom w:val="nil"/>
              <w:right w:val="nil"/>
            </w:tcBorders>
          </w:tcPr>
          <w:p w:rsidR="00817640" w:rsidRPr="00A52F11" w:rsidRDefault="00817640" w:rsidP="00A52F11">
            <w:pPr>
              <w:tabs>
                <w:tab w:val="left" w:pos="0"/>
              </w:tabs>
              <w:ind w:left="360"/>
            </w:pPr>
            <w:r w:rsidRPr="00A52F11">
              <w:t xml:space="preserve">*** </w:t>
            </w:r>
          </w:p>
        </w:tc>
        <w:tc>
          <w:tcPr>
            <w:tcW w:w="6159" w:type="dxa"/>
            <w:gridSpan w:val="2"/>
            <w:tcBorders>
              <w:top w:val="nil"/>
              <w:left w:val="nil"/>
              <w:bottom w:val="nil"/>
              <w:right w:val="nil"/>
            </w:tcBorders>
          </w:tcPr>
          <w:p w:rsidR="00817640" w:rsidRPr="00A52F11" w:rsidRDefault="00817640" w:rsidP="00A52F11">
            <w:pPr>
              <w:tabs>
                <w:tab w:val="left" w:pos="0"/>
              </w:tabs>
              <w:autoSpaceDN w:val="0"/>
            </w:pPr>
            <w:r w:rsidRPr="00A52F11">
              <w:t>A şti cum! - Wella, 2001</w:t>
            </w:r>
          </w:p>
        </w:tc>
      </w:tr>
      <w:tr w:rsidR="00817640" w:rsidRPr="00A52F11" w:rsidTr="00817640">
        <w:trPr>
          <w:trHeight w:val="281"/>
        </w:trPr>
        <w:tc>
          <w:tcPr>
            <w:tcW w:w="3623" w:type="dxa"/>
            <w:tcBorders>
              <w:top w:val="nil"/>
              <w:left w:val="nil"/>
              <w:bottom w:val="nil"/>
              <w:right w:val="nil"/>
            </w:tcBorders>
          </w:tcPr>
          <w:p w:rsidR="00817640" w:rsidRPr="00A52F11" w:rsidRDefault="00817640" w:rsidP="00A52F11">
            <w:pPr>
              <w:tabs>
                <w:tab w:val="left" w:pos="0"/>
              </w:tabs>
              <w:ind w:left="360"/>
            </w:pPr>
            <w:r w:rsidRPr="00A52F11">
              <w:t>***</w:t>
            </w:r>
          </w:p>
        </w:tc>
        <w:tc>
          <w:tcPr>
            <w:tcW w:w="3369" w:type="dxa"/>
            <w:tcBorders>
              <w:top w:val="nil"/>
              <w:left w:val="nil"/>
              <w:bottom w:val="nil"/>
              <w:right w:val="nil"/>
            </w:tcBorders>
          </w:tcPr>
          <w:p w:rsidR="00817640" w:rsidRPr="00A52F11" w:rsidRDefault="00817640" w:rsidP="00A52F11">
            <w:r w:rsidRPr="00A52F11">
              <w:t xml:space="preserve">Manualul frizerului şi coaforului </w:t>
            </w:r>
          </w:p>
        </w:tc>
        <w:tc>
          <w:tcPr>
            <w:tcW w:w="2790" w:type="dxa"/>
            <w:tcBorders>
              <w:top w:val="nil"/>
              <w:left w:val="nil"/>
              <w:bottom w:val="nil"/>
              <w:right w:val="nil"/>
            </w:tcBorders>
          </w:tcPr>
          <w:p w:rsidR="00817640" w:rsidRPr="00A52F11" w:rsidRDefault="00817640" w:rsidP="00A52F11">
            <w:pPr>
              <w:tabs>
                <w:tab w:val="left" w:pos="0"/>
              </w:tabs>
              <w:autoSpaceDN w:val="0"/>
            </w:pPr>
            <w:r w:rsidRPr="00A52F11">
              <w:t>Editura Didactică şi Pedagogică, Bucureşti, 1971</w:t>
            </w:r>
          </w:p>
        </w:tc>
      </w:tr>
      <w:tr w:rsidR="00817640" w:rsidRPr="00A52F11" w:rsidTr="00817640">
        <w:trPr>
          <w:trHeight w:val="281"/>
        </w:trPr>
        <w:tc>
          <w:tcPr>
            <w:tcW w:w="3623" w:type="dxa"/>
            <w:tcBorders>
              <w:top w:val="nil"/>
              <w:left w:val="nil"/>
              <w:bottom w:val="nil"/>
              <w:right w:val="nil"/>
            </w:tcBorders>
          </w:tcPr>
          <w:p w:rsidR="00817640" w:rsidRPr="00A52F11" w:rsidRDefault="00817640" w:rsidP="00A52F11">
            <w:pPr>
              <w:tabs>
                <w:tab w:val="left" w:pos="0"/>
              </w:tabs>
              <w:ind w:left="360"/>
            </w:pPr>
            <w:r w:rsidRPr="00A52F11">
              <w:t>***</w:t>
            </w:r>
          </w:p>
        </w:tc>
        <w:tc>
          <w:tcPr>
            <w:tcW w:w="6159" w:type="dxa"/>
            <w:gridSpan w:val="2"/>
            <w:tcBorders>
              <w:top w:val="nil"/>
              <w:left w:val="nil"/>
              <w:bottom w:val="nil"/>
              <w:right w:val="nil"/>
            </w:tcBorders>
          </w:tcPr>
          <w:p w:rsidR="00817640" w:rsidRPr="00A52F11" w:rsidRDefault="00817640" w:rsidP="00A52F11">
            <w:pPr>
              <w:tabs>
                <w:tab w:val="left" w:pos="0"/>
              </w:tabs>
              <w:autoSpaceDN w:val="0"/>
            </w:pPr>
            <w:r w:rsidRPr="00A52F11">
              <w:rPr>
                <w:bCs/>
                <w:lang w:val="pt-BR"/>
              </w:rPr>
              <w:t>Ordin nr. 1136/27/06/2007</w:t>
            </w:r>
            <w:r w:rsidRPr="00A52F11">
              <w:rPr>
                <w:lang w:val="pt-BR"/>
              </w:rPr>
              <w:t xml:space="preserve"> privind aprobarea Normelor de igienă pentru cabinetele de înfrumuseţare corporală -  publicat in M.O. nr. 484/19.07.2007</w:t>
            </w:r>
          </w:p>
        </w:tc>
      </w:tr>
      <w:tr w:rsidR="00817640" w:rsidRPr="00A52F11" w:rsidTr="00817640">
        <w:trPr>
          <w:trHeight w:val="281"/>
        </w:trPr>
        <w:tc>
          <w:tcPr>
            <w:tcW w:w="3623" w:type="dxa"/>
            <w:tcBorders>
              <w:top w:val="nil"/>
              <w:left w:val="nil"/>
              <w:bottom w:val="nil"/>
              <w:right w:val="nil"/>
            </w:tcBorders>
          </w:tcPr>
          <w:p w:rsidR="00817640" w:rsidRPr="00A52F11" w:rsidRDefault="00817640" w:rsidP="00A52F11">
            <w:pPr>
              <w:tabs>
                <w:tab w:val="left" w:pos="0"/>
              </w:tabs>
              <w:ind w:left="360"/>
            </w:pPr>
            <w:r w:rsidRPr="00A52F11">
              <w:t>***</w:t>
            </w:r>
          </w:p>
        </w:tc>
        <w:tc>
          <w:tcPr>
            <w:tcW w:w="6159" w:type="dxa"/>
            <w:gridSpan w:val="2"/>
            <w:tcBorders>
              <w:top w:val="nil"/>
              <w:left w:val="nil"/>
              <w:bottom w:val="nil"/>
              <w:right w:val="nil"/>
            </w:tcBorders>
          </w:tcPr>
          <w:p w:rsidR="00817640" w:rsidRPr="00A52F11" w:rsidRDefault="00817640" w:rsidP="00A52F11">
            <w:pPr>
              <w:pStyle w:val="Heading3"/>
              <w:ind w:left="3600" w:hanging="3600"/>
              <w:jc w:val="left"/>
              <w:rPr>
                <w:rFonts w:ascii="Times New Roman" w:hAnsi="Times New Roman"/>
                <w:b w:val="0"/>
                <w:sz w:val="20"/>
                <w:lang w:val="pt-BR"/>
              </w:rPr>
            </w:pPr>
            <w:r w:rsidRPr="00A52F11">
              <w:rPr>
                <w:rFonts w:ascii="Times New Roman" w:hAnsi="Times New Roman"/>
                <w:b w:val="0"/>
                <w:sz w:val="20"/>
                <w:lang w:val="pt-BR"/>
              </w:rPr>
              <w:t>Ghid privind aplicarea normelor de igiena în unităţile de</w:t>
            </w:r>
          </w:p>
          <w:p w:rsidR="00817640" w:rsidRPr="00A52F11" w:rsidRDefault="00817640" w:rsidP="00A52F11">
            <w:pPr>
              <w:pStyle w:val="Heading3"/>
              <w:ind w:left="39" w:hanging="39"/>
              <w:jc w:val="left"/>
              <w:rPr>
                <w:rFonts w:ascii="Times New Roman" w:hAnsi="Times New Roman"/>
                <w:sz w:val="20"/>
              </w:rPr>
            </w:pPr>
            <w:r w:rsidRPr="00A52F11">
              <w:rPr>
                <w:rFonts w:ascii="Times New Roman" w:hAnsi="Times New Roman"/>
                <w:b w:val="0"/>
                <w:sz w:val="20"/>
                <w:lang w:val="pt-BR"/>
              </w:rPr>
              <w:t>furnizare a serviciilor de igienă personală şi estetică umană din cooperaţia meşteşugărească, 2007</w:t>
            </w:r>
          </w:p>
        </w:tc>
      </w:tr>
      <w:tr w:rsidR="00817640" w:rsidRPr="00A52F11" w:rsidTr="00817640">
        <w:trPr>
          <w:trHeight w:val="281"/>
        </w:trPr>
        <w:tc>
          <w:tcPr>
            <w:tcW w:w="3623" w:type="dxa"/>
            <w:tcBorders>
              <w:top w:val="nil"/>
              <w:left w:val="nil"/>
              <w:bottom w:val="nil"/>
              <w:right w:val="nil"/>
            </w:tcBorders>
          </w:tcPr>
          <w:p w:rsidR="00817640" w:rsidRPr="00A52F11" w:rsidRDefault="00817640" w:rsidP="00A52F11">
            <w:pPr>
              <w:tabs>
                <w:tab w:val="left" w:pos="0"/>
              </w:tabs>
              <w:ind w:left="360"/>
            </w:pPr>
            <w:r w:rsidRPr="00A52F11">
              <w:t>***</w:t>
            </w:r>
          </w:p>
        </w:tc>
        <w:tc>
          <w:tcPr>
            <w:tcW w:w="6159" w:type="dxa"/>
            <w:gridSpan w:val="2"/>
            <w:tcBorders>
              <w:top w:val="nil"/>
              <w:left w:val="nil"/>
              <w:bottom w:val="nil"/>
              <w:right w:val="nil"/>
            </w:tcBorders>
          </w:tcPr>
          <w:p w:rsidR="00817640" w:rsidRPr="00A52F11" w:rsidRDefault="00817640" w:rsidP="00A52F11">
            <w:pPr>
              <w:tabs>
                <w:tab w:val="left" w:pos="0"/>
              </w:tabs>
              <w:autoSpaceDN w:val="0"/>
            </w:pPr>
            <w:r w:rsidRPr="00A52F11">
              <w:rPr>
                <w:lang w:val="pt-BR"/>
              </w:rPr>
              <w:t xml:space="preserve">Auxiliare curriculare avizate </w:t>
            </w:r>
            <w:bookmarkStart w:id="2" w:name="_Toc100487199"/>
            <w:bookmarkStart w:id="3" w:name="_Toc100487281"/>
            <w:r w:rsidRPr="00A52F11">
              <w:t>CNDIPT</w:t>
            </w:r>
            <w:bookmarkEnd w:id="2"/>
            <w:bookmarkEnd w:id="3"/>
          </w:p>
        </w:tc>
      </w:tr>
    </w:tbl>
    <w:p w:rsidR="006233FD" w:rsidRPr="00A52F11" w:rsidRDefault="006233FD" w:rsidP="00A52F11">
      <w:pPr>
        <w:jc w:val="both"/>
        <w:rPr>
          <w:b/>
        </w:rPr>
      </w:pPr>
    </w:p>
    <w:p w:rsidR="00817640" w:rsidRPr="00A52F11" w:rsidRDefault="00817640" w:rsidP="00A52F11">
      <w:pPr>
        <w:jc w:val="both"/>
        <w:rPr>
          <w:b/>
        </w:rPr>
      </w:pPr>
    </w:p>
    <w:p w:rsidR="00817640" w:rsidRPr="00A52F11" w:rsidRDefault="00817640" w:rsidP="00A52F11">
      <w:pPr>
        <w:shd w:val="clear" w:color="auto" w:fill="FFFFFF"/>
        <w:jc w:val="both"/>
        <w:rPr>
          <w:b/>
        </w:rPr>
      </w:pPr>
      <w:r w:rsidRPr="00A52F11">
        <w:rPr>
          <w:b/>
        </w:rPr>
        <w:t>TEMATICA DE DIDACTICĂ A DISCIPLINEI</w:t>
      </w:r>
    </w:p>
    <w:p w:rsidR="00817640" w:rsidRPr="00A52F11" w:rsidRDefault="00817640" w:rsidP="00A52F11">
      <w:pPr>
        <w:shd w:val="clear" w:color="auto" w:fill="FFFFFF"/>
        <w:jc w:val="both"/>
        <w:rPr>
          <w:b/>
        </w:rPr>
      </w:pPr>
    </w:p>
    <w:tbl>
      <w:tblPr>
        <w:tblW w:w="9809" w:type="dxa"/>
        <w:tblInd w:w="-175" w:type="dxa"/>
        <w:tblLayout w:type="fixed"/>
        <w:tblCellMar>
          <w:left w:w="0" w:type="dxa"/>
          <w:right w:w="0" w:type="dxa"/>
        </w:tblCellMar>
        <w:tblLook w:val="0000"/>
      </w:tblPr>
      <w:tblGrid>
        <w:gridCol w:w="360"/>
        <w:gridCol w:w="2880"/>
        <w:gridCol w:w="6569"/>
      </w:tblGrid>
      <w:tr w:rsidR="00817640" w:rsidRPr="00A52F11" w:rsidTr="00817640">
        <w:trPr>
          <w:trHeight w:val="276"/>
        </w:trPr>
        <w:tc>
          <w:tcPr>
            <w:tcW w:w="360" w:type="dxa"/>
          </w:tcPr>
          <w:p w:rsidR="00817640" w:rsidRPr="00A52F11" w:rsidRDefault="00817640" w:rsidP="00A52F11">
            <w:pPr>
              <w:widowControl w:val="0"/>
              <w:autoSpaceDE w:val="0"/>
              <w:autoSpaceDN w:val="0"/>
              <w:adjustRightInd w:val="0"/>
            </w:pPr>
            <w:r w:rsidRPr="00A52F11">
              <w:t>1.</w:t>
            </w:r>
          </w:p>
        </w:tc>
        <w:tc>
          <w:tcPr>
            <w:tcW w:w="2880" w:type="dxa"/>
          </w:tcPr>
          <w:p w:rsidR="00817640" w:rsidRPr="00A52F11" w:rsidRDefault="00817640" w:rsidP="00A52F11">
            <w:pPr>
              <w:widowControl w:val="0"/>
              <w:autoSpaceDE w:val="0"/>
              <w:autoSpaceDN w:val="0"/>
              <w:adjustRightInd w:val="0"/>
            </w:pPr>
            <w:r w:rsidRPr="00A52F11">
              <w:t>Adăscăliţei, A.,</w:t>
            </w:r>
          </w:p>
        </w:tc>
        <w:tc>
          <w:tcPr>
            <w:tcW w:w="6569" w:type="dxa"/>
          </w:tcPr>
          <w:p w:rsidR="00817640" w:rsidRPr="00A52F11" w:rsidRDefault="00817640" w:rsidP="00A52F11">
            <w:pPr>
              <w:widowControl w:val="0"/>
              <w:autoSpaceDE w:val="0"/>
              <w:autoSpaceDN w:val="0"/>
              <w:adjustRightInd w:val="0"/>
              <w:jc w:val="both"/>
            </w:pPr>
            <w:r w:rsidRPr="00A52F11">
              <w:t>Instruire  asistată  de  calculator,  Editura  „Polirom”,  Iaşi, 2007</w:t>
            </w:r>
          </w:p>
        </w:tc>
      </w:tr>
      <w:tr w:rsidR="00817640" w:rsidRPr="00A52F11" w:rsidTr="00817640">
        <w:trPr>
          <w:trHeight w:val="276"/>
        </w:trPr>
        <w:tc>
          <w:tcPr>
            <w:tcW w:w="360" w:type="dxa"/>
          </w:tcPr>
          <w:p w:rsidR="00817640" w:rsidRPr="00A52F11" w:rsidRDefault="00817640" w:rsidP="00A52F11">
            <w:pPr>
              <w:widowControl w:val="0"/>
              <w:autoSpaceDE w:val="0"/>
              <w:autoSpaceDN w:val="0"/>
              <w:adjustRightInd w:val="0"/>
            </w:pPr>
            <w:r w:rsidRPr="00A52F11">
              <w:t>2.</w:t>
            </w:r>
          </w:p>
        </w:tc>
        <w:tc>
          <w:tcPr>
            <w:tcW w:w="2880" w:type="dxa"/>
          </w:tcPr>
          <w:p w:rsidR="00817640" w:rsidRPr="00A52F11" w:rsidRDefault="00817640" w:rsidP="00A52F11">
            <w:pPr>
              <w:widowControl w:val="0"/>
              <w:autoSpaceDE w:val="0"/>
              <w:autoSpaceDN w:val="0"/>
              <w:adjustRightInd w:val="0"/>
            </w:pPr>
            <w:r w:rsidRPr="00A52F11">
              <w:t>Cerghit, I.,</w:t>
            </w:r>
          </w:p>
        </w:tc>
        <w:tc>
          <w:tcPr>
            <w:tcW w:w="6569" w:type="dxa"/>
          </w:tcPr>
          <w:p w:rsidR="00817640" w:rsidRPr="00A52F11" w:rsidRDefault="00817640" w:rsidP="00A52F11">
            <w:pPr>
              <w:widowControl w:val="0"/>
              <w:autoSpaceDE w:val="0"/>
              <w:autoSpaceDN w:val="0"/>
              <w:adjustRightInd w:val="0"/>
              <w:jc w:val="both"/>
            </w:pPr>
            <w:r w:rsidRPr="00A52F11">
              <w:t>Metode de învăţământ, Editura Didactică și Pedagogică, Bucureşti, 1997</w:t>
            </w:r>
          </w:p>
        </w:tc>
      </w:tr>
      <w:tr w:rsidR="00817640" w:rsidRPr="00A52F11" w:rsidTr="00817640">
        <w:trPr>
          <w:trHeight w:val="276"/>
        </w:trPr>
        <w:tc>
          <w:tcPr>
            <w:tcW w:w="360" w:type="dxa"/>
          </w:tcPr>
          <w:p w:rsidR="00817640" w:rsidRPr="00A52F11" w:rsidRDefault="00817640" w:rsidP="00A52F11">
            <w:pPr>
              <w:widowControl w:val="0"/>
              <w:autoSpaceDE w:val="0"/>
              <w:autoSpaceDN w:val="0"/>
              <w:adjustRightInd w:val="0"/>
            </w:pPr>
            <w:r w:rsidRPr="00A52F11">
              <w:t>3.</w:t>
            </w:r>
          </w:p>
        </w:tc>
        <w:tc>
          <w:tcPr>
            <w:tcW w:w="2880" w:type="dxa"/>
          </w:tcPr>
          <w:p w:rsidR="00817640" w:rsidRPr="00A52F11" w:rsidRDefault="00817640" w:rsidP="00A52F11">
            <w:pPr>
              <w:widowControl w:val="0"/>
              <w:autoSpaceDE w:val="0"/>
              <w:autoSpaceDN w:val="0"/>
              <w:adjustRightInd w:val="0"/>
            </w:pPr>
            <w:r w:rsidRPr="00A52F11">
              <w:t>Carcea I.M.,</w:t>
            </w:r>
          </w:p>
        </w:tc>
        <w:tc>
          <w:tcPr>
            <w:tcW w:w="6569" w:type="dxa"/>
          </w:tcPr>
          <w:p w:rsidR="00817640" w:rsidRPr="00A52F11" w:rsidRDefault="00817640" w:rsidP="00A52F11">
            <w:pPr>
              <w:widowControl w:val="0"/>
              <w:autoSpaceDE w:val="0"/>
              <w:autoSpaceDN w:val="0"/>
              <w:adjustRightInd w:val="0"/>
              <w:jc w:val="both"/>
            </w:pPr>
            <w:r w:rsidRPr="00A52F11">
              <w:t>Consultanţă şi consiliere educaţională, Editura Didactică și Pedagogică, Bucureşti, 2005</w:t>
            </w:r>
          </w:p>
        </w:tc>
      </w:tr>
      <w:tr w:rsidR="00817640" w:rsidRPr="00A52F11" w:rsidTr="00817640">
        <w:trPr>
          <w:trHeight w:val="276"/>
        </w:trPr>
        <w:tc>
          <w:tcPr>
            <w:tcW w:w="360" w:type="dxa"/>
          </w:tcPr>
          <w:p w:rsidR="00817640" w:rsidRPr="00A52F11" w:rsidRDefault="00817640" w:rsidP="00A52F11">
            <w:pPr>
              <w:widowControl w:val="0"/>
              <w:autoSpaceDE w:val="0"/>
              <w:autoSpaceDN w:val="0"/>
              <w:adjustRightInd w:val="0"/>
            </w:pPr>
            <w:r w:rsidRPr="00A52F11">
              <w:t>4.</w:t>
            </w:r>
          </w:p>
        </w:tc>
        <w:tc>
          <w:tcPr>
            <w:tcW w:w="2880" w:type="dxa"/>
          </w:tcPr>
          <w:p w:rsidR="00817640" w:rsidRPr="00A52F11" w:rsidRDefault="00817640" w:rsidP="00A52F11">
            <w:pPr>
              <w:widowControl w:val="0"/>
              <w:autoSpaceDE w:val="0"/>
              <w:autoSpaceDN w:val="0"/>
              <w:adjustRightInd w:val="0"/>
            </w:pPr>
            <w:r w:rsidRPr="00A52F11">
              <w:t>Cucoş, C.,</w:t>
            </w:r>
          </w:p>
        </w:tc>
        <w:tc>
          <w:tcPr>
            <w:tcW w:w="6569" w:type="dxa"/>
          </w:tcPr>
          <w:p w:rsidR="00817640" w:rsidRPr="00A52F11" w:rsidRDefault="00817640" w:rsidP="00A52F11">
            <w:pPr>
              <w:widowControl w:val="0"/>
              <w:autoSpaceDE w:val="0"/>
              <w:autoSpaceDN w:val="0"/>
              <w:adjustRightInd w:val="0"/>
              <w:jc w:val="both"/>
            </w:pPr>
            <w:r w:rsidRPr="00A52F11">
              <w:t>Pedagogie, Editura „Polirom”, Iaşi, 1996</w:t>
            </w:r>
          </w:p>
        </w:tc>
      </w:tr>
      <w:tr w:rsidR="00817640" w:rsidRPr="00A52F11" w:rsidTr="00817640">
        <w:trPr>
          <w:trHeight w:val="276"/>
        </w:trPr>
        <w:tc>
          <w:tcPr>
            <w:tcW w:w="360" w:type="dxa"/>
          </w:tcPr>
          <w:p w:rsidR="00817640" w:rsidRPr="00A52F11" w:rsidRDefault="00817640" w:rsidP="00A52F11">
            <w:pPr>
              <w:widowControl w:val="0"/>
              <w:autoSpaceDE w:val="0"/>
              <w:autoSpaceDN w:val="0"/>
              <w:adjustRightInd w:val="0"/>
            </w:pPr>
            <w:r w:rsidRPr="00A52F11">
              <w:t>5.</w:t>
            </w:r>
          </w:p>
        </w:tc>
        <w:tc>
          <w:tcPr>
            <w:tcW w:w="2880" w:type="dxa"/>
          </w:tcPr>
          <w:p w:rsidR="00817640" w:rsidRPr="00A52F11" w:rsidRDefault="00817640" w:rsidP="00A52F11">
            <w:pPr>
              <w:widowControl w:val="0"/>
              <w:autoSpaceDE w:val="0"/>
              <w:autoSpaceDN w:val="0"/>
              <w:adjustRightInd w:val="0"/>
            </w:pPr>
            <w:r w:rsidRPr="00A52F11">
              <w:t>Cristea, S. (coord)</w:t>
            </w:r>
          </w:p>
        </w:tc>
        <w:tc>
          <w:tcPr>
            <w:tcW w:w="6569" w:type="dxa"/>
          </w:tcPr>
          <w:p w:rsidR="00817640" w:rsidRPr="00A52F11" w:rsidRDefault="00817640" w:rsidP="00A52F11">
            <w:pPr>
              <w:widowControl w:val="0"/>
              <w:autoSpaceDE w:val="0"/>
              <w:autoSpaceDN w:val="0"/>
              <w:adjustRightInd w:val="0"/>
              <w:jc w:val="both"/>
            </w:pPr>
            <w:r w:rsidRPr="00A52F11">
              <w:t>Curriculum pedagogic, Editura Didactică și Pedagogică, Bucureşti, 2006</w:t>
            </w:r>
          </w:p>
        </w:tc>
      </w:tr>
      <w:tr w:rsidR="00817640" w:rsidRPr="00A52F11" w:rsidTr="00817640">
        <w:trPr>
          <w:trHeight w:val="276"/>
        </w:trPr>
        <w:tc>
          <w:tcPr>
            <w:tcW w:w="360" w:type="dxa"/>
          </w:tcPr>
          <w:p w:rsidR="00817640" w:rsidRPr="00A52F11" w:rsidRDefault="00817640" w:rsidP="00A52F11">
            <w:pPr>
              <w:widowControl w:val="0"/>
              <w:autoSpaceDE w:val="0"/>
              <w:autoSpaceDN w:val="0"/>
              <w:adjustRightInd w:val="0"/>
            </w:pPr>
            <w:r w:rsidRPr="00A52F11">
              <w:t>6.</w:t>
            </w:r>
          </w:p>
        </w:tc>
        <w:tc>
          <w:tcPr>
            <w:tcW w:w="2880" w:type="dxa"/>
          </w:tcPr>
          <w:p w:rsidR="00817640" w:rsidRPr="00A52F11" w:rsidRDefault="00817640" w:rsidP="00A52F11">
            <w:pPr>
              <w:widowControl w:val="0"/>
              <w:autoSpaceDE w:val="0"/>
              <w:autoSpaceDN w:val="0"/>
              <w:adjustRightInd w:val="0"/>
            </w:pPr>
            <w:r w:rsidRPr="00A52F11">
              <w:t>Creţu, C.,</w:t>
            </w:r>
          </w:p>
        </w:tc>
        <w:tc>
          <w:tcPr>
            <w:tcW w:w="6569" w:type="dxa"/>
          </w:tcPr>
          <w:p w:rsidR="00817640" w:rsidRPr="00A52F11" w:rsidRDefault="00817640" w:rsidP="00A52F11">
            <w:pPr>
              <w:widowControl w:val="0"/>
              <w:autoSpaceDE w:val="0"/>
              <w:autoSpaceDN w:val="0"/>
              <w:adjustRightInd w:val="0"/>
              <w:jc w:val="both"/>
            </w:pPr>
            <w:r w:rsidRPr="00A52F11">
              <w:t>Curriculum diferenţiat şi personalizat, Editura „Polirom”, Iaşi, 1998</w:t>
            </w:r>
          </w:p>
        </w:tc>
      </w:tr>
      <w:tr w:rsidR="00817640" w:rsidRPr="00A52F11" w:rsidTr="00817640">
        <w:trPr>
          <w:trHeight w:val="276"/>
        </w:trPr>
        <w:tc>
          <w:tcPr>
            <w:tcW w:w="360" w:type="dxa"/>
          </w:tcPr>
          <w:p w:rsidR="00817640" w:rsidRPr="00A52F11" w:rsidRDefault="00817640" w:rsidP="00A52F11">
            <w:pPr>
              <w:widowControl w:val="0"/>
              <w:autoSpaceDE w:val="0"/>
              <w:autoSpaceDN w:val="0"/>
              <w:adjustRightInd w:val="0"/>
            </w:pPr>
            <w:r w:rsidRPr="00A52F11">
              <w:t>7.</w:t>
            </w:r>
          </w:p>
        </w:tc>
        <w:tc>
          <w:tcPr>
            <w:tcW w:w="2880" w:type="dxa"/>
          </w:tcPr>
          <w:p w:rsidR="00817640" w:rsidRPr="00A52F11" w:rsidRDefault="00817640" w:rsidP="00A52F11">
            <w:pPr>
              <w:widowControl w:val="0"/>
              <w:autoSpaceDE w:val="0"/>
              <w:autoSpaceDN w:val="0"/>
              <w:adjustRightInd w:val="0"/>
            </w:pPr>
            <w:r w:rsidRPr="00A52F11">
              <w:t>Ionescu, M., Radu, I.,</w:t>
            </w:r>
          </w:p>
        </w:tc>
        <w:tc>
          <w:tcPr>
            <w:tcW w:w="6569" w:type="dxa"/>
          </w:tcPr>
          <w:p w:rsidR="00817640" w:rsidRPr="00A52F11" w:rsidRDefault="00817640" w:rsidP="00A52F11">
            <w:pPr>
              <w:widowControl w:val="0"/>
              <w:autoSpaceDE w:val="0"/>
              <w:autoSpaceDN w:val="0"/>
              <w:adjustRightInd w:val="0"/>
              <w:jc w:val="both"/>
            </w:pPr>
            <w:r w:rsidRPr="00A52F11">
              <w:t>Didactica modernă, Editura „Dacia”, Cluj-Napoca, 1995</w:t>
            </w:r>
          </w:p>
        </w:tc>
      </w:tr>
      <w:tr w:rsidR="00817640" w:rsidRPr="00A52F11" w:rsidTr="00817640">
        <w:trPr>
          <w:trHeight w:val="276"/>
        </w:trPr>
        <w:tc>
          <w:tcPr>
            <w:tcW w:w="360" w:type="dxa"/>
          </w:tcPr>
          <w:p w:rsidR="00817640" w:rsidRPr="00A52F11" w:rsidRDefault="00817640" w:rsidP="00A52F11">
            <w:pPr>
              <w:widowControl w:val="0"/>
              <w:autoSpaceDE w:val="0"/>
              <w:autoSpaceDN w:val="0"/>
              <w:adjustRightInd w:val="0"/>
            </w:pPr>
            <w:r w:rsidRPr="00A52F11">
              <w:t>8.</w:t>
            </w:r>
          </w:p>
        </w:tc>
        <w:tc>
          <w:tcPr>
            <w:tcW w:w="2880" w:type="dxa"/>
          </w:tcPr>
          <w:p w:rsidR="00817640" w:rsidRPr="00A52F11" w:rsidRDefault="00817640" w:rsidP="00A52F11">
            <w:pPr>
              <w:widowControl w:val="0"/>
              <w:autoSpaceDE w:val="0"/>
              <w:autoSpaceDN w:val="0"/>
              <w:adjustRightInd w:val="0"/>
            </w:pPr>
            <w:r w:rsidRPr="00A52F11">
              <w:t>Jinga, I., Negreţ, I.,</w:t>
            </w:r>
          </w:p>
        </w:tc>
        <w:tc>
          <w:tcPr>
            <w:tcW w:w="6569" w:type="dxa"/>
          </w:tcPr>
          <w:p w:rsidR="00817640" w:rsidRPr="00A52F11" w:rsidRDefault="00817640" w:rsidP="00A52F11">
            <w:pPr>
              <w:widowControl w:val="0"/>
              <w:autoSpaceDE w:val="0"/>
              <w:autoSpaceDN w:val="0"/>
              <w:adjustRightInd w:val="0"/>
              <w:jc w:val="both"/>
            </w:pPr>
            <w:r w:rsidRPr="00A52F11">
              <w:t>Învăţarea eficientă, EDITIS, Bucureşti, 1994</w:t>
            </w:r>
          </w:p>
        </w:tc>
      </w:tr>
      <w:tr w:rsidR="00817640" w:rsidRPr="00A52F11" w:rsidTr="00817640">
        <w:trPr>
          <w:trHeight w:val="562"/>
        </w:trPr>
        <w:tc>
          <w:tcPr>
            <w:tcW w:w="360" w:type="dxa"/>
          </w:tcPr>
          <w:p w:rsidR="00817640" w:rsidRPr="00A52F11" w:rsidRDefault="00817640" w:rsidP="00A52F11">
            <w:pPr>
              <w:widowControl w:val="0"/>
              <w:autoSpaceDE w:val="0"/>
              <w:autoSpaceDN w:val="0"/>
              <w:adjustRightInd w:val="0"/>
            </w:pPr>
            <w:r w:rsidRPr="00A52F11">
              <w:t>9.</w:t>
            </w:r>
          </w:p>
          <w:p w:rsidR="00817640" w:rsidRPr="00A52F11" w:rsidRDefault="00817640" w:rsidP="00A52F11">
            <w:pPr>
              <w:widowControl w:val="0"/>
              <w:autoSpaceDE w:val="0"/>
              <w:autoSpaceDN w:val="0"/>
              <w:adjustRightInd w:val="0"/>
            </w:pPr>
          </w:p>
        </w:tc>
        <w:tc>
          <w:tcPr>
            <w:tcW w:w="2880" w:type="dxa"/>
          </w:tcPr>
          <w:p w:rsidR="00817640" w:rsidRPr="00A52F11" w:rsidRDefault="00817640" w:rsidP="00A52F11">
            <w:pPr>
              <w:widowControl w:val="0"/>
              <w:autoSpaceDE w:val="0"/>
              <w:autoSpaceDN w:val="0"/>
              <w:adjustRightInd w:val="0"/>
            </w:pPr>
            <w:r w:rsidRPr="00A52F11">
              <w:t>Jinga, I., Istrate, E.</w:t>
            </w:r>
          </w:p>
          <w:p w:rsidR="00817640" w:rsidRPr="00A52F11" w:rsidRDefault="00817640" w:rsidP="00A52F11">
            <w:pPr>
              <w:widowControl w:val="0"/>
              <w:autoSpaceDE w:val="0"/>
              <w:autoSpaceDN w:val="0"/>
              <w:adjustRightInd w:val="0"/>
            </w:pPr>
          </w:p>
        </w:tc>
        <w:tc>
          <w:tcPr>
            <w:tcW w:w="6569" w:type="dxa"/>
          </w:tcPr>
          <w:p w:rsidR="00817640" w:rsidRPr="00A52F11" w:rsidRDefault="00817640" w:rsidP="00A52F11">
            <w:pPr>
              <w:widowControl w:val="0"/>
              <w:autoSpaceDE w:val="0"/>
              <w:autoSpaceDN w:val="0"/>
              <w:adjustRightInd w:val="0"/>
              <w:jc w:val="both"/>
            </w:pPr>
            <w:r w:rsidRPr="00A52F11">
              <w:t>Instruirea  şi  evaluarea  asistată  de  calculator,  Editura „ALL”, Bucureşti, 2006</w:t>
            </w:r>
          </w:p>
        </w:tc>
      </w:tr>
      <w:tr w:rsidR="00817640" w:rsidRPr="00A52F11" w:rsidTr="00817640">
        <w:trPr>
          <w:trHeight w:val="276"/>
        </w:trPr>
        <w:tc>
          <w:tcPr>
            <w:tcW w:w="360" w:type="dxa"/>
          </w:tcPr>
          <w:p w:rsidR="00817640" w:rsidRPr="00A52F11" w:rsidRDefault="00817640" w:rsidP="00A52F11">
            <w:pPr>
              <w:widowControl w:val="0"/>
              <w:autoSpaceDE w:val="0"/>
              <w:autoSpaceDN w:val="0"/>
              <w:adjustRightInd w:val="0"/>
            </w:pPr>
            <w:r w:rsidRPr="00A52F11">
              <w:rPr>
                <w:w w:val="91"/>
              </w:rPr>
              <w:t>10.</w:t>
            </w:r>
          </w:p>
        </w:tc>
        <w:tc>
          <w:tcPr>
            <w:tcW w:w="2880" w:type="dxa"/>
          </w:tcPr>
          <w:p w:rsidR="00817640" w:rsidRPr="00A52F11" w:rsidRDefault="00817640" w:rsidP="00A52F11">
            <w:pPr>
              <w:widowControl w:val="0"/>
              <w:autoSpaceDE w:val="0"/>
              <w:autoSpaceDN w:val="0"/>
              <w:adjustRightInd w:val="0"/>
            </w:pPr>
            <w:r w:rsidRPr="00A52F11">
              <w:t>Joiţa, E.,</w:t>
            </w:r>
          </w:p>
        </w:tc>
        <w:tc>
          <w:tcPr>
            <w:tcW w:w="6569" w:type="dxa"/>
          </w:tcPr>
          <w:p w:rsidR="00817640" w:rsidRPr="00A52F11" w:rsidRDefault="00817640" w:rsidP="00A52F11">
            <w:pPr>
              <w:widowControl w:val="0"/>
              <w:autoSpaceDE w:val="0"/>
              <w:autoSpaceDN w:val="0"/>
              <w:adjustRightInd w:val="0"/>
              <w:jc w:val="both"/>
            </w:pPr>
            <w:r w:rsidRPr="00A52F11">
              <w:t>Eficienţa instruirii, Editura Didactică și Pedagogică, Bucureşti, 1998</w:t>
            </w:r>
          </w:p>
        </w:tc>
      </w:tr>
      <w:tr w:rsidR="00817640" w:rsidRPr="00A52F11" w:rsidTr="00817640">
        <w:trPr>
          <w:trHeight w:val="276"/>
        </w:trPr>
        <w:tc>
          <w:tcPr>
            <w:tcW w:w="360" w:type="dxa"/>
          </w:tcPr>
          <w:p w:rsidR="00817640" w:rsidRPr="00A52F11" w:rsidRDefault="00817640" w:rsidP="00A52F11">
            <w:pPr>
              <w:widowControl w:val="0"/>
              <w:autoSpaceDE w:val="0"/>
              <w:autoSpaceDN w:val="0"/>
              <w:adjustRightInd w:val="0"/>
              <w:rPr>
                <w:w w:val="91"/>
              </w:rPr>
            </w:pPr>
            <w:r w:rsidRPr="00A52F11">
              <w:rPr>
                <w:w w:val="91"/>
              </w:rPr>
              <w:t>11.</w:t>
            </w:r>
          </w:p>
        </w:tc>
        <w:tc>
          <w:tcPr>
            <w:tcW w:w="2880" w:type="dxa"/>
          </w:tcPr>
          <w:p w:rsidR="00817640" w:rsidRPr="00A52F11" w:rsidRDefault="00817640" w:rsidP="00A52F11">
            <w:pPr>
              <w:widowControl w:val="0"/>
              <w:autoSpaceDE w:val="0"/>
              <w:autoSpaceDN w:val="0"/>
              <w:adjustRightInd w:val="0"/>
            </w:pPr>
            <w:r w:rsidRPr="00A52F11">
              <w:t>Lisievici P.</w:t>
            </w:r>
          </w:p>
        </w:tc>
        <w:tc>
          <w:tcPr>
            <w:tcW w:w="6569" w:type="dxa"/>
          </w:tcPr>
          <w:p w:rsidR="00817640" w:rsidRPr="00A52F11" w:rsidRDefault="00817640" w:rsidP="00A52F11">
            <w:pPr>
              <w:widowControl w:val="0"/>
              <w:autoSpaceDE w:val="0"/>
              <w:autoSpaceDN w:val="0"/>
              <w:adjustRightInd w:val="0"/>
              <w:jc w:val="both"/>
            </w:pPr>
            <w:r w:rsidRPr="00A52F11">
              <w:t>Evaluarea în învățământ. Teorie, practică, instrumente. Editura „Aramis”, București, 2002</w:t>
            </w:r>
          </w:p>
        </w:tc>
      </w:tr>
      <w:tr w:rsidR="00817640" w:rsidRPr="00A52F11" w:rsidTr="00817640">
        <w:trPr>
          <w:trHeight w:val="276"/>
        </w:trPr>
        <w:tc>
          <w:tcPr>
            <w:tcW w:w="360" w:type="dxa"/>
          </w:tcPr>
          <w:p w:rsidR="00817640" w:rsidRPr="00A52F11" w:rsidRDefault="00817640" w:rsidP="00A52F11">
            <w:pPr>
              <w:widowControl w:val="0"/>
              <w:autoSpaceDE w:val="0"/>
              <w:autoSpaceDN w:val="0"/>
              <w:adjustRightInd w:val="0"/>
            </w:pPr>
            <w:r w:rsidRPr="00A52F11">
              <w:rPr>
                <w:w w:val="91"/>
              </w:rPr>
              <w:t>12.</w:t>
            </w:r>
          </w:p>
        </w:tc>
        <w:tc>
          <w:tcPr>
            <w:tcW w:w="2880" w:type="dxa"/>
          </w:tcPr>
          <w:p w:rsidR="00817640" w:rsidRPr="00A52F11" w:rsidRDefault="00817640" w:rsidP="00A52F11">
            <w:pPr>
              <w:widowControl w:val="0"/>
              <w:autoSpaceDE w:val="0"/>
              <w:autoSpaceDN w:val="0"/>
              <w:adjustRightInd w:val="0"/>
            </w:pPr>
            <w:r w:rsidRPr="00A52F11">
              <w:t>Manolescu, M.,</w:t>
            </w:r>
          </w:p>
        </w:tc>
        <w:tc>
          <w:tcPr>
            <w:tcW w:w="6569" w:type="dxa"/>
          </w:tcPr>
          <w:p w:rsidR="00817640" w:rsidRPr="00A52F11" w:rsidRDefault="00817640" w:rsidP="00A52F11">
            <w:pPr>
              <w:widowControl w:val="0"/>
              <w:autoSpaceDE w:val="0"/>
              <w:autoSpaceDN w:val="0"/>
              <w:adjustRightInd w:val="0"/>
              <w:jc w:val="both"/>
            </w:pPr>
            <w:r w:rsidRPr="00A52F11">
              <w:t>Evaluarea şcolară, Editura „Meteor”, Bucureşti, 2006</w:t>
            </w:r>
          </w:p>
        </w:tc>
      </w:tr>
      <w:tr w:rsidR="00817640" w:rsidRPr="00A52F11" w:rsidTr="00817640">
        <w:trPr>
          <w:trHeight w:val="562"/>
        </w:trPr>
        <w:tc>
          <w:tcPr>
            <w:tcW w:w="360" w:type="dxa"/>
          </w:tcPr>
          <w:p w:rsidR="00817640" w:rsidRPr="00A52F11" w:rsidRDefault="00817640" w:rsidP="00A52F11">
            <w:pPr>
              <w:widowControl w:val="0"/>
              <w:autoSpaceDE w:val="0"/>
              <w:autoSpaceDN w:val="0"/>
              <w:adjustRightInd w:val="0"/>
              <w:rPr>
                <w:w w:val="91"/>
              </w:rPr>
            </w:pPr>
            <w:r w:rsidRPr="00A52F11">
              <w:rPr>
                <w:w w:val="91"/>
              </w:rPr>
              <w:t>13.</w:t>
            </w:r>
          </w:p>
          <w:p w:rsidR="00817640" w:rsidRPr="00A52F11" w:rsidRDefault="00817640" w:rsidP="00A52F11">
            <w:pPr>
              <w:widowControl w:val="0"/>
              <w:autoSpaceDE w:val="0"/>
              <w:autoSpaceDN w:val="0"/>
              <w:adjustRightInd w:val="0"/>
            </w:pPr>
          </w:p>
        </w:tc>
        <w:tc>
          <w:tcPr>
            <w:tcW w:w="2880" w:type="dxa"/>
          </w:tcPr>
          <w:p w:rsidR="00817640" w:rsidRPr="00A52F11" w:rsidRDefault="00817640" w:rsidP="00A52F11">
            <w:pPr>
              <w:widowControl w:val="0"/>
              <w:autoSpaceDE w:val="0"/>
              <w:autoSpaceDN w:val="0"/>
              <w:adjustRightInd w:val="0"/>
            </w:pPr>
            <w:r w:rsidRPr="00A52F11">
              <w:t>Neacşu, I.,</w:t>
            </w:r>
          </w:p>
          <w:p w:rsidR="00817640" w:rsidRPr="00A52F11" w:rsidRDefault="00817640" w:rsidP="00A52F11">
            <w:pPr>
              <w:widowControl w:val="0"/>
              <w:autoSpaceDE w:val="0"/>
              <w:autoSpaceDN w:val="0"/>
              <w:adjustRightInd w:val="0"/>
            </w:pPr>
          </w:p>
        </w:tc>
        <w:tc>
          <w:tcPr>
            <w:tcW w:w="6569" w:type="dxa"/>
          </w:tcPr>
          <w:p w:rsidR="00817640" w:rsidRPr="00A52F11" w:rsidRDefault="00817640" w:rsidP="00A52F11">
            <w:pPr>
              <w:widowControl w:val="0"/>
              <w:autoSpaceDE w:val="0"/>
              <w:autoSpaceDN w:val="0"/>
              <w:adjustRightInd w:val="0"/>
              <w:jc w:val="both"/>
            </w:pPr>
            <w:r w:rsidRPr="00A52F11">
              <w:t>Instruire  şi  învăţare,  ediţia  a  II-a,  revizuită,  Editura Didactică și Pedagogică, Bucureşti, 1999</w:t>
            </w:r>
          </w:p>
        </w:tc>
      </w:tr>
      <w:tr w:rsidR="00817640" w:rsidRPr="00A52F11" w:rsidTr="00817640">
        <w:trPr>
          <w:trHeight w:val="276"/>
        </w:trPr>
        <w:tc>
          <w:tcPr>
            <w:tcW w:w="360" w:type="dxa"/>
          </w:tcPr>
          <w:p w:rsidR="00817640" w:rsidRPr="00A52F11" w:rsidRDefault="00817640" w:rsidP="00A52F11">
            <w:pPr>
              <w:widowControl w:val="0"/>
              <w:autoSpaceDE w:val="0"/>
              <w:autoSpaceDN w:val="0"/>
              <w:adjustRightInd w:val="0"/>
            </w:pPr>
            <w:r w:rsidRPr="00A52F11">
              <w:rPr>
                <w:w w:val="91"/>
              </w:rPr>
              <w:t>14.</w:t>
            </w:r>
          </w:p>
        </w:tc>
        <w:tc>
          <w:tcPr>
            <w:tcW w:w="2880" w:type="dxa"/>
          </w:tcPr>
          <w:p w:rsidR="00817640" w:rsidRPr="00A52F11" w:rsidRDefault="00817640" w:rsidP="00A52F11">
            <w:pPr>
              <w:widowControl w:val="0"/>
              <w:autoSpaceDE w:val="0"/>
              <w:autoSpaceDN w:val="0"/>
              <w:adjustRightInd w:val="0"/>
            </w:pPr>
            <w:r w:rsidRPr="00A52F11">
              <w:t>Nicola I.,</w:t>
            </w:r>
          </w:p>
        </w:tc>
        <w:tc>
          <w:tcPr>
            <w:tcW w:w="6569" w:type="dxa"/>
          </w:tcPr>
          <w:p w:rsidR="00817640" w:rsidRPr="00A52F11" w:rsidRDefault="00817640" w:rsidP="00A52F11">
            <w:pPr>
              <w:widowControl w:val="0"/>
              <w:autoSpaceDE w:val="0"/>
              <w:autoSpaceDN w:val="0"/>
              <w:adjustRightInd w:val="0"/>
              <w:jc w:val="both"/>
            </w:pPr>
            <w:r w:rsidRPr="00A52F11">
              <w:t>Tratat de pedagogie, EDP, Bucureşti, 1996</w:t>
            </w:r>
          </w:p>
        </w:tc>
      </w:tr>
      <w:tr w:rsidR="00817640" w:rsidRPr="00A52F11" w:rsidTr="00817640">
        <w:trPr>
          <w:trHeight w:val="247"/>
        </w:trPr>
        <w:tc>
          <w:tcPr>
            <w:tcW w:w="360" w:type="dxa"/>
          </w:tcPr>
          <w:p w:rsidR="00817640" w:rsidRPr="00A52F11" w:rsidRDefault="00817640" w:rsidP="00A52F11">
            <w:pPr>
              <w:widowControl w:val="0"/>
              <w:autoSpaceDE w:val="0"/>
              <w:autoSpaceDN w:val="0"/>
              <w:adjustRightInd w:val="0"/>
              <w:rPr>
                <w:w w:val="91"/>
              </w:rPr>
            </w:pPr>
            <w:r w:rsidRPr="00A52F11">
              <w:rPr>
                <w:w w:val="91"/>
              </w:rPr>
              <w:t>15.</w:t>
            </w:r>
          </w:p>
        </w:tc>
        <w:tc>
          <w:tcPr>
            <w:tcW w:w="2880" w:type="dxa"/>
          </w:tcPr>
          <w:p w:rsidR="00817640" w:rsidRPr="00A52F11" w:rsidRDefault="00817640" w:rsidP="00A52F11">
            <w:pPr>
              <w:widowControl w:val="0"/>
              <w:autoSpaceDE w:val="0"/>
              <w:autoSpaceDN w:val="0"/>
              <w:adjustRightInd w:val="0"/>
            </w:pPr>
            <w:r w:rsidRPr="00A52F11">
              <w:t>Niţucă, C., Stanciu, I.,</w:t>
            </w:r>
          </w:p>
        </w:tc>
        <w:tc>
          <w:tcPr>
            <w:tcW w:w="6569" w:type="dxa"/>
          </w:tcPr>
          <w:p w:rsidR="00817640" w:rsidRPr="00A52F11" w:rsidRDefault="00817640" w:rsidP="00A52F11">
            <w:pPr>
              <w:widowControl w:val="0"/>
              <w:autoSpaceDE w:val="0"/>
              <w:autoSpaceDN w:val="0"/>
              <w:adjustRightInd w:val="0"/>
              <w:jc w:val="both"/>
            </w:pPr>
            <w:r w:rsidRPr="00A52F11">
              <w:t>Didactica  disciplinelor  tehnice,  Editura  „Performantica”, 2006</w:t>
            </w:r>
          </w:p>
        </w:tc>
      </w:tr>
      <w:tr w:rsidR="00817640" w:rsidRPr="00A52F11" w:rsidTr="00817640">
        <w:trPr>
          <w:trHeight w:val="277"/>
        </w:trPr>
        <w:tc>
          <w:tcPr>
            <w:tcW w:w="360" w:type="dxa"/>
          </w:tcPr>
          <w:p w:rsidR="00817640" w:rsidRPr="00A52F11" w:rsidRDefault="00817640" w:rsidP="00A52F11">
            <w:pPr>
              <w:widowControl w:val="0"/>
              <w:autoSpaceDE w:val="0"/>
              <w:autoSpaceDN w:val="0"/>
              <w:adjustRightInd w:val="0"/>
            </w:pPr>
            <w:r w:rsidRPr="00A52F11">
              <w:rPr>
                <w:w w:val="91"/>
              </w:rPr>
              <w:t>16.</w:t>
            </w:r>
          </w:p>
        </w:tc>
        <w:tc>
          <w:tcPr>
            <w:tcW w:w="2880" w:type="dxa"/>
          </w:tcPr>
          <w:p w:rsidR="00817640" w:rsidRPr="00A52F11" w:rsidRDefault="00817640" w:rsidP="00A52F11">
            <w:pPr>
              <w:widowControl w:val="0"/>
              <w:autoSpaceDE w:val="0"/>
              <w:autoSpaceDN w:val="0"/>
              <w:adjustRightInd w:val="0"/>
            </w:pPr>
            <w:r w:rsidRPr="00A52F11">
              <w:t>Negreţ, I.,</w:t>
            </w:r>
          </w:p>
        </w:tc>
        <w:tc>
          <w:tcPr>
            <w:tcW w:w="6569" w:type="dxa"/>
          </w:tcPr>
          <w:p w:rsidR="00817640" w:rsidRPr="00A52F11" w:rsidRDefault="00817640" w:rsidP="00A52F11">
            <w:pPr>
              <w:widowControl w:val="0"/>
              <w:autoSpaceDE w:val="0"/>
              <w:autoSpaceDN w:val="0"/>
              <w:adjustRightInd w:val="0"/>
              <w:jc w:val="both"/>
            </w:pPr>
            <w:r w:rsidRPr="00A52F11">
              <w:t>Didactica Nova, Editura „Aramis”, Bucureşti, 2004</w:t>
            </w:r>
          </w:p>
        </w:tc>
      </w:tr>
      <w:tr w:rsidR="00817640" w:rsidRPr="00A52F11" w:rsidTr="00817640">
        <w:trPr>
          <w:trHeight w:val="562"/>
        </w:trPr>
        <w:tc>
          <w:tcPr>
            <w:tcW w:w="360" w:type="dxa"/>
          </w:tcPr>
          <w:p w:rsidR="00817640" w:rsidRPr="00A52F11" w:rsidRDefault="00817640" w:rsidP="00A52F11">
            <w:pPr>
              <w:widowControl w:val="0"/>
              <w:autoSpaceDE w:val="0"/>
              <w:autoSpaceDN w:val="0"/>
              <w:adjustRightInd w:val="0"/>
              <w:rPr>
                <w:w w:val="91"/>
              </w:rPr>
            </w:pPr>
            <w:r w:rsidRPr="00A52F11">
              <w:rPr>
                <w:w w:val="91"/>
              </w:rPr>
              <w:lastRenderedPageBreak/>
              <w:t>17.</w:t>
            </w:r>
          </w:p>
          <w:p w:rsidR="00817640" w:rsidRPr="00A52F11" w:rsidRDefault="00817640" w:rsidP="00A52F11">
            <w:pPr>
              <w:widowControl w:val="0"/>
              <w:autoSpaceDE w:val="0"/>
              <w:autoSpaceDN w:val="0"/>
              <w:adjustRightInd w:val="0"/>
            </w:pPr>
          </w:p>
        </w:tc>
        <w:tc>
          <w:tcPr>
            <w:tcW w:w="2880" w:type="dxa"/>
          </w:tcPr>
          <w:p w:rsidR="00817640" w:rsidRPr="00A52F11" w:rsidRDefault="00817640" w:rsidP="00A52F11">
            <w:pPr>
              <w:widowControl w:val="0"/>
              <w:autoSpaceDE w:val="0"/>
              <w:autoSpaceDN w:val="0"/>
              <w:adjustRightInd w:val="0"/>
            </w:pPr>
            <w:r w:rsidRPr="00A52F11">
              <w:t>Onu, P., Luca, C.,</w:t>
            </w:r>
          </w:p>
          <w:p w:rsidR="00817640" w:rsidRPr="00A52F11" w:rsidRDefault="00817640" w:rsidP="00A52F11">
            <w:pPr>
              <w:widowControl w:val="0"/>
              <w:autoSpaceDE w:val="0"/>
              <w:autoSpaceDN w:val="0"/>
              <w:adjustRightInd w:val="0"/>
            </w:pPr>
          </w:p>
        </w:tc>
        <w:tc>
          <w:tcPr>
            <w:tcW w:w="6569" w:type="dxa"/>
          </w:tcPr>
          <w:p w:rsidR="00817640" w:rsidRPr="00A52F11" w:rsidRDefault="00817640" w:rsidP="00A52F11">
            <w:pPr>
              <w:widowControl w:val="0"/>
              <w:autoSpaceDE w:val="0"/>
              <w:autoSpaceDN w:val="0"/>
              <w:adjustRightInd w:val="0"/>
              <w:jc w:val="both"/>
            </w:pPr>
            <w:r w:rsidRPr="00A52F11">
              <w:t>Introducere în didactica specialităţii – discipline tehnice şi tehnologice, Editura „Polirom”, Iaşi, 2004</w:t>
            </w:r>
          </w:p>
        </w:tc>
      </w:tr>
      <w:tr w:rsidR="00817640" w:rsidRPr="00A52F11" w:rsidTr="00817640">
        <w:trPr>
          <w:trHeight w:val="296"/>
        </w:trPr>
        <w:tc>
          <w:tcPr>
            <w:tcW w:w="360" w:type="dxa"/>
          </w:tcPr>
          <w:p w:rsidR="00817640" w:rsidRPr="00A52F11" w:rsidRDefault="00817640" w:rsidP="00A52F11">
            <w:pPr>
              <w:widowControl w:val="0"/>
              <w:autoSpaceDE w:val="0"/>
              <w:autoSpaceDN w:val="0"/>
              <w:adjustRightInd w:val="0"/>
            </w:pPr>
            <w:r w:rsidRPr="00A52F11">
              <w:rPr>
                <w:w w:val="91"/>
              </w:rPr>
              <w:t>18.</w:t>
            </w:r>
          </w:p>
        </w:tc>
        <w:tc>
          <w:tcPr>
            <w:tcW w:w="2880" w:type="dxa"/>
          </w:tcPr>
          <w:p w:rsidR="00817640" w:rsidRPr="00A52F11" w:rsidRDefault="00817640" w:rsidP="00A52F11">
            <w:pPr>
              <w:widowControl w:val="0"/>
              <w:autoSpaceDE w:val="0"/>
              <w:autoSpaceDN w:val="0"/>
              <w:adjustRightInd w:val="0"/>
            </w:pPr>
            <w:r w:rsidRPr="00A52F11">
              <w:t>Onu, P., Luca, C.,</w:t>
            </w:r>
          </w:p>
        </w:tc>
        <w:tc>
          <w:tcPr>
            <w:tcW w:w="6569" w:type="dxa"/>
          </w:tcPr>
          <w:p w:rsidR="00817640" w:rsidRPr="00A52F11" w:rsidRDefault="00817640" w:rsidP="00A52F11">
            <w:pPr>
              <w:widowControl w:val="0"/>
              <w:autoSpaceDE w:val="0"/>
              <w:autoSpaceDN w:val="0"/>
              <w:adjustRightInd w:val="0"/>
              <w:jc w:val="both"/>
            </w:pPr>
            <w:r w:rsidRPr="00A52F11">
              <w:t>Didactica specialităţii, Editura „Gh. Asachi”, Iaşi, 2002</w:t>
            </w:r>
          </w:p>
        </w:tc>
      </w:tr>
      <w:tr w:rsidR="00817640" w:rsidRPr="00A52F11" w:rsidTr="00817640">
        <w:trPr>
          <w:trHeight w:val="624"/>
        </w:trPr>
        <w:tc>
          <w:tcPr>
            <w:tcW w:w="360" w:type="dxa"/>
          </w:tcPr>
          <w:p w:rsidR="00817640" w:rsidRPr="00A52F11" w:rsidRDefault="00817640" w:rsidP="00A52F11">
            <w:pPr>
              <w:widowControl w:val="0"/>
              <w:autoSpaceDE w:val="0"/>
              <w:autoSpaceDN w:val="0"/>
              <w:adjustRightInd w:val="0"/>
              <w:rPr>
                <w:w w:val="91"/>
              </w:rPr>
            </w:pPr>
            <w:r w:rsidRPr="00A52F11">
              <w:rPr>
                <w:w w:val="91"/>
              </w:rPr>
              <w:t>19.</w:t>
            </w:r>
          </w:p>
        </w:tc>
        <w:tc>
          <w:tcPr>
            <w:tcW w:w="2880" w:type="dxa"/>
          </w:tcPr>
          <w:p w:rsidR="00817640" w:rsidRPr="00A52F11" w:rsidRDefault="00817640" w:rsidP="00A52F11">
            <w:pPr>
              <w:widowControl w:val="0"/>
              <w:autoSpaceDE w:val="0"/>
              <w:autoSpaceDN w:val="0"/>
              <w:adjustRightInd w:val="0"/>
            </w:pPr>
            <w:r w:rsidRPr="00A52F11">
              <w:t>Oprea C.L.</w:t>
            </w:r>
          </w:p>
        </w:tc>
        <w:tc>
          <w:tcPr>
            <w:tcW w:w="6569" w:type="dxa"/>
          </w:tcPr>
          <w:p w:rsidR="00817640" w:rsidRPr="00A52F11" w:rsidRDefault="00817640" w:rsidP="00A52F11">
            <w:pPr>
              <w:widowControl w:val="0"/>
              <w:autoSpaceDE w:val="0"/>
              <w:autoSpaceDN w:val="0"/>
              <w:adjustRightInd w:val="0"/>
              <w:jc w:val="both"/>
            </w:pPr>
            <w:r w:rsidRPr="00A52F11">
              <w:t>Strategii didactice interactive, Editura Didactică și Pedagogică, București, 2006</w:t>
            </w:r>
          </w:p>
        </w:tc>
      </w:tr>
      <w:tr w:rsidR="00817640" w:rsidRPr="00A52F11" w:rsidTr="00817640">
        <w:trPr>
          <w:trHeight w:val="450"/>
        </w:trPr>
        <w:tc>
          <w:tcPr>
            <w:tcW w:w="360" w:type="dxa"/>
          </w:tcPr>
          <w:p w:rsidR="00817640" w:rsidRPr="00A52F11" w:rsidRDefault="00817640" w:rsidP="00A52F11">
            <w:pPr>
              <w:widowControl w:val="0"/>
              <w:autoSpaceDE w:val="0"/>
              <w:autoSpaceDN w:val="0"/>
              <w:adjustRightInd w:val="0"/>
              <w:rPr>
                <w:w w:val="91"/>
              </w:rPr>
            </w:pPr>
            <w:r w:rsidRPr="00A52F11">
              <w:rPr>
                <w:w w:val="91"/>
              </w:rPr>
              <w:t>20.</w:t>
            </w:r>
          </w:p>
        </w:tc>
        <w:tc>
          <w:tcPr>
            <w:tcW w:w="2880" w:type="dxa"/>
          </w:tcPr>
          <w:p w:rsidR="00817640" w:rsidRPr="00A52F11" w:rsidRDefault="00817640" w:rsidP="00A52F11">
            <w:pPr>
              <w:widowControl w:val="0"/>
              <w:autoSpaceDE w:val="0"/>
              <w:autoSpaceDN w:val="0"/>
              <w:adjustRightInd w:val="0"/>
            </w:pPr>
            <w:r w:rsidRPr="00A52F11">
              <w:t>Petty G.</w:t>
            </w:r>
          </w:p>
        </w:tc>
        <w:tc>
          <w:tcPr>
            <w:tcW w:w="6569" w:type="dxa"/>
          </w:tcPr>
          <w:p w:rsidR="00817640" w:rsidRPr="00A52F11" w:rsidRDefault="00817640" w:rsidP="00A52F11">
            <w:pPr>
              <w:widowControl w:val="0"/>
              <w:autoSpaceDE w:val="0"/>
              <w:autoSpaceDN w:val="0"/>
              <w:adjustRightInd w:val="0"/>
              <w:jc w:val="both"/>
            </w:pPr>
            <w:r w:rsidRPr="00A52F11">
              <w:t>Profesorul azi. Metode moderne de predare. Editura „Atelier Didactic”, București, 2007</w:t>
            </w:r>
          </w:p>
        </w:tc>
      </w:tr>
      <w:tr w:rsidR="00817640" w:rsidRPr="00A52F11" w:rsidTr="00817640">
        <w:trPr>
          <w:trHeight w:val="276"/>
        </w:trPr>
        <w:tc>
          <w:tcPr>
            <w:tcW w:w="360" w:type="dxa"/>
          </w:tcPr>
          <w:p w:rsidR="00817640" w:rsidRPr="00A52F11" w:rsidRDefault="00817640" w:rsidP="00A52F11">
            <w:pPr>
              <w:widowControl w:val="0"/>
              <w:autoSpaceDE w:val="0"/>
              <w:autoSpaceDN w:val="0"/>
              <w:adjustRightInd w:val="0"/>
            </w:pPr>
            <w:r w:rsidRPr="00A52F11">
              <w:rPr>
                <w:w w:val="91"/>
              </w:rPr>
              <w:t>22.</w:t>
            </w:r>
          </w:p>
        </w:tc>
        <w:tc>
          <w:tcPr>
            <w:tcW w:w="2880" w:type="dxa"/>
          </w:tcPr>
          <w:p w:rsidR="00817640" w:rsidRPr="00A52F11" w:rsidRDefault="00817640" w:rsidP="00A52F11">
            <w:pPr>
              <w:widowControl w:val="0"/>
              <w:autoSpaceDE w:val="0"/>
              <w:autoSpaceDN w:val="0"/>
              <w:adjustRightInd w:val="0"/>
            </w:pPr>
            <w:r w:rsidRPr="00A52F11">
              <w:t>Radu, I., T.,</w:t>
            </w:r>
          </w:p>
        </w:tc>
        <w:tc>
          <w:tcPr>
            <w:tcW w:w="6569" w:type="dxa"/>
          </w:tcPr>
          <w:p w:rsidR="00817640" w:rsidRPr="00A52F11" w:rsidRDefault="00817640" w:rsidP="00A52F11">
            <w:pPr>
              <w:widowControl w:val="0"/>
              <w:autoSpaceDE w:val="0"/>
              <w:autoSpaceDN w:val="0"/>
              <w:adjustRightInd w:val="0"/>
              <w:jc w:val="both"/>
            </w:pPr>
            <w:r w:rsidRPr="00A52F11">
              <w:t>Evaluarea în procesul didactic, Editura Didactică și Pedagogică, Bucureşti, 2000</w:t>
            </w:r>
          </w:p>
        </w:tc>
      </w:tr>
      <w:tr w:rsidR="00817640" w:rsidRPr="00A52F11" w:rsidTr="00817640">
        <w:trPr>
          <w:trHeight w:val="287"/>
        </w:trPr>
        <w:tc>
          <w:tcPr>
            <w:tcW w:w="360" w:type="dxa"/>
          </w:tcPr>
          <w:p w:rsidR="00817640" w:rsidRPr="00A52F11" w:rsidRDefault="00817640" w:rsidP="00A52F11">
            <w:pPr>
              <w:widowControl w:val="0"/>
              <w:autoSpaceDE w:val="0"/>
              <w:autoSpaceDN w:val="0"/>
              <w:adjustRightInd w:val="0"/>
              <w:rPr>
                <w:w w:val="91"/>
              </w:rPr>
            </w:pPr>
            <w:r w:rsidRPr="00A52F11">
              <w:rPr>
                <w:w w:val="91"/>
              </w:rPr>
              <w:t>23.</w:t>
            </w:r>
          </w:p>
        </w:tc>
        <w:tc>
          <w:tcPr>
            <w:tcW w:w="2880" w:type="dxa"/>
          </w:tcPr>
          <w:p w:rsidR="00817640" w:rsidRPr="00A52F11" w:rsidRDefault="00817640" w:rsidP="00A52F11">
            <w:pPr>
              <w:widowControl w:val="0"/>
              <w:autoSpaceDE w:val="0"/>
              <w:autoSpaceDN w:val="0"/>
              <w:adjustRightInd w:val="0"/>
            </w:pPr>
            <w:r w:rsidRPr="00A52F11">
              <w:t>Toma, S.,</w:t>
            </w:r>
          </w:p>
        </w:tc>
        <w:tc>
          <w:tcPr>
            <w:tcW w:w="6569" w:type="dxa"/>
          </w:tcPr>
          <w:p w:rsidR="00817640" w:rsidRPr="00A52F11" w:rsidRDefault="00817640" w:rsidP="00A52F11">
            <w:pPr>
              <w:widowControl w:val="0"/>
              <w:autoSpaceDE w:val="0"/>
              <w:autoSpaceDN w:val="0"/>
              <w:adjustRightInd w:val="0"/>
              <w:jc w:val="both"/>
            </w:pPr>
            <w:r w:rsidRPr="00A52F11">
              <w:t>Profesorul factor de decizie, Editura „Tehnică”, Bucureşti, 1999</w:t>
            </w:r>
          </w:p>
        </w:tc>
      </w:tr>
      <w:tr w:rsidR="00817640" w:rsidRPr="00A52F11" w:rsidTr="00817640">
        <w:trPr>
          <w:trHeight w:val="562"/>
        </w:trPr>
        <w:tc>
          <w:tcPr>
            <w:tcW w:w="360" w:type="dxa"/>
          </w:tcPr>
          <w:p w:rsidR="00817640" w:rsidRPr="00A52F11" w:rsidRDefault="00817640" w:rsidP="00A52F11">
            <w:pPr>
              <w:widowControl w:val="0"/>
              <w:autoSpaceDE w:val="0"/>
              <w:autoSpaceDN w:val="0"/>
              <w:adjustRightInd w:val="0"/>
              <w:rPr>
                <w:w w:val="91"/>
              </w:rPr>
            </w:pPr>
            <w:r w:rsidRPr="00A52F11">
              <w:rPr>
                <w:w w:val="91"/>
              </w:rPr>
              <w:t>24.</w:t>
            </w:r>
          </w:p>
          <w:p w:rsidR="00817640" w:rsidRPr="00A52F11" w:rsidRDefault="00817640" w:rsidP="00A52F11">
            <w:pPr>
              <w:widowControl w:val="0"/>
              <w:autoSpaceDE w:val="0"/>
              <w:autoSpaceDN w:val="0"/>
              <w:adjustRightInd w:val="0"/>
            </w:pPr>
          </w:p>
        </w:tc>
        <w:tc>
          <w:tcPr>
            <w:tcW w:w="2880" w:type="dxa"/>
          </w:tcPr>
          <w:p w:rsidR="00817640" w:rsidRPr="00A52F11" w:rsidRDefault="00817640" w:rsidP="00A52F11">
            <w:pPr>
              <w:widowControl w:val="0"/>
              <w:autoSpaceDE w:val="0"/>
              <w:autoSpaceDN w:val="0"/>
              <w:adjustRightInd w:val="0"/>
            </w:pPr>
            <w:r w:rsidRPr="00A52F11">
              <w:t>Tomşa, G.,</w:t>
            </w:r>
          </w:p>
          <w:p w:rsidR="00817640" w:rsidRPr="00A52F11" w:rsidRDefault="00817640" w:rsidP="00A52F11">
            <w:pPr>
              <w:widowControl w:val="0"/>
              <w:autoSpaceDE w:val="0"/>
              <w:autoSpaceDN w:val="0"/>
              <w:adjustRightInd w:val="0"/>
            </w:pPr>
          </w:p>
        </w:tc>
        <w:tc>
          <w:tcPr>
            <w:tcW w:w="6569" w:type="dxa"/>
          </w:tcPr>
          <w:p w:rsidR="00817640" w:rsidRPr="00A52F11" w:rsidRDefault="00817640" w:rsidP="00A52F11">
            <w:pPr>
              <w:widowControl w:val="0"/>
              <w:autoSpaceDE w:val="0"/>
              <w:autoSpaceDN w:val="0"/>
              <w:adjustRightInd w:val="0"/>
              <w:jc w:val="both"/>
            </w:pPr>
            <w:r w:rsidRPr="00A52F11">
              <w:rPr>
                <w:w w:val="99"/>
              </w:rPr>
              <w:t xml:space="preserve">Orientarea şi dezvoltarea carierei la elevi, Casa de editură </w:t>
            </w:r>
            <w:r w:rsidRPr="00A52F11">
              <w:t>şi presă „Viaţa Românească”, Bucureşti, 1999</w:t>
            </w:r>
          </w:p>
        </w:tc>
      </w:tr>
      <w:tr w:rsidR="00817640" w:rsidRPr="00A52F11" w:rsidTr="00817640">
        <w:trPr>
          <w:trHeight w:val="276"/>
        </w:trPr>
        <w:tc>
          <w:tcPr>
            <w:tcW w:w="360" w:type="dxa"/>
          </w:tcPr>
          <w:p w:rsidR="00817640" w:rsidRPr="00A52F11" w:rsidRDefault="00817640" w:rsidP="00A52F11">
            <w:pPr>
              <w:widowControl w:val="0"/>
              <w:autoSpaceDE w:val="0"/>
              <w:autoSpaceDN w:val="0"/>
              <w:adjustRightInd w:val="0"/>
            </w:pPr>
            <w:r w:rsidRPr="00A52F11">
              <w:rPr>
                <w:w w:val="91"/>
              </w:rPr>
              <w:t>25.</w:t>
            </w:r>
          </w:p>
        </w:tc>
        <w:tc>
          <w:tcPr>
            <w:tcW w:w="2880" w:type="dxa"/>
          </w:tcPr>
          <w:p w:rsidR="00817640" w:rsidRPr="00A52F11" w:rsidRDefault="00817640" w:rsidP="00A52F11">
            <w:pPr>
              <w:widowControl w:val="0"/>
              <w:autoSpaceDE w:val="0"/>
              <w:autoSpaceDN w:val="0"/>
              <w:adjustRightInd w:val="0"/>
            </w:pPr>
            <w:r w:rsidRPr="00A52F11">
              <w:t>***</w:t>
            </w:r>
          </w:p>
        </w:tc>
        <w:tc>
          <w:tcPr>
            <w:tcW w:w="6569" w:type="dxa"/>
          </w:tcPr>
          <w:p w:rsidR="00817640" w:rsidRPr="00A52F11" w:rsidRDefault="00817640" w:rsidP="00A52F11">
            <w:pPr>
              <w:widowControl w:val="0"/>
              <w:autoSpaceDE w:val="0"/>
              <w:autoSpaceDN w:val="0"/>
              <w:adjustRightInd w:val="0"/>
              <w:jc w:val="both"/>
            </w:pPr>
            <w:r w:rsidRPr="00A52F11">
              <w:t xml:space="preserve">Curriculum naţional aprobat , </w:t>
            </w:r>
            <w:r w:rsidRPr="00A52F11">
              <w:rPr>
                <w:color w:val="0000FF"/>
                <w:u w:val="single"/>
              </w:rPr>
              <w:t>www.edu.ro</w:t>
            </w:r>
          </w:p>
        </w:tc>
      </w:tr>
      <w:tr w:rsidR="00817640" w:rsidRPr="00A52F11" w:rsidTr="00817640">
        <w:trPr>
          <w:trHeight w:val="562"/>
        </w:trPr>
        <w:tc>
          <w:tcPr>
            <w:tcW w:w="360" w:type="dxa"/>
          </w:tcPr>
          <w:p w:rsidR="00817640" w:rsidRPr="00A52F11" w:rsidRDefault="00817640" w:rsidP="00A52F11">
            <w:pPr>
              <w:widowControl w:val="0"/>
              <w:autoSpaceDE w:val="0"/>
              <w:autoSpaceDN w:val="0"/>
              <w:adjustRightInd w:val="0"/>
              <w:rPr>
                <w:w w:val="91"/>
              </w:rPr>
            </w:pPr>
            <w:r w:rsidRPr="00A52F11">
              <w:rPr>
                <w:w w:val="91"/>
              </w:rPr>
              <w:t>26.</w:t>
            </w:r>
          </w:p>
          <w:p w:rsidR="00817640" w:rsidRPr="00A52F11" w:rsidRDefault="00817640" w:rsidP="00A52F11">
            <w:pPr>
              <w:widowControl w:val="0"/>
              <w:autoSpaceDE w:val="0"/>
              <w:autoSpaceDN w:val="0"/>
              <w:adjustRightInd w:val="0"/>
            </w:pPr>
          </w:p>
        </w:tc>
        <w:tc>
          <w:tcPr>
            <w:tcW w:w="2880" w:type="dxa"/>
          </w:tcPr>
          <w:p w:rsidR="00817640" w:rsidRPr="00A52F11" w:rsidRDefault="00817640" w:rsidP="00A52F11">
            <w:pPr>
              <w:widowControl w:val="0"/>
              <w:autoSpaceDE w:val="0"/>
              <w:autoSpaceDN w:val="0"/>
              <w:adjustRightInd w:val="0"/>
            </w:pPr>
            <w:r w:rsidRPr="00A52F11">
              <w:t>***</w:t>
            </w:r>
          </w:p>
          <w:p w:rsidR="00817640" w:rsidRPr="00A52F11" w:rsidRDefault="00817640" w:rsidP="00A52F11">
            <w:pPr>
              <w:widowControl w:val="0"/>
              <w:autoSpaceDE w:val="0"/>
              <w:autoSpaceDN w:val="0"/>
              <w:adjustRightInd w:val="0"/>
            </w:pPr>
          </w:p>
        </w:tc>
        <w:tc>
          <w:tcPr>
            <w:tcW w:w="6569" w:type="dxa"/>
          </w:tcPr>
          <w:p w:rsidR="00817640" w:rsidRPr="00A52F11" w:rsidRDefault="00817640" w:rsidP="00A52F11">
            <w:pPr>
              <w:widowControl w:val="0"/>
              <w:autoSpaceDE w:val="0"/>
              <w:autoSpaceDN w:val="0"/>
              <w:adjustRightInd w:val="0"/>
              <w:jc w:val="both"/>
            </w:pPr>
            <w:r w:rsidRPr="00A52F11">
              <w:t>Ghiduri  metodologice  pentru  aplicarea  programelor şcolare pentru aria curriculară „Tehnologii”.</w:t>
            </w:r>
          </w:p>
        </w:tc>
      </w:tr>
    </w:tbl>
    <w:p w:rsidR="00DE78B8" w:rsidRPr="00A52F11" w:rsidRDefault="00DE78B8" w:rsidP="00A52F11">
      <w:pPr>
        <w:shd w:val="clear" w:color="auto" w:fill="FFFFFF"/>
        <w:jc w:val="both"/>
      </w:pPr>
    </w:p>
    <w:sectPr w:rsidR="00DE78B8" w:rsidRPr="00A52F11" w:rsidSect="00CA252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2064" w:rsidRDefault="00862064">
      <w:r>
        <w:separator/>
      </w:r>
    </w:p>
  </w:endnote>
  <w:endnote w:type="continuationSeparator" w:id="0">
    <w:p w:rsidR="00862064" w:rsidRDefault="00862064">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EE"/>
    <w:family w:val="script"/>
    <w:pitch w:val="variable"/>
    <w:sig w:usb0="00000287" w:usb1="00000000"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252C30">
        <w:pPr>
          <w:pStyle w:val="Footer"/>
          <w:jc w:val="right"/>
        </w:pPr>
        <w:r>
          <w:fldChar w:fldCharType="begin"/>
        </w:r>
        <w:r w:rsidR="000A5400">
          <w:instrText xml:space="preserve"> PAGE   \* MERGEFORMAT </w:instrText>
        </w:r>
        <w:r>
          <w:fldChar w:fldCharType="separate"/>
        </w:r>
        <w:r w:rsidR="00A52F11">
          <w:rPr>
            <w:noProof/>
          </w:rPr>
          <w:t>7</w:t>
        </w:r>
        <w:r>
          <w:rPr>
            <w:noProof/>
          </w:rPr>
          <w:fldChar w:fldCharType="end"/>
        </w:r>
      </w:p>
    </w:sdtContent>
  </w:sdt>
  <w:p w:rsidR="00D3608D" w:rsidRDefault="008620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2064" w:rsidRDefault="00862064">
      <w:r>
        <w:separator/>
      </w:r>
    </w:p>
  </w:footnote>
  <w:footnote w:type="continuationSeparator" w:id="0">
    <w:p w:rsidR="00862064" w:rsidRDefault="008620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2BA3586"/>
    <w:multiLevelType w:val="hybridMultilevel"/>
    <w:tmpl w:val="4C9ECC02"/>
    <w:lvl w:ilvl="0" w:tplc="CCB86E5E">
      <w:numFmt w:val="bullet"/>
      <w:lvlText w:val="-"/>
      <w:lvlJc w:val="left"/>
      <w:pPr>
        <w:tabs>
          <w:tab w:val="num" w:pos="1080"/>
        </w:tabs>
        <w:ind w:left="1080" w:hanging="360"/>
      </w:pPr>
      <w:rPr>
        <w:rFonts w:ascii="Comic Sans MS" w:eastAsia="Times New Roman" w:hAnsi="Comic Sans MS"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394CE2"/>
    <w:multiLevelType w:val="hybridMultilevel"/>
    <w:tmpl w:val="8E8294DA"/>
    <w:lvl w:ilvl="0" w:tplc="FDA89E74">
      <w:start w:val="11"/>
      <w:numFmt w:val="bullet"/>
      <w:lvlText w:val="-"/>
      <w:lvlJc w:val="left"/>
      <w:pPr>
        <w:tabs>
          <w:tab w:val="num" w:pos="360"/>
        </w:tabs>
        <w:ind w:left="360" w:hanging="360"/>
      </w:pPr>
      <w:rPr>
        <w:rFonts w:ascii="Times New Roman" w:eastAsia="Times New Roman" w:hAnsi="Times New Roman" w:cs="Times New Roman" w:hint="default"/>
        <w:color w:val="auto"/>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8">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36A75C1"/>
    <w:multiLevelType w:val="hybridMultilevel"/>
    <w:tmpl w:val="86482106"/>
    <w:lvl w:ilvl="0" w:tplc="CCB86E5E">
      <w:numFmt w:val="bullet"/>
      <w:lvlText w:val="-"/>
      <w:lvlJc w:val="left"/>
      <w:pPr>
        <w:tabs>
          <w:tab w:val="num" w:pos="1080"/>
        </w:tabs>
        <w:ind w:left="1080" w:hanging="360"/>
      </w:pPr>
      <w:rPr>
        <w:rFonts w:ascii="Comic Sans MS" w:eastAsia="Times New Roman" w:hAnsi="Comic Sans MS"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C85D2E"/>
    <w:multiLevelType w:val="hybridMultilevel"/>
    <w:tmpl w:val="09C2CB2C"/>
    <w:lvl w:ilvl="0" w:tplc="FDA89E74">
      <w:start w:val="11"/>
      <w:numFmt w:val="bullet"/>
      <w:lvlText w:val="-"/>
      <w:lvlJc w:val="left"/>
      <w:pPr>
        <w:tabs>
          <w:tab w:val="num" w:pos="360"/>
        </w:tabs>
        <w:ind w:left="360" w:hanging="360"/>
      </w:pPr>
      <w:rPr>
        <w:rFonts w:ascii="Times New Roman" w:eastAsia="Times New Roman" w:hAnsi="Times New Roman" w:cs="Times New Roman" w:hint="default"/>
        <w:color w:val="auto"/>
      </w:rPr>
    </w:lvl>
    <w:lvl w:ilvl="1" w:tplc="6FCEB136">
      <w:start w:val="1"/>
      <w:numFmt w:val="decimal"/>
      <w:lvlText w:val="%2."/>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4"/>
  </w:num>
  <w:num w:numId="5">
    <w:abstractNumId w:val="6"/>
  </w:num>
  <w:num w:numId="6">
    <w:abstractNumId w:val="0"/>
  </w:num>
  <w:num w:numId="7">
    <w:abstractNumId w:val="8"/>
  </w:num>
  <w:num w:numId="8">
    <w:abstractNumId w:val="10"/>
  </w:num>
  <w:num w:numId="9">
    <w:abstractNumId w:val="11"/>
  </w:num>
  <w:num w:numId="10">
    <w:abstractNumId w:val="7"/>
  </w:num>
  <w:num w:numId="11">
    <w:abstractNumId w:val="5"/>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25052B"/>
    <w:rsid w:val="000124E8"/>
    <w:rsid w:val="00046AF0"/>
    <w:rsid w:val="000A5400"/>
    <w:rsid w:val="0025052B"/>
    <w:rsid w:val="00252C30"/>
    <w:rsid w:val="00523C38"/>
    <w:rsid w:val="006233FD"/>
    <w:rsid w:val="006541D4"/>
    <w:rsid w:val="00817640"/>
    <w:rsid w:val="00862064"/>
    <w:rsid w:val="008C357F"/>
    <w:rsid w:val="00A52F11"/>
    <w:rsid w:val="00A87EAB"/>
    <w:rsid w:val="00AB462A"/>
    <w:rsid w:val="00CA2521"/>
    <w:rsid w:val="00D044E2"/>
    <w:rsid w:val="00DE78B8"/>
    <w:rsid w:val="00FF3C1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paragraph" w:styleId="Heading3">
    <w:name w:val="heading 3"/>
    <w:basedOn w:val="Normal"/>
    <w:next w:val="Normal"/>
    <w:link w:val="Heading3Char"/>
    <w:qFormat/>
    <w:rsid w:val="00A87EAB"/>
    <w:pPr>
      <w:keepNext/>
      <w:jc w:val="center"/>
      <w:outlineLvl w:val="2"/>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paragraph" w:styleId="BodyTextIndent">
    <w:name w:val="Body Text Indent"/>
    <w:basedOn w:val="Normal"/>
    <w:link w:val="BodyTextIndentChar"/>
    <w:uiPriority w:val="99"/>
    <w:semiHidden/>
    <w:unhideWhenUsed/>
    <w:rsid w:val="00523C38"/>
    <w:pPr>
      <w:spacing w:after="120"/>
      <w:ind w:left="360"/>
    </w:pPr>
  </w:style>
  <w:style w:type="character" w:customStyle="1" w:styleId="BodyTextIndentChar">
    <w:name w:val="Body Text Indent Char"/>
    <w:basedOn w:val="DefaultParagraphFont"/>
    <w:link w:val="BodyTextIndent"/>
    <w:uiPriority w:val="99"/>
    <w:semiHidden/>
    <w:rsid w:val="00523C38"/>
    <w:rPr>
      <w:rFonts w:ascii="Times New Roman" w:eastAsia="Times New Roman" w:hAnsi="Times New Roman" w:cs="Times New Roman"/>
      <w:sz w:val="20"/>
      <w:szCs w:val="20"/>
      <w:lang w:val="ro-RO"/>
    </w:rPr>
  </w:style>
  <w:style w:type="character" w:customStyle="1" w:styleId="Heading3Char">
    <w:name w:val="Heading 3 Char"/>
    <w:basedOn w:val="DefaultParagraphFont"/>
    <w:link w:val="Heading3"/>
    <w:rsid w:val="00A87EAB"/>
    <w:rPr>
      <w:rFonts w:ascii="Arial" w:eastAsia="Times New Roman" w:hAnsi="Arial" w:cs="Times New Roman"/>
      <w:b/>
      <w:sz w:val="18"/>
      <w:szCs w:val="20"/>
      <w:lang w:val="ro-RO"/>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2466</Words>
  <Characters>14304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16737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cp:lastPrinted>2015-09-29T12:31:00Z</cp:lastPrinted>
  <dcterms:created xsi:type="dcterms:W3CDTF">2015-10-20T07:58:00Z</dcterms:created>
  <dcterms:modified xsi:type="dcterms:W3CDTF">2015-10-26T10:33:00Z</dcterms:modified>
</cp:coreProperties>
</file>