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4B651" w14:textId="725BE206" w:rsidR="00BA4A09" w:rsidRPr="00CC27D0" w:rsidRDefault="008805FD" w:rsidP="008805FD">
      <w:pPr>
        <w:jc w:val="center"/>
        <w:rPr>
          <w:sz w:val="48"/>
          <w:szCs w:val="48"/>
          <w:lang w:val="ro-RO"/>
        </w:rPr>
      </w:pPr>
      <w:r w:rsidRPr="00CC27D0">
        <w:rPr>
          <w:sz w:val="48"/>
          <w:szCs w:val="48"/>
          <w:lang w:val="ro-RO"/>
        </w:rPr>
        <w:t xml:space="preserve">Contestațiile la faza județeană a Concursului Național de limba engleză QUEST se vor depune în data de 19.02.2024, în intervalul orar </w:t>
      </w:r>
      <w:r w:rsidR="00CC27D0">
        <w:rPr>
          <w:sz w:val="48"/>
          <w:szCs w:val="48"/>
          <w:lang w:val="ro-RO"/>
        </w:rPr>
        <w:t xml:space="preserve">       </w:t>
      </w:r>
      <w:r w:rsidRPr="00CC27D0">
        <w:rPr>
          <w:sz w:val="48"/>
          <w:szCs w:val="48"/>
          <w:lang w:val="ro-RO"/>
        </w:rPr>
        <w:t>8.00 – 12.00 la Secretariatul Liceului Tehnologic “Anghel Saligny” Bacău.</w:t>
      </w:r>
    </w:p>
    <w:p w14:paraId="76574A0C" w14:textId="77777777" w:rsidR="00CC27D0" w:rsidRPr="00CC27D0" w:rsidRDefault="00CC27D0" w:rsidP="008805FD">
      <w:pPr>
        <w:jc w:val="center"/>
        <w:rPr>
          <w:sz w:val="48"/>
          <w:szCs w:val="48"/>
          <w:lang w:val="ro-RO"/>
        </w:rPr>
      </w:pPr>
    </w:p>
    <w:p w14:paraId="23F7002D" w14:textId="05423B31" w:rsidR="008805FD" w:rsidRPr="00CC27D0" w:rsidRDefault="008805FD" w:rsidP="008805FD">
      <w:pPr>
        <w:jc w:val="center"/>
        <w:rPr>
          <w:sz w:val="48"/>
          <w:szCs w:val="48"/>
          <w:lang w:val="ro-RO"/>
        </w:rPr>
      </w:pPr>
      <w:r w:rsidRPr="00CC27D0">
        <w:rPr>
          <w:sz w:val="48"/>
          <w:szCs w:val="48"/>
          <w:lang w:val="ro-RO"/>
        </w:rPr>
        <w:t>Pentru elevul minor, contesta</w:t>
      </w:r>
      <w:r w:rsidR="00CC27D0" w:rsidRPr="00CC27D0">
        <w:rPr>
          <w:sz w:val="48"/>
          <w:szCs w:val="48"/>
          <w:lang w:val="ro-RO"/>
        </w:rPr>
        <w:t>ț</w:t>
      </w:r>
      <w:r w:rsidRPr="00CC27D0">
        <w:rPr>
          <w:sz w:val="48"/>
          <w:szCs w:val="48"/>
          <w:lang w:val="ro-RO"/>
        </w:rPr>
        <w:t>ia se va de</w:t>
      </w:r>
      <w:r w:rsidR="00CC27D0" w:rsidRPr="00CC27D0">
        <w:rPr>
          <w:sz w:val="48"/>
          <w:szCs w:val="48"/>
          <w:lang w:val="ro-RO"/>
        </w:rPr>
        <w:t>pune de către un părinte / reprezentant legal.</w:t>
      </w:r>
    </w:p>
    <w:sectPr w:rsidR="008805FD" w:rsidRPr="00CC27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238"/>
    <w:rsid w:val="008805FD"/>
    <w:rsid w:val="00927238"/>
    <w:rsid w:val="00BA4A09"/>
    <w:rsid w:val="00CC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6DA96"/>
  <w15:chartTrackingRefBased/>
  <w15:docId w15:val="{A4870040-0C48-45A4-ADCE-45D3F469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Ferent</dc:creator>
  <cp:keywords/>
  <dc:description/>
  <cp:lastModifiedBy>Stefan Ferent</cp:lastModifiedBy>
  <cp:revision>3</cp:revision>
  <dcterms:created xsi:type="dcterms:W3CDTF">2024-02-16T16:12:00Z</dcterms:created>
  <dcterms:modified xsi:type="dcterms:W3CDTF">2024-02-16T16:15:00Z</dcterms:modified>
</cp:coreProperties>
</file>