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A9A" w:rsidRPr="00844F40" w:rsidRDefault="00977BEB">
      <w:pPr>
        <w:rPr>
          <w:lang w:val="ro-RO"/>
        </w:rPr>
      </w:pPr>
      <w:r w:rsidRPr="00844F40">
        <w:rPr>
          <w:lang w:val="ro-RO"/>
        </w:rPr>
        <w:t>Dragi colegi,</w:t>
      </w:r>
    </w:p>
    <w:p w:rsidR="00977BEB" w:rsidRPr="00844F40" w:rsidRDefault="00977BEB">
      <w:pPr>
        <w:rPr>
          <w:lang w:val="ro-RO"/>
        </w:rPr>
      </w:pPr>
      <w:r w:rsidRPr="00844F40">
        <w:rPr>
          <w:lang w:val="ro-RO"/>
        </w:rPr>
        <w:t>Vă transmitem informaţiile cu privire la desfăşurarea fazei pe localitate a olimpiadei de limba şi literatura română:</w:t>
      </w:r>
    </w:p>
    <w:p w:rsidR="00977BEB" w:rsidRPr="00844F40" w:rsidRDefault="00977BEB" w:rsidP="00977BEB">
      <w:pPr>
        <w:pStyle w:val="Listparagraf"/>
        <w:numPr>
          <w:ilvl w:val="0"/>
          <w:numId w:val="1"/>
        </w:numPr>
        <w:rPr>
          <w:lang w:val="ro-RO"/>
        </w:rPr>
      </w:pPr>
      <w:r w:rsidRPr="00844F40">
        <w:rPr>
          <w:lang w:val="ro-RO"/>
        </w:rPr>
        <w:t xml:space="preserve">DATA:  </w:t>
      </w:r>
      <w:r w:rsidR="00083BD7">
        <w:rPr>
          <w:lang w:val="ro-RO"/>
        </w:rPr>
        <w:t>18</w:t>
      </w:r>
      <w:r w:rsidRPr="00844F40">
        <w:rPr>
          <w:lang w:val="ro-RO"/>
        </w:rPr>
        <w:t>.0</w:t>
      </w:r>
      <w:r w:rsidR="00083BD7">
        <w:rPr>
          <w:lang w:val="ro-RO"/>
        </w:rPr>
        <w:t>1</w:t>
      </w:r>
      <w:r w:rsidRPr="00844F40">
        <w:rPr>
          <w:lang w:val="ro-RO"/>
        </w:rPr>
        <w:t>.201</w:t>
      </w:r>
      <w:r w:rsidR="00083BD7">
        <w:rPr>
          <w:lang w:val="ro-RO"/>
        </w:rPr>
        <w:t>4</w:t>
      </w:r>
      <w:r w:rsidRPr="00844F40">
        <w:rPr>
          <w:lang w:val="ro-RO"/>
        </w:rPr>
        <w:t xml:space="preserve">; </w:t>
      </w:r>
      <w:r w:rsidR="00844F40" w:rsidRPr="00844F40">
        <w:rPr>
          <w:lang w:val="ro-RO"/>
        </w:rPr>
        <w:t>accesul elevilor în săli se va desfăşura în intervalul orar 8.30-9.00</w:t>
      </w:r>
      <w:r w:rsidR="00B7414D">
        <w:rPr>
          <w:lang w:val="ro-RO"/>
        </w:rPr>
        <w:t xml:space="preserve">; timp de lucru pentru toate clasele: </w:t>
      </w:r>
      <w:r w:rsidR="00B7414D" w:rsidRPr="0076389B">
        <w:rPr>
          <w:lang w:val="ro-RO"/>
        </w:rPr>
        <w:t>3 ore.</w:t>
      </w:r>
    </w:p>
    <w:p w:rsidR="00977BEB" w:rsidRPr="00844F40" w:rsidRDefault="00977BEB" w:rsidP="00977BEB">
      <w:pPr>
        <w:pStyle w:val="Listparagraf"/>
        <w:numPr>
          <w:ilvl w:val="0"/>
          <w:numId w:val="1"/>
        </w:numPr>
        <w:rPr>
          <w:lang w:val="ro-RO"/>
        </w:rPr>
      </w:pPr>
      <w:r w:rsidRPr="00844F40">
        <w:rPr>
          <w:lang w:val="ro-RO"/>
        </w:rPr>
        <w:t>LOCUL DE DESFĂŞURARE</w:t>
      </w:r>
      <w:r w:rsidR="00CD3680">
        <w:rPr>
          <w:lang w:val="ro-RO"/>
        </w:rPr>
        <w:t>:</w:t>
      </w:r>
      <w:r w:rsidR="00083BD7">
        <w:rPr>
          <w:lang w:val="ro-RO"/>
        </w:rPr>
        <w:t xml:space="preserve">  vor participa elevii din unitățile arondate după structura cercurilor pedagogice </w:t>
      </w:r>
    </w:p>
    <w:p w:rsidR="002D4196" w:rsidRPr="00844F40" w:rsidRDefault="00977BEB" w:rsidP="00977BEB">
      <w:pPr>
        <w:pStyle w:val="Listparagraf"/>
        <w:numPr>
          <w:ilvl w:val="0"/>
          <w:numId w:val="2"/>
        </w:numPr>
        <w:rPr>
          <w:lang w:val="ro-RO"/>
        </w:rPr>
      </w:pPr>
      <w:r w:rsidRPr="00844F40">
        <w:rPr>
          <w:lang w:val="ro-RO"/>
        </w:rPr>
        <w:t xml:space="preserve">BACĂU: </w:t>
      </w:r>
      <w:r w:rsidR="00844F40" w:rsidRPr="00844F40">
        <w:rPr>
          <w:lang w:val="ro-RO"/>
        </w:rPr>
        <w:t xml:space="preserve"> </w:t>
      </w:r>
      <w:r w:rsidRPr="00844F40">
        <w:rPr>
          <w:lang w:val="ro-RO"/>
        </w:rPr>
        <w:t>gimnaziu</w:t>
      </w:r>
      <w:r w:rsidR="00844F40" w:rsidRPr="00844F40">
        <w:rPr>
          <w:lang w:val="ro-RO"/>
        </w:rPr>
        <w:t xml:space="preserve"> – Şcoala Gimnazială  </w:t>
      </w:r>
      <w:r w:rsidR="00424910">
        <w:rPr>
          <w:lang w:val="ro-RO"/>
        </w:rPr>
        <w:t>”Domnița Maria”</w:t>
      </w:r>
      <w:r w:rsidR="00CA47C2">
        <w:rPr>
          <w:lang w:val="ro-RO"/>
        </w:rPr>
        <w:t xml:space="preserve">: </w:t>
      </w:r>
      <w:hyperlink r:id="rId6" w:history="1">
        <w:r w:rsidR="00CA47C2" w:rsidRPr="00BA6489">
          <w:rPr>
            <w:rStyle w:val="Hyperlink"/>
            <w:lang w:val="ro-RO"/>
          </w:rPr>
          <w:t>scoaladomnitamariabc@yahoo.com</w:t>
        </w:r>
      </w:hyperlink>
      <w:r w:rsidR="00CA47C2">
        <w:rPr>
          <w:lang w:val="ro-RO"/>
        </w:rPr>
        <w:t>, fax 0234552667</w:t>
      </w:r>
      <w:r w:rsidR="00844F40" w:rsidRPr="00844F40">
        <w:rPr>
          <w:lang w:val="ro-RO"/>
        </w:rPr>
        <w:t>;</w:t>
      </w:r>
    </w:p>
    <w:p w:rsidR="00844F40" w:rsidRPr="00844F40" w:rsidRDefault="00844F40" w:rsidP="00844F40">
      <w:pPr>
        <w:pStyle w:val="Listparagraf"/>
        <w:ind w:left="1080"/>
        <w:rPr>
          <w:lang w:val="ro-RO"/>
        </w:rPr>
      </w:pPr>
      <w:r w:rsidRPr="00844F40">
        <w:rPr>
          <w:lang w:val="ro-RO"/>
        </w:rPr>
        <w:t xml:space="preserve">                 liceu – Colegiul </w:t>
      </w:r>
      <w:r w:rsidR="00424910">
        <w:rPr>
          <w:lang w:val="ro-RO"/>
        </w:rPr>
        <w:t>”H. Coandă</w:t>
      </w:r>
      <w:r w:rsidRPr="00844F40">
        <w:rPr>
          <w:lang w:val="ro-RO"/>
        </w:rPr>
        <w:t>”</w:t>
      </w:r>
      <w:r w:rsidR="00CA47C2">
        <w:rPr>
          <w:lang w:val="ro-RO"/>
        </w:rPr>
        <w:t>: acum_coanda@yahoo.com</w:t>
      </w:r>
      <w:r w:rsidRPr="00844F40">
        <w:rPr>
          <w:lang w:val="ro-RO"/>
        </w:rPr>
        <w:t>;</w:t>
      </w:r>
    </w:p>
    <w:p w:rsidR="00844F40" w:rsidRPr="00844F40" w:rsidRDefault="00844F40" w:rsidP="00844F40">
      <w:pPr>
        <w:pStyle w:val="Listparagraf"/>
        <w:numPr>
          <w:ilvl w:val="0"/>
          <w:numId w:val="2"/>
        </w:numPr>
        <w:rPr>
          <w:lang w:val="ro-RO"/>
        </w:rPr>
      </w:pPr>
      <w:r w:rsidRPr="00844F40">
        <w:rPr>
          <w:lang w:val="ro-RO"/>
        </w:rPr>
        <w:t xml:space="preserve">ONEŞTI: </w:t>
      </w:r>
      <w:r w:rsidR="00402E98">
        <w:rPr>
          <w:lang w:val="ro-RO"/>
        </w:rPr>
        <w:t xml:space="preserve"> </w:t>
      </w:r>
      <w:r w:rsidRPr="00844F40">
        <w:rPr>
          <w:lang w:val="ro-RO"/>
        </w:rPr>
        <w:t xml:space="preserve">gimnaziu – Şcoala Gimnazială  </w:t>
      </w:r>
      <w:r w:rsidR="00746219">
        <w:rPr>
          <w:lang w:val="ro-RO"/>
        </w:rPr>
        <w:t>”Ghiță Mocanu”</w:t>
      </w:r>
      <w:r w:rsidRPr="00844F40">
        <w:rPr>
          <w:lang w:val="ro-RO"/>
        </w:rPr>
        <w:t>;</w:t>
      </w:r>
    </w:p>
    <w:p w:rsidR="00844F40" w:rsidRPr="00844F40" w:rsidRDefault="00844F40" w:rsidP="00844F40">
      <w:pPr>
        <w:pStyle w:val="Listparagraf"/>
        <w:ind w:left="1080"/>
        <w:rPr>
          <w:lang w:val="ro-RO"/>
        </w:rPr>
      </w:pPr>
      <w:r w:rsidRPr="00844F40">
        <w:rPr>
          <w:lang w:val="ro-RO"/>
        </w:rPr>
        <w:t xml:space="preserve">                liceu- Colegiul „</w:t>
      </w:r>
      <w:r w:rsidR="00643E9C">
        <w:rPr>
          <w:lang w:val="ro-RO"/>
        </w:rPr>
        <w:t>Gr. Moisil</w:t>
      </w:r>
      <w:r w:rsidRPr="00844F40">
        <w:rPr>
          <w:lang w:val="ro-RO"/>
        </w:rPr>
        <w:t>”;</w:t>
      </w:r>
    </w:p>
    <w:p w:rsidR="00CB110B" w:rsidRDefault="00844F40" w:rsidP="00844F40">
      <w:pPr>
        <w:pStyle w:val="Listparagraf"/>
        <w:numPr>
          <w:ilvl w:val="0"/>
          <w:numId w:val="2"/>
        </w:numPr>
        <w:rPr>
          <w:lang w:val="ro-RO"/>
        </w:rPr>
      </w:pPr>
      <w:r w:rsidRPr="00844F40">
        <w:rPr>
          <w:lang w:val="ro-RO"/>
        </w:rPr>
        <w:t>MOINEŞTI:</w:t>
      </w:r>
      <w:r w:rsidR="00402E98">
        <w:rPr>
          <w:lang w:val="ro-RO"/>
        </w:rPr>
        <w:t xml:space="preserve"> </w:t>
      </w:r>
      <w:r w:rsidR="00CB110B">
        <w:rPr>
          <w:lang w:val="ro-RO"/>
        </w:rPr>
        <w:t xml:space="preserve"> gim</w:t>
      </w:r>
      <w:r w:rsidR="00402E98">
        <w:rPr>
          <w:lang w:val="ro-RO"/>
        </w:rPr>
        <w:t>n</w:t>
      </w:r>
      <w:r w:rsidR="00CB110B">
        <w:rPr>
          <w:lang w:val="ro-RO"/>
        </w:rPr>
        <w:t xml:space="preserve">aziu- Şcoala „Ştefan Luchian” </w:t>
      </w:r>
    </w:p>
    <w:p w:rsidR="00844F40" w:rsidRPr="00844F40" w:rsidRDefault="00844F40" w:rsidP="00CB110B">
      <w:pPr>
        <w:pStyle w:val="Listparagraf"/>
        <w:ind w:left="1080"/>
        <w:rPr>
          <w:lang w:val="ro-RO"/>
        </w:rPr>
      </w:pPr>
      <w:r w:rsidRPr="00844F40">
        <w:rPr>
          <w:lang w:val="ro-RO"/>
        </w:rPr>
        <w:t xml:space="preserve"> </w:t>
      </w:r>
      <w:r w:rsidR="00CB110B">
        <w:rPr>
          <w:lang w:val="ro-RO"/>
        </w:rPr>
        <w:t xml:space="preserve">                    liceu-</w:t>
      </w:r>
      <w:r w:rsidRPr="00844F40">
        <w:rPr>
          <w:lang w:val="ro-RO"/>
        </w:rPr>
        <w:t>Liceul</w:t>
      </w:r>
      <w:r w:rsidR="00746219">
        <w:rPr>
          <w:lang w:val="ro-RO"/>
        </w:rPr>
        <w:t xml:space="preserve"> Teoretic</w:t>
      </w:r>
      <w:r w:rsidRPr="00844F40">
        <w:rPr>
          <w:lang w:val="ro-RO"/>
        </w:rPr>
        <w:t xml:space="preserve"> „Spiru Haret”;</w:t>
      </w:r>
    </w:p>
    <w:p w:rsidR="00241F16" w:rsidRDefault="00844F40" w:rsidP="00844F40">
      <w:pPr>
        <w:pStyle w:val="Listparagraf"/>
        <w:numPr>
          <w:ilvl w:val="0"/>
          <w:numId w:val="2"/>
        </w:numPr>
        <w:rPr>
          <w:lang w:val="ro-RO"/>
        </w:rPr>
      </w:pPr>
      <w:r w:rsidRPr="00844F40">
        <w:rPr>
          <w:lang w:val="ro-RO"/>
        </w:rPr>
        <w:t>COMĂNEŞTI, DĂRMĂNEŞTI:</w:t>
      </w:r>
      <w:r w:rsidR="00241F16" w:rsidRPr="00241F16">
        <w:rPr>
          <w:lang w:val="ro-RO"/>
        </w:rPr>
        <w:t xml:space="preserve"> </w:t>
      </w:r>
      <w:r w:rsidR="00241F16">
        <w:rPr>
          <w:lang w:val="ro-RO"/>
        </w:rPr>
        <w:t xml:space="preserve">  gimnaziu</w:t>
      </w:r>
      <w:r w:rsidR="00424910">
        <w:rPr>
          <w:lang w:val="ro-RO"/>
        </w:rPr>
        <w:t>: Școala Gimnazială ”L. Rebreanu”</w:t>
      </w:r>
      <w:r>
        <w:rPr>
          <w:lang w:val="ro-RO"/>
        </w:rPr>
        <w:t xml:space="preserve">  </w:t>
      </w:r>
    </w:p>
    <w:p w:rsidR="00844F40" w:rsidRDefault="00241F16" w:rsidP="00241F16">
      <w:pPr>
        <w:pStyle w:val="Listparagraf"/>
        <w:ind w:left="1080"/>
        <w:rPr>
          <w:lang w:val="ro-RO"/>
        </w:rPr>
      </w:pPr>
      <w:r w:rsidRPr="00844F40">
        <w:rPr>
          <w:lang w:val="ro-RO"/>
        </w:rPr>
        <w:t xml:space="preserve">                </w:t>
      </w:r>
      <w:r w:rsidR="009337F8">
        <w:rPr>
          <w:lang w:val="ro-RO"/>
        </w:rPr>
        <w:t xml:space="preserve">     </w:t>
      </w:r>
      <w:r w:rsidRPr="00844F40">
        <w:rPr>
          <w:lang w:val="ro-RO"/>
        </w:rPr>
        <w:t xml:space="preserve"> liceu</w:t>
      </w:r>
      <w:r>
        <w:rPr>
          <w:lang w:val="ro-RO"/>
        </w:rPr>
        <w:t xml:space="preserve">: </w:t>
      </w:r>
      <w:r w:rsidR="00844F40">
        <w:rPr>
          <w:lang w:val="ro-RO"/>
        </w:rPr>
        <w:t>Colegiul Tehnic „D. Ghika”;</w:t>
      </w:r>
    </w:p>
    <w:p w:rsidR="00844F40" w:rsidRPr="00844F40" w:rsidRDefault="00844F40" w:rsidP="00844F40">
      <w:pPr>
        <w:pStyle w:val="Listparagraf"/>
        <w:numPr>
          <w:ilvl w:val="0"/>
          <w:numId w:val="2"/>
        </w:numPr>
        <w:rPr>
          <w:lang w:val="ro-RO"/>
        </w:rPr>
      </w:pPr>
      <w:r>
        <w:rPr>
          <w:lang w:val="ro-RO"/>
        </w:rPr>
        <w:t xml:space="preserve">TĂRGU OCNA:  </w:t>
      </w:r>
      <w:r w:rsidRPr="00844F40">
        <w:rPr>
          <w:lang w:val="ro-RO"/>
        </w:rPr>
        <w:t xml:space="preserve">gimnaziu – Şcoala Gimnazială  Nr. </w:t>
      </w:r>
      <w:r>
        <w:rPr>
          <w:lang w:val="ro-RO"/>
        </w:rPr>
        <w:t>2</w:t>
      </w:r>
      <w:r w:rsidRPr="00844F40">
        <w:rPr>
          <w:lang w:val="ro-RO"/>
        </w:rPr>
        <w:t>;</w:t>
      </w:r>
    </w:p>
    <w:p w:rsidR="00E708BD" w:rsidRPr="00E708BD" w:rsidRDefault="00844F40" w:rsidP="00E708BD">
      <w:pPr>
        <w:pStyle w:val="Listparagraf"/>
        <w:ind w:left="1080"/>
        <w:rPr>
          <w:lang w:val="ro-RO"/>
        </w:rPr>
      </w:pPr>
      <w:r w:rsidRPr="00844F40">
        <w:rPr>
          <w:lang w:val="ro-RO"/>
        </w:rPr>
        <w:t xml:space="preserve">            </w:t>
      </w:r>
      <w:r>
        <w:rPr>
          <w:lang w:val="ro-RO"/>
        </w:rPr>
        <w:t xml:space="preserve">              </w:t>
      </w:r>
      <w:r w:rsidRPr="00844F40">
        <w:rPr>
          <w:lang w:val="ro-RO"/>
        </w:rPr>
        <w:t xml:space="preserve"> </w:t>
      </w:r>
      <w:r>
        <w:rPr>
          <w:lang w:val="ro-RO"/>
        </w:rPr>
        <w:t xml:space="preserve"> </w:t>
      </w:r>
      <w:r w:rsidR="00CD3680">
        <w:rPr>
          <w:lang w:val="ro-RO"/>
        </w:rPr>
        <w:t>l</w:t>
      </w:r>
      <w:r w:rsidRPr="00844F40">
        <w:rPr>
          <w:lang w:val="ro-RO"/>
        </w:rPr>
        <w:t>iceu</w:t>
      </w:r>
      <w:r>
        <w:rPr>
          <w:lang w:val="ro-RO"/>
        </w:rPr>
        <w:t>-</w:t>
      </w:r>
      <w:r w:rsidR="00CD3680">
        <w:rPr>
          <w:lang w:val="ro-RO"/>
        </w:rPr>
        <w:t xml:space="preserve"> Colegiul Naţional „C. Negri”;</w:t>
      </w:r>
    </w:p>
    <w:p w:rsidR="00E708BD" w:rsidRDefault="00E708BD" w:rsidP="00CD3680">
      <w:pPr>
        <w:pStyle w:val="Listparagraf"/>
        <w:numPr>
          <w:ilvl w:val="0"/>
          <w:numId w:val="2"/>
        </w:numPr>
        <w:rPr>
          <w:lang w:val="ro-RO"/>
        </w:rPr>
      </w:pPr>
      <w:r>
        <w:rPr>
          <w:lang w:val="ro-RO"/>
        </w:rPr>
        <w:t>BUHUŞI: gimnaziu-Şcoala Gimnazială „M. Eminescu”;</w:t>
      </w:r>
    </w:p>
    <w:p w:rsidR="00CD3680" w:rsidRDefault="00E708BD" w:rsidP="00246AB0">
      <w:pPr>
        <w:pStyle w:val="Listparagraf"/>
        <w:ind w:left="1080"/>
        <w:rPr>
          <w:lang w:val="ro-RO"/>
        </w:rPr>
      </w:pPr>
      <w:r>
        <w:rPr>
          <w:lang w:val="ro-RO"/>
        </w:rPr>
        <w:t xml:space="preserve">                 liceu-C.T. „Ion Borcea”</w:t>
      </w:r>
    </w:p>
    <w:p w:rsidR="00CD3680" w:rsidRDefault="00CD3680" w:rsidP="00CD3680">
      <w:pPr>
        <w:pStyle w:val="Listparagraf"/>
        <w:numPr>
          <w:ilvl w:val="0"/>
          <w:numId w:val="1"/>
        </w:numPr>
        <w:rPr>
          <w:lang w:val="ro-RO"/>
        </w:rPr>
      </w:pPr>
      <w:r>
        <w:rPr>
          <w:lang w:val="ro-RO"/>
        </w:rPr>
        <w:t>TRANSMITEREA LISTELOR CU ELEVII PARTICIPANŢI CĂTRE ŞCOLILE ORGANIZATOARE</w:t>
      </w:r>
      <w:r w:rsidR="00DC32B8">
        <w:rPr>
          <w:lang w:val="ro-RO"/>
        </w:rPr>
        <w:t>- conform tabelului:</w:t>
      </w:r>
    </w:p>
    <w:tbl>
      <w:tblPr>
        <w:tblStyle w:val="GrilTabel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48"/>
        <w:gridCol w:w="3004"/>
        <w:gridCol w:w="956"/>
        <w:gridCol w:w="2160"/>
        <w:gridCol w:w="2088"/>
      </w:tblGrid>
      <w:tr w:rsidR="00DC32B8" w:rsidTr="00DC32B8">
        <w:tc>
          <w:tcPr>
            <w:tcW w:w="648" w:type="dxa"/>
          </w:tcPr>
          <w:p w:rsidR="00DC32B8" w:rsidRDefault="00DC32B8" w:rsidP="00DC32B8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NR.CRT.</w:t>
            </w:r>
          </w:p>
        </w:tc>
        <w:tc>
          <w:tcPr>
            <w:tcW w:w="3004" w:type="dxa"/>
          </w:tcPr>
          <w:p w:rsidR="00DC32B8" w:rsidRDefault="00DC32B8" w:rsidP="00DC32B8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NUMELE ŞI PRENUMELE ELEVULUI</w:t>
            </w:r>
          </w:p>
        </w:tc>
        <w:tc>
          <w:tcPr>
            <w:tcW w:w="956" w:type="dxa"/>
          </w:tcPr>
          <w:p w:rsidR="00DC32B8" w:rsidRDefault="00DC32B8" w:rsidP="00DC32B8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CLASA</w:t>
            </w:r>
          </w:p>
        </w:tc>
        <w:tc>
          <w:tcPr>
            <w:tcW w:w="2160" w:type="dxa"/>
          </w:tcPr>
          <w:p w:rsidR="00DC32B8" w:rsidRDefault="00DC32B8" w:rsidP="00DC32B8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PROFESORUL ÎNDRUMĂTOR</w:t>
            </w:r>
          </w:p>
        </w:tc>
        <w:tc>
          <w:tcPr>
            <w:tcW w:w="2088" w:type="dxa"/>
          </w:tcPr>
          <w:p w:rsidR="00DC32B8" w:rsidRDefault="00DC32B8" w:rsidP="00246AB0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 xml:space="preserve">UNITATEA </w:t>
            </w:r>
            <w:r w:rsidR="00246AB0">
              <w:rPr>
                <w:lang w:val="ro-RO"/>
              </w:rPr>
              <w:t xml:space="preserve"> DE  ÎNVĂȚĂMÂNT</w:t>
            </w:r>
          </w:p>
        </w:tc>
      </w:tr>
      <w:tr w:rsidR="00DC32B8" w:rsidTr="00DC32B8">
        <w:tc>
          <w:tcPr>
            <w:tcW w:w="648" w:type="dxa"/>
          </w:tcPr>
          <w:p w:rsidR="00DC32B8" w:rsidRDefault="00DC32B8" w:rsidP="00DC32B8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3004" w:type="dxa"/>
          </w:tcPr>
          <w:p w:rsidR="00DC32B8" w:rsidRDefault="00DC32B8" w:rsidP="00DC32B8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956" w:type="dxa"/>
          </w:tcPr>
          <w:p w:rsidR="00DC32B8" w:rsidRDefault="00DC32B8" w:rsidP="00DC32B8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2160" w:type="dxa"/>
          </w:tcPr>
          <w:p w:rsidR="00DC32B8" w:rsidRDefault="00DC32B8" w:rsidP="00DC32B8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2088" w:type="dxa"/>
          </w:tcPr>
          <w:p w:rsidR="00DC32B8" w:rsidRDefault="00DC32B8" w:rsidP="00DC32B8">
            <w:pPr>
              <w:pStyle w:val="Listparagraf"/>
              <w:ind w:left="0"/>
              <w:rPr>
                <w:lang w:val="ro-RO"/>
              </w:rPr>
            </w:pPr>
          </w:p>
        </w:tc>
      </w:tr>
    </w:tbl>
    <w:p w:rsidR="00CD3680" w:rsidRDefault="00CD3680" w:rsidP="00CD3680">
      <w:pPr>
        <w:pStyle w:val="Listparagraf"/>
        <w:rPr>
          <w:lang w:val="ro-RO"/>
        </w:rPr>
      </w:pPr>
      <w:r>
        <w:rPr>
          <w:lang w:val="ro-RO"/>
        </w:rPr>
        <w:t xml:space="preserve">    Termen limită:  </w:t>
      </w:r>
      <w:r w:rsidR="00083BD7">
        <w:rPr>
          <w:lang w:val="ro-RO"/>
        </w:rPr>
        <w:t>1</w:t>
      </w:r>
      <w:r w:rsidR="00CA47C2">
        <w:rPr>
          <w:lang w:val="ro-RO"/>
        </w:rPr>
        <w:t>2</w:t>
      </w:r>
      <w:r>
        <w:rPr>
          <w:lang w:val="ro-RO"/>
        </w:rPr>
        <w:t>.</w:t>
      </w:r>
      <w:r w:rsidR="00BC679E">
        <w:rPr>
          <w:lang w:val="ro-RO"/>
        </w:rPr>
        <w:t xml:space="preserve"> </w:t>
      </w:r>
      <w:r>
        <w:rPr>
          <w:lang w:val="ro-RO"/>
        </w:rPr>
        <w:t>01. 201</w:t>
      </w:r>
      <w:r w:rsidR="00083BD7">
        <w:rPr>
          <w:lang w:val="ro-RO"/>
        </w:rPr>
        <w:t>4</w:t>
      </w:r>
    </w:p>
    <w:p w:rsidR="001240DE" w:rsidRDefault="001240DE" w:rsidP="00CD3680">
      <w:pPr>
        <w:pStyle w:val="Listparagraf"/>
        <w:rPr>
          <w:lang w:val="ro-RO"/>
        </w:rPr>
      </w:pPr>
      <w:r>
        <w:rPr>
          <w:lang w:val="ro-RO"/>
        </w:rPr>
        <w:t xml:space="preserve">    Responsabili: şefii de catedră</w:t>
      </w:r>
    </w:p>
    <w:p w:rsidR="00CD3680" w:rsidRDefault="00CD3680" w:rsidP="00CD3680">
      <w:pPr>
        <w:pStyle w:val="Listparagraf"/>
        <w:numPr>
          <w:ilvl w:val="0"/>
          <w:numId w:val="1"/>
        </w:numPr>
        <w:rPr>
          <w:lang w:val="ro-RO"/>
        </w:rPr>
      </w:pPr>
      <w:r>
        <w:rPr>
          <w:lang w:val="ro-RO"/>
        </w:rPr>
        <w:t>NUMĂR</w:t>
      </w:r>
      <w:r w:rsidR="00314738">
        <w:rPr>
          <w:lang w:val="ro-RO"/>
        </w:rPr>
        <w:t xml:space="preserve"> MAXIM</w:t>
      </w:r>
      <w:r>
        <w:rPr>
          <w:lang w:val="ro-RO"/>
        </w:rPr>
        <w:t xml:space="preserve"> DE PARTICIPANŢI ÎN URMA SELECŢIEI DE LA  FAZA PE ŞCOALĂ</w:t>
      </w:r>
      <w:r w:rsidR="00314738">
        <w:rPr>
          <w:lang w:val="ro-RO"/>
        </w:rPr>
        <w:t>:</w:t>
      </w:r>
      <w:r w:rsidR="00DC32B8" w:rsidRPr="00DC32B8">
        <w:rPr>
          <w:b/>
          <w:lang w:val="ro-RO"/>
        </w:rPr>
        <w:t xml:space="preserve"> </w:t>
      </w:r>
      <w:r w:rsidR="00DC32B8" w:rsidRPr="00DC32B8">
        <w:rPr>
          <w:lang w:val="ro-RO"/>
        </w:rPr>
        <w:t xml:space="preserve"> </w:t>
      </w:r>
      <w:r w:rsidR="00746219">
        <w:rPr>
          <w:rStyle w:val="description"/>
        </w:rPr>
        <w:t xml:space="preserve"> 1 X n (n= nr. de clase din unitatea şcolară/ pe fiecare nivel); în mediul rural, 1 elev pe fiecare nivel din unitățile școlare cu PJ (indiferent de numărul de structuri)</w:t>
      </w:r>
      <w:r w:rsidR="00643E9C">
        <w:rPr>
          <w:rStyle w:val="description"/>
        </w:rPr>
        <w:t xml:space="preserve">, pentru elevii din mediul rural organizându-se  și olimpiada ”Universul cunoașterii”. În situații justificate, pentru suplimentare de locuri, puteți trimite solicitarea motivată la adresa </w:t>
      </w:r>
      <w:hyperlink r:id="rId7" w:history="1">
        <w:r w:rsidR="00CA47C2" w:rsidRPr="00BA6489">
          <w:rPr>
            <w:rStyle w:val="Hyperlink"/>
          </w:rPr>
          <w:t>romanaisj@yahoo.ro</w:t>
        </w:r>
      </w:hyperlink>
      <w:r w:rsidR="00643E9C">
        <w:rPr>
          <w:rStyle w:val="description"/>
        </w:rPr>
        <w:t>.</w:t>
      </w:r>
      <w:r w:rsidR="00CA47C2">
        <w:rPr>
          <w:rStyle w:val="description"/>
        </w:rPr>
        <w:t xml:space="preserve"> Vă rugăm să țineți cont de precizările referitoare la numărul de participanți.</w:t>
      </w:r>
    </w:p>
    <w:p w:rsidR="00CD3680" w:rsidRDefault="00083BD7" w:rsidP="001240DE">
      <w:pPr>
        <w:pStyle w:val="Listparagraf"/>
        <w:numPr>
          <w:ilvl w:val="0"/>
          <w:numId w:val="1"/>
        </w:numPr>
        <w:rPr>
          <w:lang w:val="ro-RO"/>
        </w:rPr>
      </w:pPr>
      <w:r>
        <w:rPr>
          <w:lang w:val="ro-RO"/>
        </w:rPr>
        <w:t xml:space="preserve">ȘEFII DE CERC </w:t>
      </w:r>
      <w:r w:rsidR="001240DE">
        <w:rPr>
          <w:lang w:val="ro-RO"/>
        </w:rPr>
        <w:t xml:space="preserve"> SUNT RUGAŢI SĂ TRANSMITĂ INSPECTORILOR DE SPECIALITATE </w:t>
      </w:r>
      <w:r w:rsidR="007A687A">
        <w:rPr>
          <w:lang w:val="ro-RO"/>
        </w:rPr>
        <w:t xml:space="preserve">  ADRESA DE MAIL PENTRU A PRIMI SUBIECTELE ÎN DIMINEAŢA PROBEI. TRIMITEŢI INFORMAŢIILE SUB FORMĂ DE TABEL</w:t>
      </w:r>
      <w:r w:rsidR="001240DE">
        <w:rPr>
          <w:lang w:val="ro-RO"/>
        </w:rPr>
        <w:t xml:space="preserve">, PE ADRESA </w:t>
      </w:r>
      <w:hyperlink r:id="rId8" w:history="1">
        <w:r w:rsidR="001240DE" w:rsidRPr="005F021A">
          <w:rPr>
            <w:rStyle w:val="Hyperlink"/>
            <w:lang w:val="ro-RO"/>
          </w:rPr>
          <w:t>romanaisj</w:t>
        </w:r>
        <w:r w:rsidR="001240DE" w:rsidRPr="005F021A">
          <w:rPr>
            <w:rStyle w:val="Hyperlink"/>
          </w:rPr>
          <w:t>@yahoo.ro</w:t>
        </w:r>
      </w:hyperlink>
      <w:r w:rsidR="001240DE">
        <w:t xml:space="preserve"> </w:t>
      </w:r>
      <w:r w:rsidR="007A687A">
        <w:t xml:space="preserve">: </w:t>
      </w:r>
      <w:r w:rsidR="001240DE">
        <w:t xml:space="preserve"> </w:t>
      </w:r>
      <w:r w:rsidR="001240DE">
        <w:rPr>
          <w:lang w:val="ro-RO"/>
        </w:rPr>
        <w:t xml:space="preserve">  </w:t>
      </w:r>
    </w:p>
    <w:tbl>
      <w:tblPr>
        <w:tblStyle w:val="GrilTabel"/>
        <w:tblW w:w="0" w:type="auto"/>
        <w:tblInd w:w="720" w:type="dxa"/>
        <w:tblLook w:val="04A0" w:firstRow="1" w:lastRow="0" w:firstColumn="1" w:lastColumn="0" w:noHBand="0" w:noVBand="1"/>
      </w:tblPr>
      <w:tblGrid>
        <w:gridCol w:w="617"/>
        <w:gridCol w:w="2191"/>
        <w:gridCol w:w="2575"/>
        <w:gridCol w:w="1736"/>
        <w:gridCol w:w="1737"/>
      </w:tblGrid>
      <w:tr w:rsidR="007A687A" w:rsidTr="007A687A">
        <w:tc>
          <w:tcPr>
            <w:tcW w:w="617" w:type="dxa"/>
          </w:tcPr>
          <w:p w:rsidR="007A687A" w:rsidRDefault="007A687A" w:rsidP="007A687A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NR. CRT.</w:t>
            </w:r>
          </w:p>
        </w:tc>
        <w:tc>
          <w:tcPr>
            <w:tcW w:w="2191" w:type="dxa"/>
          </w:tcPr>
          <w:p w:rsidR="007A687A" w:rsidRDefault="007A687A" w:rsidP="003E24B6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 xml:space="preserve">UNITATEA </w:t>
            </w:r>
            <w:r w:rsidR="003E24B6">
              <w:rPr>
                <w:lang w:val="ro-RO"/>
              </w:rPr>
              <w:t xml:space="preserve"> ORGANIZATOARE</w:t>
            </w:r>
          </w:p>
        </w:tc>
        <w:tc>
          <w:tcPr>
            <w:tcW w:w="2575" w:type="dxa"/>
          </w:tcPr>
          <w:p w:rsidR="007A687A" w:rsidRDefault="007A687A" w:rsidP="003E24B6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 xml:space="preserve">NUMELE ŞI PRENUMELE </w:t>
            </w:r>
            <w:r w:rsidR="003E24B6">
              <w:rPr>
                <w:lang w:val="ro-RO"/>
              </w:rPr>
              <w:t xml:space="preserve"> RESPONSABILULUI DE CERC</w:t>
            </w:r>
          </w:p>
        </w:tc>
        <w:tc>
          <w:tcPr>
            <w:tcW w:w="1736" w:type="dxa"/>
          </w:tcPr>
          <w:p w:rsidR="007A687A" w:rsidRDefault="007A687A" w:rsidP="007A687A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ADRESA MAIL</w:t>
            </w:r>
          </w:p>
        </w:tc>
        <w:tc>
          <w:tcPr>
            <w:tcW w:w="1737" w:type="dxa"/>
          </w:tcPr>
          <w:p w:rsidR="007A687A" w:rsidRDefault="007A687A" w:rsidP="007A687A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 xml:space="preserve">NR. TELEFON </w:t>
            </w:r>
          </w:p>
        </w:tc>
      </w:tr>
      <w:tr w:rsidR="007A687A" w:rsidTr="007A687A">
        <w:tc>
          <w:tcPr>
            <w:tcW w:w="617" w:type="dxa"/>
          </w:tcPr>
          <w:p w:rsidR="007A687A" w:rsidRDefault="007A687A" w:rsidP="007A687A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2191" w:type="dxa"/>
          </w:tcPr>
          <w:p w:rsidR="007A687A" w:rsidRDefault="007A687A" w:rsidP="007A687A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2575" w:type="dxa"/>
          </w:tcPr>
          <w:p w:rsidR="007A687A" w:rsidRDefault="007A687A" w:rsidP="007A687A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1736" w:type="dxa"/>
          </w:tcPr>
          <w:p w:rsidR="007A687A" w:rsidRDefault="007A687A" w:rsidP="007A687A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1737" w:type="dxa"/>
          </w:tcPr>
          <w:p w:rsidR="007A687A" w:rsidRDefault="007A687A" w:rsidP="007A687A">
            <w:pPr>
              <w:pStyle w:val="Listparagraf"/>
              <w:ind w:left="0"/>
              <w:rPr>
                <w:lang w:val="ro-RO"/>
              </w:rPr>
            </w:pPr>
          </w:p>
        </w:tc>
      </w:tr>
    </w:tbl>
    <w:p w:rsidR="007A687A" w:rsidRDefault="007A687A" w:rsidP="007A687A">
      <w:pPr>
        <w:pStyle w:val="Listparagraf"/>
        <w:rPr>
          <w:lang w:val="ro-RO"/>
        </w:rPr>
      </w:pPr>
    </w:p>
    <w:p w:rsidR="007A687A" w:rsidRDefault="007A687A" w:rsidP="007A687A">
      <w:pPr>
        <w:pStyle w:val="Listparagraf"/>
        <w:rPr>
          <w:lang w:val="ro-RO"/>
        </w:rPr>
      </w:pPr>
      <w:r>
        <w:rPr>
          <w:lang w:val="ro-RO"/>
        </w:rPr>
        <w:lastRenderedPageBreak/>
        <w:t xml:space="preserve">Termen limită: </w:t>
      </w:r>
      <w:r w:rsidR="00083BD7">
        <w:rPr>
          <w:lang w:val="ro-RO"/>
        </w:rPr>
        <w:t>1</w:t>
      </w:r>
      <w:r w:rsidR="00CA47C2">
        <w:rPr>
          <w:lang w:val="ro-RO"/>
        </w:rPr>
        <w:t>2</w:t>
      </w:r>
      <w:r>
        <w:rPr>
          <w:lang w:val="ro-RO"/>
        </w:rPr>
        <w:t xml:space="preserve">.01.2013 </w:t>
      </w:r>
    </w:p>
    <w:p w:rsidR="00B7414D" w:rsidRDefault="00B7414D" w:rsidP="00B7414D">
      <w:pPr>
        <w:pStyle w:val="Listparagraf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 xml:space="preserve">Subiectele şi baremele vor fi elaborate, conform Metodologiei-cadru de organizare şi desfăşurare a competiţiilor şcolare şi vor fi trimise, în format electronic, </w:t>
      </w:r>
      <w:r w:rsidR="00B429C1">
        <w:rPr>
          <w:lang w:val="ro-RO"/>
        </w:rPr>
        <w:t>începând cu ora 7.00,</w:t>
      </w:r>
      <w:r w:rsidR="00B429C1" w:rsidRPr="00B429C1">
        <w:rPr>
          <w:lang w:val="ro-RO"/>
        </w:rPr>
        <w:t xml:space="preserve"> </w:t>
      </w:r>
      <w:r>
        <w:rPr>
          <w:lang w:val="ro-RO"/>
        </w:rPr>
        <w:t xml:space="preserve"> în toate unităţile şcolare organizatoare</w:t>
      </w:r>
      <w:r w:rsidR="0076389B">
        <w:rPr>
          <w:lang w:val="ro-RO"/>
        </w:rPr>
        <w:t>.</w:t>
      </w:r>
    </w:p>
    <w:p w:rsidR="000C5011" w:rsidRDefault="0076389B" w:rsidP="0076389B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val="ro-RO"/>
        </w:rPr>
      </w:pPr>
      <w:r w:rsidRPr="0076389B">
        <w:rPr>
          <w:lang w:val="ro-RO"/>
        </w:rPr>
        <w:t xml:space="preserve"> </w:t>
      </w:r>
      <w:r w:rsidRPr="0076389B">
        <w:rPr>
          <w:rFonts w:eastAsia="Times New Roman" w:cstheme="minorHAnsi"/>
          <w:b/>
          <w:lang w:val="ro-RO"/>
        </w:rPr>
        <w:t xml:space="preserve">Programa </w:t>
      </w:r>
      <w:r w:rsidRPr="0076389B">
        <w:rPr>
          <w:rFonts w:eastAsia="Times New Roman" w:cstheme="minorHAnsi"/>
          <w:lang w:val="ro-RO"/>
        </w:rPr>
        <w:t xml:space="preserve">pentru </w:t>
      </w:r>
      <w:r w:rsidRPr="0076389B">
        <w:rPr>
          <w:rFonts w:eastAsia="Times New Roman" w:cstheme="minorHAnsi"/>
          <w:b/>
          <w:lang w:val="ro-RO"/>
        </w:rPr>
        <w:t>faza locală</w:t>
      </w:r>
      <w:r w:rsidRPr="0076389B">
        <w:rPr>
          <w:rFonts w:eastAsia="Times New Roman" w:cstheme="minorHAnsi"/>
          <w:lang w:val="ro-RO"/>
        </w:rPr>
        <w:t xml:space="preserve"> a olimpiadei vizează conţinuturile studiate în semestrul I al anului şcolar în curs , la care se adaugă toată materia studiată în anii anteriori.                           </w:t>
      </w:r>
    </w:p>
    <w:p w:rsidR="0076389B" w:rsidRPr="0076389B" w:rsidRDefault="0076389B" w:rsidP="000C5011">
      <w:pPr>
        <w:pStyle w:val="Listparagraf"/>
        <w:spacing w:after="0" w:line="240" w:lineRule="auto"/>
        <w:jc w:val="both"/>
        <w:rPr>
          <w:rFonts w:eastAsia="Times New Roman" w:cstheme="minorHAnsi"/>
          <w:lang w:val="ro-RO"/>
        </w:rPr>
      </w:pPr>
      <w:r w:rsidRPr="0076389B">
        <w:rPr>
          <w:rFonts w:eastAsia="Times New Roman" w:cstheme="minorHAnsi"/>
          <w:lang w:val="ro-RO"/>
        </w:rPr>
        <w:t xml:space="preserve"> Limita de materie pentru fiecare an de studiu este următoarea:</w:t>
      </w:r>
    </w:p>
    <w:p w:rsidR="0076389B" w:rsidRPr="0076389B" w:rsidRDefault="0076389B" w:rsidP="0076389B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76389B">
        <w:rPr>
          <w:rFonts w:eastAsia="Times New Roman" w:cstheme="minorHAnsi"/>
          <w:lang w:val="ro-RO"/>
        </w:rPr>
        <w:t>- clasa a V-a:</w:t>
      </w:r>
      <w:r w:rsidR="00B429C1">
        <w:rPr>
          <w:rFonts w:eastAsia="Times New Roman" w:cstheme="minorHAnsi"/>
          <w:lang w:val="ro-RO"/>
        </w:rPr>
        <w:t xml:space="preserve"> </w:t>
      </w:r>
      <w:r w:rsidRPr="0076389B">
        <w:rPr>
          <w:rFonts w:eastAsia="Times New Roman" w:cstheme="minorHAnsi"/>
          <w:lang w:val="ro-RO"/>
        </w:rPr>
        <w:t xml:space="preserve"> toate conţinuturile cuprinse în programă </w:t>
      </w:r>
      <w:r w:rsidR="00D615C7">
        <w:rPr>
          <w:rFonts w:eastAsia="Times New Roman" w:cstheme="minorHAnsi"/>
          <w:lang w:val="ro-RO"/>
        </w:rPr>
        <w:t xml:space="preserve">referitoare </w:t>
      </w:r>
      <w:r w:rsidRPr="0076389B">
        <w:rPr>
          <w:rFonts w:eastAsia="Times New Roman" w:cstheme="minorHAnsi"/>
          <w:lang w:val="ro-RO"/>
        </w:rPr>
        <w:t xml:space="preserve">la fonetică, vocabular, </w:t>
      </w:r>
      <w:r w:rsidR="00B429C1">
        <w:rPr>
          <w:rFonts w:eastAsia="Times New Roman" w:cstheme="minorHAnsi"/>
          <w:lang w:val="ro-RO"/>
        </w:rPr>
        <w:t>raportul dintre realitate şi ficţiune</w:t>
      </w:r>
      <w:r w:rsidRPr="0076389B">
        <w:rPr>
          <w:rFonts w:eastAsia="Times New Roman" w:cstheme="minorHAnsi"/>
          <w:lang w:val="ro-RO"/>
        </w:rPr>
        <w:t xml:space="preserve">; </w:t>
      </w:r>
    </w:p>
    <w:p w:rsidR="0076389B" w:rsidRPr="0076389B" w:rsidRDefault="0076389B" w:rsidP="0076389B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76389B">
        <w:rPr>
          <w:rFonts w:eastAsia="Times New Roman" w:cstheme="minorHAnsi"/>
          <w:lang w:val="ro-RO"/>
        </w:rPr>
        <w:t xml:space="preserve">- clasa a VI-a: </w:t>
      </w:r>
      <w:r w:rsidR="00B429C1">
        <w:rPr>
          <w:rFonts w:eastAsia="Times New Roman" w:cstheme="minorHAnsi"/>
          <w:lang w:val="ro-RO"/>
        </w:rPr>
        <w:t xml:space="preserve"> </w:t>
      </w:r>
      <w:r w:rsidRPr="0076389B">
        <w:rPr>
          <w:rFonts w:eastAsia="Times New Roman" w:cstheme="minorHAnsi"/>
          <w:lang w:val="ro-RO"/>
        </w:rPr>
        <w:t xml:space="preserve">conţinuturile cuprinse în programă </w:t>
      </w:r>
      <w:r w:rsidR="00D615C7">
        <w:rPr>
          <w:rFonts w:eastAsia="Times New Roman" w:cstheme="minorHAnsi"/>
          <w:lang w:val="ro-RO"/>
        </w:rPr>
        <w:t>referitoare</w:t>
      </w:r>
      <w:r w:rsidRPr="0076389B">
        <w:rPr>
          <w:rFonts w:eastAsia="Times New Roman" w:cstheme="minorHAnsi"/>
          <w:lang w:val="ro-RO"/>
        </w:rPr>
        <w:t xml:space="preserve"> la fonetică, vocabular, verbul, operă epică, opera lirică</w:t>
      </w:r>
      <w:r w:rsidR="00B429C1">
        <w:rPr>
          <w:rFonts w:eastAsia="Times New Roman" w:cstheme="minorHAnsi"/>
          <w:lang w:val="ro-RO"/>
        </w:rPr>
        <w:t>;</w:t>
      </w:r>
    </w:p>
    <w:p w:rsidR="0076389B" w:rsidRPr="0076389B" w:rsidRDefault="0076389B" w:rsidP="0076389B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76389B">
        <w:rPr>
          <w:rFonts w:eastAsia="Times New Roman" w:cstheme="minorHAnsi"/>
          <w:lang w:val="ro-RO"/>
        </w:rPr>
        <w:t xml:space="preserve">- clasa a VII-a: conţinuturile cuprinse în programă </w:t>
      </w:r>
      <w:r w:rsidR="00D615C7">
        <w:rPr>
          <w:rFonts w:eastAsia="Times New Roman" w:cstheme="minorHAnsi"/>
          <w:lang w:val="ro-RO"/>
        </w:rPr>
        <w:t>referitoare</w:t>
      </w:r>
      <w:r w:rsidRPr="0076389B">
        <w:rPr>
          <w:rFonts w:eastAsia="Times New Roman" w:cstheme="minorHAnsi"/>
          <w:lang w:val="ro-RO"/>
        </w:rPr>
        <w:t xml:space="preserve"> la fonetică, vocabular, verbul, opera epică, opera lirică;</w:t>
      </w:r>
    </w:p>
    <w:p w:rsidR="0076389B" w:rsidRPr="0076389B" w:rsidRDefault="0076389B" w:rsidP="0076389B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76389B">
        <w:rPr>
          <w:rFonts w:eastAsia="Times New Roman" w:cstheme="minorHAnsi"/>
          <w:lang w:val="ro-RO"/>
        </w:rPr>
        <w:t xml:space="preserve">- clasa a VIII-a: conţinuturile cuprinse în programă </w:t>
      </w:r>
      <w:r w:rsidR="00D615C7">
        <w:rPr>
          <w:rFonts w:eastAsia="Times New Roman" w:cstheme="minorHAnsi"/>
          <w:lang w:val="ro-RO"/>
        </w:rPr>
        <w:t>referitoare</w:t>
      </w:r>
      <w:r w:rsidRPr="0076389B">
        <w:rPr>
          <w:rFonts w:eastAsia="Times New Roman" w:cstheme="minorHAnsi"/>
          <w:lang w:val="ro-RO"/>
        </w:rPr>
        <w:t xml:space="preserve"> la fonetică, vocabular, predicatul şi propoziţia predicativă, </w:t>
      </w:r>
      <w:r w:rsidR="00B429C1" w:rsidRPr="0076389B">
        <w:rPr>
          <w:rFonts w:eastAsia="Times New Roman" w:cstheme="minorHAnsi"/>
          <w:lang w:val="ro-RO"/>
        </w:rPr>
        <w:t xml:space="preserve">subiectul şi propoziţia subiectivă </w:t>
      </w:r>
      <w:r w:rsidR="00B429C1">
        <w:rPr>
          <w:rFonts w:eastAsia="Times New Roman" w:cstheme="minorHAnsi"/>
          <w:lang w:val="ro-RO"/>
        </w:rPr>
        <w:t xml:space="preserve">, </w:t>
      </w:r>
      <w:r w:rsidRPr="0076389B">
        <w:rPr>
          <w:rFonts w:eastAsia="Times New Roman" w:cstheme="minorHAnsi"/>
          <w:lang w:val="ro-RO"/>
        </w:rPr>
        <w:t>opera epică, opera lirică;</w:t>
      </w:r>
    </w:p>
    <w:p w:rsidR="0076389B" w:rsidRPr="0076389B" w:rsidRDefault="0076389B" w:rsidP="0076389B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76389B">
        <w:rPr>
          <w:rFonts w:eastAsia="Times New Roman" w:cstheme="minorHAnsi"/>
          <w:lang w:val="ro-RO"/>
        </w:rPr>
        <w:t>- clasa a IX-a: o temă  studiată, la alegere;</w:t>
      </w:r>
    </w:p>
    <w:p w:rsidR="0076389B" w:rsidRPr="0076389B" w:rsidRDefault="0076389B" w:rsidP="0076389B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76389B">
        <w:rPr>
          <w:rFonts w:eastAsia="Times New Roman" w:cstheme="minorHAnsi"/>
          <w:lang w:val="ro-RO"/>
        </w:rPr>
        <w:t>- clasa a X-a: basmul şi nuvela ( fară tipologii);</w:t>
      </w:r>
    </w:p>
    <w:p w:rsidR="0076389B" w:rsidRPr="0076389B" w:rsidRDefault="0076389B" w:rsidP="0076389B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76389B">
        <w:rPr>
          <w:rFonts w:eastAsia="Times New Roman" w:cstheme="minorHAnsi"/>
          <w:lang w:val="ro-RO"/>
        </w:rPr>
        <w:t>- clasa a XI-a: conţinuturile cuprinse în programă până la perioada paşoptistă (exclusiv perioada paşoptistă);</w:t>
      </w:r>
    </w:p>
    <w:p w:rsidR="0076389B" w:rsidRPr="0076389B" w:rsidRDefault="0076389B" w:rsidP="0076389B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76389B">
        <w:rPr>
          <w:rFonts w:eastAsia="Times New Roman" w:cstheme="minorHAnsi"/>
          <w:lang w:val="ro-RO"/>
        </w:rPr>
        <w:t>- clasa a XII-a:  simbolismul şi G.Bacovia; tradiţionalismul; modernismul şi T.Arghezi, L.Blaga, I.Barbu.</w:t>
      </w:r>
    </w:p>
    <w:p w:rsidR="0076389B" w:rsidRPr="0076389B" w:rsidRDefault="0076389B" w:rsidP="0076389B">
      <w:pPr>
        <w:pStyle w:val="Listparagraf"/>
        <w:numPr>
          <w:ilvl w:val="0"/>
          <w:numId w:val="1"/>
        </w:numPr>
        <w:rPr>
          <w:lang w:val="ro-RO"/>
        </w:rPr>
      </w:pPr>
      <w:r w:rsidRPr="0076389B">
        <w:rPr>
          <w:lang w:val="ro-RO"/>
        </w:rPr>
        <w:t>PROFESORII EVALUATORI SUNT AŞTEPTAŢI ÎN CENTRELE DE CONCURS LA ORA 1</w:t>
      </w:r>
      <w:r w:rsidR="00D615C7">
        <w:rPr>
          <w:lang w:val="ro-RO"/>
        </w:rPr>
        <w:t>3</w:t>
      </w:r>
      <w:r w:rsidRPr="0076389B">
        <w:rPr>
          <w:lang w:val="ro-RO"/>
        </w:rPr>
        <w:t>.</w:t>
      </w:r>
      <w:r w:rsidR="00D615C7">
        <w:rPr>
          <w:lang w:val="ro-RO"/>
        </w:rPr>
        <w:t>3</w:t>
      </w:r>
      <w:r w:rsidRPr="0076389B">
        <w:rPr>
          <w:lang w:val="ro-RO"/>
        </w:rPr>
        <w:t>0</w:t>
      </w:r>
    </w:p>
    <w:p w:rsidR="00B7414D" w:rsidRPr="0076389B" w:rsidRDefault="00B7414D" w:rsidP="0076389B">
      <w:pPr>
        <w:pStyle w:val="Listparagraf"/>
        <w:numPr>
          <w:ilvl w:val="0"/>
          <w:numId w:val="1"/>
        </w:numPr>
        <w:jc w:val="both"/>
        <w:rPr>
          <w:rFonts w:eastAsia="Times New Roman" w:cstheme="minorHAnsi"/>
          <w:lang w:val="ro-RO"/>
        </w:rPr>
      </w:pPr>
      <w:r w:rsidRPr="0076389B">
        <w:rPr>
          <w:rFonts w:cstheme="minorHAnsi"/>
          <w:lang w:val="ro-RO"/>
        </w:rPr>
        <w:t xml:space="preserve"> </w:t>
      </w:r>
      <w:r w:rsidRPr="0076389B">
        <w:rPr>
          <w:rFonts w:eastAsia="Times New Roman" w:cstheme="minorHAnsi"/>
          <w:lang w:val="ro-RO"/>
        </w:rPr>
        <w:t xml:space="preserve">Contestaţiile se vor depune luni, </w:t>
      </w:r>
      <w:r w:rsidR="00083BD7">
        <w:rPr>
          <w:rFonts w:eastAsia="Times New Roman" w:cstheme="minorHAnsi"/>
          <w:lang w:val="ro-RO"/>
        </w:rPr>
        <w:t>20</w:t>
      </w:r>
      <w:r w:rsidRPr="0076389B">
        <w:rPr>
          <w:rFonts w:eastAsia="Times New Roman" w:cstheme="minorHAnsi"/>
          <w:lang w:val="ro-RO"/>
        </w:rPr>
        <w:t>.0</w:t>
      </w:r>
      <w:r w:rsidR="00083BD7">
        <w:rPr>
          <w:rFonts w:eastAsia="Times New Roman" w:cstheme="minorHAnsi"/>
          <w:lang w:val="ro-RO"/>
        </w:rPr>
        <w:t>1</w:t>
      </w:r>
      <w:r w:rsidRPr="0076389B">
        <w:rPr>
          <w:rFonts w:eastAsia="Times New Roman" w:cstheme="minorHAnsi"/>
          <w:lang w:val="ro-RO"/>
        </w:rPr>
        <w:t>.201</w:t>
      </w:r>
      <w:r w:rsidR="00043CEB">
        <w:rPr>
          <w:rFonts w:eastAsia="Times New Roman" w:cstheme="minorHAnsi"/>
          <w:lang w:val="ro-RO"/>
        </w:rPr>
        <w:t>4</w:t>
      </w:r>
      <w:bookmarkStart w:id="0" w:name="_GoBack"/>
      <w:bookmarkEnd w:id="0"/>
      <w:r w:rsidRPr="0076389B">
        <w:rPr>
          <w:rFonts w:eastAsia="Times New Roman" w:cstheme="minorHAnsi"/>
          <w:lang w:val="ro-RO"/>
        </w:rPr>
        <w:t>, între orele 10.00-14.00</w:t>
      </w:r>
      <w:r w:rsidR="00D615C7">
        <w:rPr>
          <w:rFonts w:eastAsia="Times New Roman" w:cstheme="minorHAnsi"/>
          <w:lang w:val="ro-RO"/>
        </w:rPr>
        <w:t>,</w:t>
      </w:r>
      <w:r w:rsidR="00E55962">
        <w:rPr>
          <w:rFonts w:eastAsia="Times New Roman" w:cstheme="minorHAnsi"/>
          <w:lang w:val="ro-RO"/>
        </w:rPr>
        <w:t xml:space="preserve"> la unitățile de învățământ organizatoare, </w:t>
      </w:r>
      <w:r w:rsidRPr="0076389B">
        <w:rPr>
          <w:rFonts w:eastAsia="Times New Roman" w:cstheme="minorHAnsi"/>
          <w:lang w:val="ro-RO"/>
        </w:rPr>
        <w:t xml:space="preserve"> iar rezultatele  se vor afişa marţi, </w:t>
      </w:r>
      <w:r w:rsidR="00083BD7">
        <w:rPr>
          <w:rFonts w:eastAsia="Times New Roman" w:cstheme="minorHAnsi"/>
          <w:lang w:val="ro-RO"/>
        </w:rPr>
        <w:t>21</w:t>
      </w:r>
      <w:r w:rsidRPr="0076389B">
        <w:rPr>
          <w:rFonts w:eastAsia="Times New Roman" w:cstheme="minorHAnsi"/>
          <w:lang w:val="ro-RO"/>
        </w:rPr>
        <w:t>.0</w:t>
      </w:r>
      <w:r w:rsidR="00083BD7">
        <w:rPr>
          <w:rFonts w:eastAsia="Times New Roman" w:cstheme="minorHAnsi"/>
          <w:lang w:val="ro-RO"/>
        </w:rPr>
        <w:t>1</w:t>
      </w:r>
      <w:r w:rsidRPr="0076389B">
        <w:rPr>
          <w:rFonts w:eastAsia="Times New Roman" w:cstheme="minorHAnsi"/>
          <w:lang w:val="ro-RO"/>
        </w:rPr>
        <w:t>.201</w:t>
      </w:r>
      <w:r w:rsidR="00083BD7">
        <w:rPr>
          <w:rFonts w:eastAsia="Times New Roman" w:cstheme="minorHAnsi"/>
          <w:lang w:val="ro-RO"/>
        </w:rPr>
        <w:t>4</w:t>
      </w:r>
      <w:r w:rsidRPr="0076389B">
        <w:rPr>
          <w:rFonts w:eastAsia="Times New Roman" w:cstheme="minorHAnsi"/>
          <w:lang w:val="ro-RO"/>
        </w:rPr>
        <w:t xml:space="preserve">, </w:t>
      </w:r>
      <w:r w:rsidR="00083BD7">
        <w:rPr>
          <w:rFonts w:eastAsia="Times New Roman" w:cstheme="minorHAnsi"/>
          <w:lang w:val="ro-RO"/>
        </w:rPr>
        <w:t>după</w:t>
      </w:r>
      <w:r w:rsidRPr="0076389B">
        <w:rPr>
          <w:rFonts w:eastAsia="Times New Roman" w:cstheme="minorHAnsi"/>
          <w:lang w:val="ro-RO"/>
        </w:rPr>
        <w:t xml:space="preserve"> ora 15.00.</w:t>
      </w:r>
    </w:p>
    <w:p w:rsidR="00B7414D" w:rsidRPr="0076389B" w:rsidRDefault="00844F40" w:rsidP="00B7414D">
      <w:pPr>
        <w:jc w:val="both"/>
        <w:rPr>
          <w:rFonts w:cstheme="minorHAnsi"/>
          <w:lang w:val="ro-RO"/>
        </w:rPr>
      </w:pPr>
      <w:r w:rsidRPr="0076389B">
        <w:rPr>
          <w:rFonts w:cstheme="minorHAnsi"/>
          <w:lang w:val="ro-RO"/>
        </w:rPr>
        <w:t xml:space="preserve">  </w:t>
      </w:r>
    </w:p>
    <w:p w:rsidR="00B7414D" w:rsidRPr="0076389B" w:rsidRDefault="00D615C7" w:rsidP="00B7414D">
      <w:pPr>
        <w:jc w:val="both"/>
        <w:rPr>
          <w:rFonts w:eastAsia="Times New Roman" w:cstheme="minorHAnsi"/>
          <w:lang w:val="ro-RO"/>
        </w:rPr>
      </w:pPr>
      <w:r>
        <w:rPr>
          <w:rFonts w:cstheme="minorHAnsi"/>
          <w:lang w:val="ro-RO"/>
        </w:rPr>
        <w:t xml:space="preserve">     </w:t>
      </w:r>
      <w:r w:rsidR="00844F40" w:rsidRPr="0076389B">
        <w:rPr>
          <w:rFonts w:cstheme="minorHAnsi"/>
          <w:lang w:val="ro-RO"/>
        </w:rPr>
        <w:t xml:space="preserve"> </w:t>
      </w:r>
      <w:r w:rsidR="00B7414D" w:rsidRPr="0076389B">
        <w:rPr>
          <w:rFonts w:eastAsia="Times New Roman" w:cstheme="minorHAnsi"/>
          <w:lang w:val="ro-RO"/>
        </w:rPr>
        <w:t xml:space="preserve">Vă mulţumim pentru sprijin </w:t>
      </w:r>
      <w:r>
        <w:rPr>
          <w:rFonts w:eastAsia="Times New Roman" w:cstheme="minorHAnsi"/>
          <w:lang w:val="ro-RO"/>
        </w:rPr>
        <w:t>ş</w:t>
      </w:r>
      <w:r w:rsidR="00B7414D" w:rsidRPr="0076389B">
        <w:rPr>
          <w:rFonts w:eastAsia="Times New Roman" w:cstheme="minorHAnsi"/>
          <w:lang w:val="ro-RO"/>
        </w:rPr>
        <w:t>i sperăm să avem rezultate bune şi foarte bune!</w:t>
      </w:r>
    </w:p>
    <w:p w:rsidR="00B7414D" w:rsidRPr="00B7414D" w:rsidRDefault="00B7414D" w:rsidP="00B7414D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B7414D">
        <w:rPr>
          <w:rFonts w:eastAsia="Times New Roman" w:cstheme="minorHAnsi"/>
          <w:lang w:val="ro-RO"/>
        </w:rPr>
        <w:t xml:space="preserve">      Succes!</w:t>
      </w:r>
    </w:p>
    <w:p w:rsidR="006F31DE" w:rsidRDefault="006F31DE" w:rsidP="00B7414D">
      <w:pPr>
        <w:jc w:val="center"/>
        <w:rPr>
          <w:rFonts w:cstheme="minorHAnsi"/>
          <w:lang w:val="ro-RO"/>
        </w:rPr>
      </w:pPr>
    </w:p>
    <w:p w:rsidR="0076389B" w:rsidRPr="0076389B" w:rsidRDefault="0076389B" w:rsidP="00B7414D">
      <w:pPr>
        <w:jc w:val="center"/>
        <w:rPr>
          <w:rFonts w:cstheme="minorHAnsi"/>
          <w:lang w:val="ro-RO"/>
        </w:rPr>
      </w:pPr>
      <w:r w:rsidRPr="0076389B">
        <w:rPr>
          <w:rFonts w:cstheme="minorHAnsi"/>
          <w:lang w:val="ro-RO"/>
        </w:rPr>
        <w:t xml:space="preserve">Inspectori şcolari de specialitate, </w:t>
      </w:r>
    </w:p>
    <w:p w:rsidR="00844F40" w:rsidRPr="0076389B" w:rsidRDefault="0076389B" w:rsidP="00B7414D">
      <w:pPr>
        <w:jc w:val="center"/>
        <w:rPr>
          <w:rFonts w:cstheme="minorHAnsi"/>
          <w:lang w:val="ro-RO"/>
        </w:rPr>
      </w:pPr>
      <w:r w:rsidRPr="0076389B">
        <w:rPr>
          <w:rFonts w:cstheme="minorHAnsi"/>
          <w:lang w:val="ro-RO"/>
        </w:rPr>
        <w:t>Prof. Doina Marinov</w:t>
      </w:r>
    </w:p>
    <w:p w:rsidR="0076389B" w:rsidRPr="0076389B" w:rsidRDefault="000C5011" w:rsidP="00B7414D">
      <w:pPr>
        <w:jc w:val="center"/>
        <w:rPr>
          <w:rFonts w:cstheme="minorHAnsi"/>
          <w:lang w:val="ro-RO"/>
        </w:rPr>
      </w:pPr>
      <w:r>
        <w:rPr>
          <w:rFonts w:cstheme="minorHAnsi"/>
          <w:lang w:val="ro-RO"/>
        </w:rPr>
        <w:t xml:space="preserve">      </w:t>
      </w:r>
      <w:r w:rsidR="0076389B" w:rsidRPr="0076389B">
        <w:rPr>
          <w:rFonts w:cstheme="minorHAnsi"/>
          <w:lang w:val="ro-RO"/>
        </w:rPr>
        <w:t xml:space="preserve">Prof. Claudia Merticaru </w:t>
      </w:r>
    </w:p>
    <w:p w:rsidR="002D4196" w:rsidRPr="0076389B" w:rsidRDefault="002D4196" w:rsidP="002D4196"/>
    <w:sectPr w:rsidR="002D4196" w:rsidRPr="00763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25C34"/>
    <w:multiLevelType w:val="hybridMultilevel"/>
    <w:tmpl w:val="346A4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97B48"/>
    <w:multiLevelType w:val="hybridMultilevel"/>
    <w:tmpl w:val="EF8C9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90947"/>
    <w:multiLevelType w:val="hybridMultilevel"/>
    <w:tmpl w:val="EBD0214E"/>
    <w:lvl w:ilvl="0" w:tplc="806634C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6F"/>
    <w:rsid w:val="0001686E"/>
    <w:rsid w:val="00043CEB"/>
    <w:rsid w:val="00083BD7"/>
    <w:rsid w:val="000C5011"/>
    <w:rsid w:val="001240DE"/>
    <w:rsid w:val="00241F16"/>
    <w:rsid w:val="00246AB0"/>
    <w:rsid w:val="002C5A9A"/>
    <w:rsid w:val="002D4196"/>
    <w:rsid w:val="00314738"/>
    <w:rsid w:val="00316AD5"/>
    <w:rsid w:val="003E24B6"/>
    <w:rsid w:val="00402E98"/>
    <w:rsid w:val="00424910"/>
    <w:rsid w:val="00643E9C"/>
    <w:rsid w:val="00660ABD"/>
    <w:rsid w:val="006F31DE"/>
    <w:rsid w:val="00746219"/>
    <w:rsid w:val="0076389B"/>
    <w:rsid w:val="007A687A"/>
    <w:rsid w:val="00844F40"/>
    <w:rsid w:val="008704F7"/>
    <w:rsid w:val="009337F8"/>
    <w:rsid w:val="00977BEB"/>
    <w:rsid w:val="00A8246F"/>
    <w:rsid w:val="00B429C1"/>
    <w:rsid w:val="00B7414D"/>
    <w:rsid w:val="00BC679E"/>
    <w:rsid w:val="00CA47C2"/>
    <w:rsid w:val="00CB110B"/>
    <w:rsid w:val="00CD3680"/>
    <w:rsid w:val="00D615C7"/>
    <w:rsid w:val="00DC32B8"/>
    <w:rsid w:val="00E55962"/>
    <w:rsid w:val="00E7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77BEB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1240DE"/>
    <w:rPr>
      <w:color w:val="0000FF" w:themeColor="hyperlink"/>
      <w:u w:val="single"/>
    </w:rPr>
  </w:style>
  <w:style w:type="table" w:styleId="GrilTabel">
    <w:name w:val="Table Grid"/>
    <w:basedOn w:val="TabelNormal"/>
    <w:uiPriority w:val="59"/>
    <w:rsid w:val="007A6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cription">
    <w:name w:val="description"/>
    <w:basedOn w:val="Fontdeparagrafimplicit"/>
    <w:rsid w:val="007462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77BEB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1240DE"/>
    <w:rPr>
      <w:color w:val="0000FF" w:themeColor="hyperlink"/>
      <w:u w:val="single"/>
    </w:rPr>
  </w:style>
  <w:style w:type="table" w:styleId="GrilTabel">
    <w:name w:val="Table Grid"/>
    <w:basedOn w:val="TabelNormal"/>
    <w:uiPriority w:val="59"/>
    <w:rsid w:val="007A6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cription">
    <w:name w:val="description"/>
    <w:basedOn w:val="Fontdeparagrafimplicit"/>
    <w:rsid w:val="00746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aisj@yahoo.ro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omanaisj@yahoo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oaladomnitamariabc@yahoo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613</Words>
  <Characters>3560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isj</cp:lastModifiedBy>
  <cp:revision>23</cp:revision>
  <dcterms:created xsi:type="dcterms:W3CDTF">2013-01-19T13:54:00Z</dcterms:created>
  <dcterms:modified xsi:type="dcterms:W3CDTF">2014-01-08T07:22:00Z</dcterms:modified>
</cp:coreProperties>
</file>