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F44EC" w14:textId="56BB286E" w:rsidR="00F53991" w:rsidRPr="00BF5F49" w:rsidRDefault="00A862B6" w:rsidP="00A862B6">
      <w:pPr>
        <w:jc w:val="center"/>
        <w:rPr>
          <w:rFonts w:ascii="Times New Roman" w:hAnsi="Times New Roman" w:cs="Times New Roman"/>
          <w:b/>
          <w:sz w:val="24"/>
          <w:szCs w:val="24"/>
        </w:rPr>
      </w:pPr>
      <w:bookmarkStart w:id="0" w:name="_GoBack"/>
      <w:bookmarkEnd w:id="0"/>
      <w:r w:rsidRPr="00BF5F49">
        <w:rPr>
          <w:rFonts w:ascii="Times New Roman" w:hAnsi="Times New Roman" w:cs="Times New Roman"/>
          <w:b/>
          <w:sz w:val="24"/>
          <w:szCs w:val="24"/>
        </w:rPr>
        <w:t>Structura subiectelor</w:t>
      </w:r>
    </w:p>
    <w:p w14:paraId="6E3DB050" w14:textId="19650DEA" w:rsidR="00D23978" w:rsidRDefault="00D23978" w:rsidP="00A862B6">
      <w:pPr>
        <w:rPr>
          <w:rFonts w:ascii="Times New Roman" w:hAnsi="Times New Roman" w:cs="Times New Roman"/>
          <w:b/>
          <w:sz w:val="24"/>
          <w:szCs w:val="24"/>
        </w:rPr>
      </w:pPr>
    </w:p>
    <w:p w14:paraId="54D3905D" w14:textId="53562F21" w:rsidR="00B34C0E" w:rsidRDefault="00B34C0E" w:rsidP="00A862B6">
      <w:pPr>
        <w:rPr>
          <w:rFonts w:ascii="Times New Roman" w:hAnsi="Times New Roman" w:cs="Times New Roman"/>
          <w:b/>
          <w:sz w:val="24"/>
          <w:szCs w:val="24"/>
        </w:rPr>
      </w:pPr>
    </w:p>
    <w:p w14:paraId="12FEA260" w14:textId="77777777" w:rsidR="00B34C0E" w:rsidRPr="00E42BB8" w:rsidRDefault="00B34C0E" w:rsidP="00B34C0E">
      <w:pPr>
        <w:rPr>
          <w:rFonts w:ascii="Times New Roman" w:hAnsi="Times New Roman" w:cs="Times New Roman"/>
          <w:b/>
          <w:sz w:val="24"/>
          <w:szCs w:val="24"/>
        </w:rPr>
      </w:pPr>
    </w:p>
    <w:p w14:paraId="4DA8003C" w14:textId="77777777" w:rsidR="00B34C0E" w:rsidRPr="009B5FFE" w:rsidRDefault="00B34C0E" w:rsidP="00B34C0E">
      <w:pPr>
        <w:rPr>
          <w:rFonts w:ascii="Times New Roman" w:hAnsi="Times New Roman" w:cs="Times New Roman"/>
          <w:b/>
          <w:sz w:val="24"/>
          <w:szCs w:val="24"/>
        </w:rPr>
      </w:pPr>
      <w:r w:rsidRPr="009B5FFE">
        <w:rPr>
          <w:rFonts w:ascii="Times New Roman" w:hAnsi="Times New Roman" w:cs="Times New Roman"/>
          <w:b/>
          <w:sz w:val="24"/>
          <w:szCs w:val="24"/>
        </w:rPr>
        <w:t>Clasa a VII –a</w:t>
      </w:r>
    </w:p>
    <w:p w14:paraId="411DE2F3" w14:textId="77777777" w:rsidR="00B34C0E" w:rsidRPr="009B5FFE" w:rsidRDefault="00B34C0E" w:rsidP="00B34C0E">
      <w:pPr>
        <w:jc w:val="center"/>
        <w:rPr>
          <w:rFonts w:ascii="Times New Roman" w:hAnsi="Times New Roman" w:cs="Times New Roman"/>
          <w:b/>
          <w:sz w:val="24"/>
          <w:szCs w:val="24"/>
        </w:rPr>
      </w:pPr>
      <w:r w:rsidRPr="009B5FFE">
        <w:rPr>
          <w:rFonts w:ascii="Times New Roman" w:hAnsi="Times New Roman" w:cs="Times New Roman"/>
          <w:b/>
          <w:sz w:val="28"/>
          <w:szCs w:val="28"/>
        </w:rPr>
        <w:t>Elemente de limbă latină şi cultură romanică</w:t>
      </w:r>
    </w:p>
    <w:p w14:paraId="3298665C" w14:textId="77777777" w:rsidR="00B34C0E" w:rsidRPr="009B5FFE" w:rsidRDefault="00B34C0E" w:rsidP="00B34C0E">
      <w:pPr>
        <w:jc w:val="both"/>
        <w:rPr>
          <w:rFonts w:ascii="Times New Roman" w:hAnsi="Times New Roman" w:cs="Times New Roman"/>
          <w:bCs/>
          <w:sz w:val="24"/>
          <w:szCs w:val="24"/>
        </w:rPr>
      </w:pPr>
    </w:p>
    <w:p w14:paraId="1B9BA859" w14:textId="77777777" w:rsidR="00B34C0E" w:rsidRPr="009B5FFE" w:rsidRDefault="00B34C0E" w:rsidP="00B34C0E">
      <w:pPr>
        <w:jc w:val="both"/>
        <w:rPr>
          <w:rFonts w:ascii="Times New Roman" w:hAnsi="Times New Roman" w:cs="Times New Roman"/>
          <w:bCs/>
          <w:sz w:val="24"/>
          <w:szCs w:val="24"/>
        </w:rPr>
      </w:pPr>
    </w:p>
    <w:p w14:paraId="3D961867" w14:textId="77777777"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b/>
          <w:sz w:val="24"/>
          <w:szCs w:val="24"/>
        </w:rPr>
        <w:t>Elemente de limbă latină</w:t>
      </w:r>
      <w:r w:rsidRPr="009B5FFE">
        <w:rPr>
          <w:rFonts w:ascii="Times New Roman" w:hAnsi="Times New Roman" w:cs="Times New Roman"/>
          <w:sz w:val="24"/>
          <w:szCs w:val="24"/>
        </w:rPr>
        <w:t xml:space="preserve">: </w:t>
      </w:r>
    </w:p>
    <w:p w14:paraId="4232F87E" w14:textId="77777777" w:rsidR="00B34C0E" w:rsidRPr="009B5FFE" w:rsidRDefault="00B34C0E" w:rsidP="00B34C0E">
      <w:pPr>
        <w:jc w:val="both"/>
        <w:rPr>
          <w:rFonts w:ascii="Times New Roman" w:hAnsi="Times New Roman" w:cs="Times New Roman"/>
          <w:bCs/>
          <w:i/>
          <w:iCs/>
          <w:sz w:val="24"/>
          <w:szCs w:val="24"/>
        </w:rPr>
      </w:pPr>
      <w:r w:rsidRPr="009B5FFE">
        <w:rPr>
          <w:rFonts w:ascii="Times New Roman" w:hAnsi="Times New Roman" w:cs="Times New Roman"/>
          <w:bCs/>
          <w:i/>
          <w:iCs/>
          <w:sz w:val="24"/>
          <w:szCs w:val="24"/>
        </w:rPr>
        <w:t xml:space="preserve">Etapa locală: </w:t>
      </w:r>
    </w:p>
    <w:p w14:paraId="3873C1C8" w14:textId="71740542"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 substantivul (declinările I şi a II-a, gen, număr, caz – nominativ</w:t>
      </w:r>
      <w:r w:rsidR="00A30AC9">
        <w:rPr>
          <w:rFonts w:ascii="Times New Roman" w:hAnsi="Times New Roman" w:cs="Times New Roman"/>
          <w:sz w:val="24"/>
          <w:szCs w:val="24"/>
        </w:rPr>
        <w:t xml:space="preserve"> și</w:t>
      </w:r>
      <w:r w:rsidRPr="009B5FFE">
        <w:rPr>
          <w:rFonts w:ascii="Times New Roman" w:hAnsi="Times New Roman" w:cs="Times New Roman"/>
          <w:sz w:val="24"/>
          <w:szCs w:val="24"/>
        </w:rPr>
        <w:t xml:space="preserve"> acuzativ</w:t>
      </w:r>
      <w:r w:rsidR="00A30AC9">
        <w:rPr>
          <w:rFonts w:ascii="Times New Roman" w:hAnsi="Times New Roman" w:cs="Times New Roman"/>
          <w:sz w:val="24"/>
          <w:szCs w:val="24"/>
        </w:rPr>
        <w:t xml:space="preserve"> - singular</w:t>
      </w:r>
      <w:r w:rsidRPr="009B5FFE">
        <w:rPr>
          <w:rFonts w:ascii="Times New Roman" w:hAnsi="Times New Roman" w:cs="Times New Roman"/>
          <w:sz w:val="24"/>
          <w:szCs w:val="24"/>
        </w:rPr>
        <w:t xml:space="preserve">); </w:t>
      </w:r>
    </w:p>
    <w:p w14:paraId="4BDDDE7C" w14:textId="77777777" w:rsidR="00B34C0E" w:rsidRPr="009B5FFE" w:rsidRDefault="00B34C0E" w:rsidP="00B34C0E">
      <w:pPr>
        <w:jc w:val="both"/>
        <w:rPr>
          <w:rFonts w:ascii="Times New Roman" w:hAnsi="Times New Roman" w:cs="Times New Roman"/>
          <w:b/>
          <w:sz w:val="24"/>
          <w:szCs w:val="24"/>
        </w:rPr>
      </w:pPr>
      <w:r w:rsidRPr="009B5FFE">
        <w:rPr>
          <w:rFonts w:ascii="Times New Roman" w:hAnsi="Times New Roman" w:cs="Times New Roman"/>
          <w:sz w:val="24"/>
          <w:szCs w:val="24"/>
        </w:rPr>
        <w:t xml:space="preserve">- verb: </w:t>
      </w:r>
      <w:proofErr w:type="spellStart"/>
      <w:r w:rsidRPr="009B5FFE">
        <w:rPr>
          <w:rFonts w:ascii="Times New Roman" w:hAnsi="Times New Roman" w:cs="Times New Roman"/>
          <w:i/>
          <w:sz w:val="24"/>
          <w:szCs w:val="24"/>
        </w:rPr>
        <w:t>esse</w:t>
      </w:r>
      <w:proofErr w:type="spellEnd"/>
      <w:r w:rsidRPr="009B5FFE">
        <w:rPr>
          <w:rFonts w:ascii="Times New Roman" w:hAnsi="Times New Roman" w:cs="Times New Roman"/>
          <w:i/>
          <w:sz w:val="24"/>
          <w:szCs w:val="24"/>
        </w:rPr>
        <w:t xml:space="preserve"> </w:t>
      </w:r>
      <w:r w:rsidRPr="009B5FFE">
        <w:rPr>
          <w:rFonts w:ascii="Times New Roman" w:hAnsi="Times New Roman" w:cs="Times New Roman"/>
          <w:sz w:val="24"/>
          <w:szCs w:val="24"/>
        </w:rPr>
        <w:t xml:space="preserve">şi verbele regulate la indicativ prezent; </w:t>
      </w:r>
    </w:p>
    <w:p w14:paraId="19AD2A2B" w14:textId="77777777" w:rsidR="00B34C0E" w:rsidRPr="009B5FFE" w:rsidRDefault="00B34C0E" w:rsidP="00B34C0E">
      <w:pPr>
        <w:jc w:val="both"/>
        <w:rPr>
          <w:rFonts w:ascii="Times New Roman" w:hAnsi="Times New Roman" w:cs="Times New Roman"/>
          <w:b/>
          <w:sz w:val="24"/>
          <w:szCs w:val="24"/>
        </w:rPr>
      </w:pPr>
      <w:r w:rsidRPr="009B5FFE">
        <w:rPr>
          <w:rFonts w:ascii="Times New Roman" w:hAnsi="Times New Roman" w:cs="Times New Roman"/>
          <w:sz w:val="24"/>
          <w:szCs w:val="24"/>
        </w:rPr>
        <w:t xml:space="preserve">- cifre romane – cifre arabe </w:t>
      </w:r>
    </w:p>
    <w:p w14:paraId="23377569" w14:textId="77777777" w:rsidR="00B34C0E" w:rsidRPr="009B5FFE" w:rsidRDefault="00B34C0E" w:rsidP="00B34C0E">
      <w:pPr>
        <w:ind w:left="1440"/>
        <w:jc w:val="both"/>
        <w:rPr>
          <w:rFonts w:ascii="Times New Roman" w:hAnsi="Times New Roman" w:cs="Times New Roman"/>
          <w:b/>
          <w:sz w:val="24"/>
          <w:szCs w:val="24"/>
        </w:rPr>
      </w:pPr>
    </w:p>
    <w:p w14:paraId="21A0030E" w14:textId="77777777" w:rsidR="00B34C0E" w:rsidRPr="009B5FFE" w:rsidRDefault="00B34C0E" w:rsidP="00B34C0E">
      <w:pPr>
        <w:jc w:val="both"/>
        <w:rPr>
          <w:rFonts w:ascii="Times New Roman" w:hAnsi="Times New Roman" w:cs="Times New Roman"/>
          <w:bCs/>
          <w:i/>
          <w:iCs/>
          <w:sz w:val="24"/>
          <w:szCs w:val="24"/>
        </w:rPr>
      </w:pPr>
      <w:r w:rsidRPr="009B5FFE">
        <w:rPr>
          <w:rFonts w:ascii="Times New Roman" w:hAnsi="Times New Roman" w:cs="Times New Roman"/>
          <w:bCs/>
          <w:i/>
          <w:iCs/>
          <w:sz w:val="24"/>
          <w:szCs w:val="24"/>
        </w:rPr>
        <w:t>Etapa judeţeană:</w:t>
      </w:r>
    </w:p>
    <w:p w14:paraId="12A1F59F" w14:textId="0AF299A6" w:rsidR="00B34C0E" w:rsidRPr="009B5FFE" w:rsidRDefault="00B34C0E" w:rsidP="00B34C0E">
      <w:pPr>
        <w:jc w:val="both"/>
        <w:rPr>
          <w:rFonts w:ascii="Times New Roman" w:hAnsi="Times New Roman" w:cs="Times New Roman"/>
          <w:b/>
          <w:sz w:val="24"/>
          <w:szCs w:val="24"/>
        </w:rPr>
      </w:pPr>
      <w:r w:rsidRPr="009B5FFE">
        <w:rPr>
          <w:rFonts w:ascii="Times New Roman" w:hAnsi="Times New Roman" w:cs="Times New Roman"/>
          <w:bCs/>
          <w:i/>
          <w:iCs/>
          <w:sz w:val="24"/>
          <w:szCs w:val="24"/>
        </w:rPr>
        <w:t xml:space="preserve">- </w:t>
      </w:r>
      <w:r w:rsidRPr="009B5FFE">
        <w:rPr>
          <w:rFonts w:ascii="Times New Roman" w:hAnsi="Times New Roman" w:cs="Times New Roman"/>
          <w:sz w:val="24"/>
          <w:szCs w:val="24"/>
        </w:rPr>
        <w:t xml:space="preserve">se adaugă la substantiv genitivul </w:t>
      </w:r>
      <w:r w:rsidR="00A30AC9">
        <w:rPr>
          <w:rFonts w:ascii="Times New Roman" w:hAnsi="Times New Roman" w:cs="Times New Roman"/>
          <w:sz w:val="24"/>
          <w:szCs w:val="24"/>
        </w:rPr>
        <w:t xml:space="preserve">singular </w:t>
      </w:r>
      <w:r w:rsidRPr="009B5FFE">
        <w:rPr>
          <w:rFonts w:ascii="Times New Roman" w:hAnsi="Times New Roman" w:cs="Times New Roman"/>
          <w:sz w:val="24"/>
          <w:szCs w:val="24"/>
        </w:rPr>
        <w:t>şi la verb indicativul imperfect;</w:t>
      </w:r>
    </w:p>
    <w:p w14:paraId="6A589DD1" w14:textId="77777777"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bCs/>
          <w:i/>
          <w:iCs/>
          <w:color w:val="auto"/>
          <w:lang w:val="ro-RO"/>
        </w:rPr>
        <w:t xml:space="preserve">- </w:t>
      </w:r>
      <w:r w:rsidRPr="009B5FFE">
        <w:rPr>
          <w:rFonts w:ascii="Times New Roman" w:hAnsi="Times New Roman" w:cs="Times New Roman"/>
          <w:color w:val="auto"/>
          <w:lang w:val="ro-RO"/>
        </w:rPr>
        <w:t xml:space="preserve">diferenţa dintre moştenire şi împrumut; </w:t>
      </w:r>
    </w:p>
    <w:p w14:paraId="64AB3896" w14:textId="77777777" w:rsidR="00B34C0E" w:rsidRPr="009B5FFE" w:rsidRDefault="00B34C0E" w:rsidP="00B34C0E">
      <w:pPr>
        <w:pStyle w:val="Default"/>
        <w:jc w:val="both"/>
        <w:rPr>
          <w:rFonts w:ascii="Times New Roman" w:hAnsi="Times New Roman" w:cs="Times New Roman"/>
          <w:color w:val="auto"/>
          <w:lang w:val="ro-RO"/>
        </w:rPr>
      </w:pPr>
    </w:p>
    <w:p w14:paraId="17A6AE48" w14:textId="77777777"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fondul latin al limbii române;</w:t>
      </w:r>
    </w:p>
    <w:p w14:paraId="7078C730" w14:textId="77777777" w:rsidR="00B34C0E" w:rsidRPr="009B5FFE" w:rsidRDefault="00B34C0E" w:rsidP="00B34C0E">
      <w:pPr>
        <w:pStyle w:val="Default"/>
        <w:jc w:val="both"/>
        <w:rPr>
          <w:rFonts w:ascii="Times New Roman" w:hAnsi="Times New Roman" w:cs="Times New Roman"/>
          <w:color w:val="auto"/>
          <w:lang w:val="ro-RO"/>
        </w:rPr>
      </w:pPr>
    </w:p>
    <w:p w14:paraId="647E5DC4" w14:textId="18D564BA"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lexic latin în alte limbi romanice (</w:t>
      </w:r>
      <w:r w:rsidR="00043117" w:rsidRPr="009B5FFE">
        <w:rPr>
          <w:rFonts w:ascii="Times New Roman" w:hAnsi="Times New Roman" w:cs="Times New Roman"/>
          <w:color w:val="auto"/>
          <w:lang w:val="ro-RO"/>
        </w:rPr>
        <w:t xml:space="preserve">e.g. </w:t>
      </w:r>
      <w:r w:rsidRPr="009B5FFE">
        <w:rPr>
          <w:rFonts w:ascii="Times New Roman" w:hAnsi="Times New Roman" w:cs="Times New Roman"/>
          <w:color w:val="auto"/>
          <w:lang w:val="ro-RO"/>
        </w:rPr>
        <w:t>identificarea sensului etimonului latin, pornind de la cuvinte moștenite/neologice din limba română, din alte limbi romanice/moderne;)</w:t>
      </w:r>
    </w:p>
    <w:p w14:paraId="5EE0269B" w14:textId="77777777" w:rsidR="00B34C0E" w:rsidRPr="009B5FFE" w:rsidRDefault="00B34C0E" w:rsidP="00B34C0E">
      <w:pPr>
        <w:jc w:val="both"/>
        <w:rPr>
          <w:rFonts w:ascii="Times New Roman" w:hAnsi="Times New Roman" w:cs="Times New Roman"/>
          <w:bCs/>
          <w:i/>
          <w:iCs/>
          <w:sz w:val="24"/>
          <w:szCs w:val="24"/>
        </w:rPr>
      </w:pPr>
    </w:p>
    <w:p w14:paraId="5835F28E" w14:textId="77777777"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bCs/>
          <w:i/>
          <w:iCs/>
          <w:sz w:val="24"/>
          <w:szCs w:val="24"/>
        </w:rPr>
        <w:t>Etapa naţională:</w:t>
      </w:r>
      <w:r w:rsidRPr="009B5FFE">
        <w:rPr>
          <w:rFonts w:ascii="Times New Roman" w:hAnsi="Times New Roman" w:cs="Times New Roman"/>
          <w:sz w:val="24"/>
          <w:szCs w:val="24"/>
        </w:rPr>
        <w:t xml:space="preserve"> </w:t>
      </w:r>
    </w:p>
    <w:p w14:paraId="28A72128" w14:textId="1C23BBCB"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 xml:space="preserve">- se adaugă – substantiv - declinarea a III -a, </w:t>
      </w:r>
      <w:r w:rsidR="00A30AC9">
        <w:rPr>
          <w:rFonts w:ascii="Times New Roman" w:hAnsi="Times New Roman" w:cs="Times New Roman"/>
          <w:sz w:val="24"/>
          <w:szCs w:val="24"/>
        </w:rPr>
        <w:t xml:space="preserve">nominativ și acuzativ – plural, genitiv plural, </w:t>
      </w:r>
      <w:r w:rsidRPr="009B5FFE">
        <w:rPr>
          <w:rFonts w:ascii="Times New Roman" w:hAnsi="Times New Roman" w:cs="Times New Roman"/>
          <w:sz w:val="24"/>
          <w:szCs w:val="24"/>
        </w:rPr>
        <w:t>cazurile dativ şi ablativ</w:t>
      </w:r>
      <w:r w:rsidR="00A30AC9">
        <w:rPr>
          <w:rFonts w:ascii="Times New Roman" w:hAnsi="Times New Roman" w:cs="Times New Roman"/>
          <w:sz w:val="24"/>
          <w:szCs w:val="24"/>
        </w:rPr>
        <w:t xml:space="preserve"> – singular și plural</w:t>
      </w:r>
      <w:r w:rsidRPr="009B5FFE">
        <w:rPr>
          <w:rFonts w:ascii="Times New Roman" w:hAnsi="Times New Roman" w:cs="Times New Roman"/>
          <w:sz w:val="24"/>
          <w:szCs w:val="24"/>
        </w:rPr>
        <w:t>;</w:t>
      </w:r>
    </w:p>
    <w:p w14:paraId="2EAFC0C4" w14:textId="77777777"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 adjectivul (prima clasă)</w:t>
      </w:r>
    </w:p>
    <w:p w14:paraId="2782F2C0" w14:textId="77777777" w:rsidR="00B34C0E" w:rsidRPr="009B5FFE" w:rsidRDefault="00B34C0E" w:rsidP="00B34C0E">
      <w:pPr>
        <w:pStyle w:val="Default"/>
        <w:jc w:val="both"/>
        <w:rPr>
          <w:rFonts w:ascii="Times New Roman" w:hAnsi="Times New Roman" w:cs="Times New Roman"/>
          <w:color w:val="auto"/>
          <w:lang w:val="ro-RO"/>
        </w:rPr>
      </w:pPr>
      <w:r w:rsidRPr="009B5FFE">
        <w:rPr>
          <w:color w:val="auto"/>
          <w:lang w:val="ro-RO"/>
        </w:rPr>
        <w:t xml:space="preserve"> - </w:t>
      </w:r>
      <w:r w:rsidRPr="009B5FFE">
        <w:rPr>
          <w:rFonts w:ascii="Times New Roman" w:hAnsi="Times New Roman" w:cs="Times New Roman"/>
          <w:color w:val="auto"/>
          <w:lang w:val="ro-RO"/>
        </w:rPr>
        <w:t>cuvinte de origine latină în limbi neromanice (engleză).</w:t>
      </w:r>
    </w:p>
    <w:p w14:paraId="65A77788" w14:textId="77777777" w:rsidR="00B34C0E" w:rsidRPr="009B5FFE" w:rsidRDefault="00B34C0E" w:rsidP="00B34C0E">
      <w:pPr>
        <w:pStyle w:val="Default"/>
        <w:jc w:val="both"/>
        <w:rPr>
          <w:rFonts w:ascii="Times New Roman" w:hAnsi="Times New Roman" w:cs="Times New Roman"/>
          <w:color w:val="auto"/>
          <w:lang w:val="ro-RO"/>
        </w:rPr>
      </w:pPr>
    </w:p>
    <w:p w14:paraId="64A176B1" w14:textId="23D9D4EF"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vocabular internaţional de origine greco-romană în diverse domenii ale cunoașterii (</w:t>
      </w:r>
      <w:r w:rsidR="00043117" w:rsidRPr="009B5FFE">
        <w:rPr>
          <w:rFonts w:ascii="Times New Roman" w:hAnsi="Times New Roman" w:cs="Times New Roman"/>
          <w:color w:val="auto"/>
          <w:lang w:val="ro-RO"/>
        </w:rPr>
        <w:t xml:space="preserve">e.g. </w:t>
      </w:r>
      <w:r w:rsidRPr="009B5FFE">
        <w:rPr>
          <w:rFonts w:ascii="Times New Roman" w:hAnsi="Times New Roman" w:cs="Times New Roman"/>
          <w:color w:val="auto"/>
          <w:lang w:val="ro-RO"/>
        </w:rPr>
        <w:t>termeni științifici de uz școlar).</w:t>
      </w:r>
    </w:p>
    <w:p w14:paraId="21535FC9" w14:textId="77777777" w:rsidR="00B34C0E" w:rsidRPr="009B5FFE" w:rsidRDefault="00B34C0E" w:rsidP="00B34C0E">
      <w:pPr>
        <w:jc w:val="both"/>
        <w:rPr>
          <w:rFonts w:ascii="Times New Roman" w:hAnsi="Times New Roman" w:cs="Times New Roman"/>
          <w:sz w:val="24"/>
          <w:szCs w:val="24"/>
        </w:rPr>
      </w:pPr>
    </w:p>
    <w:p w14:paraId="168E62AF" w14:textId="77777777" w:rsidR="00B34C0E" w:rsidRPr="009B5FFE" w:rsidRDefault="00B34C0E" w:rsidP="00B34C0E">
      <w:pPr>
        <w:jc w:val="both"/>
        <w:rPr>
          <w:rFonts w:ascii="Times New Roman" w:hAnsi="Times New Roman" w:cs="Times New Roman"/>
          <w:b/>
          <w:sz w:val="24"/>
          <w:szCs w:val="24"/>
        </w:rPr>
      </w:pPr>
      <w:r w:rsidRPr="009B5FFE">
        <w:rPr>
          <w:rFonts w:ascii="Times New Roman" w:hAnsi="Times New Roman" w:cs="Times New Roman"/>
          <w:b/>
          <w:sz w:val="24"/>
          <w:szCs w:val="24"/>
        </w:rPr>
        <w:t>Elemente de civilizaţie greco-romană şi de cultură romanică:</w:t>
      </w:r>
    </w:p>
    <w:p w14:paraId="6F6CA40B" w14:textId="77777777" w:rsidR="00B34C0E" w:rsidRPr="009B5FFE" w:rsidRDefault="00B34C0E" w:rsidP="00B34C0E">
      <w:pPr>
        <w:jc w:val="both"/>
        <w:rPr>
          <w:rFonts w:ascii="Times New Roman" w:hAnsi="Times New Roman" w:cs="Times New Roman"/>
          <w:bCs/>
          <w:i/>
          <w:iCs/>
          <w:sz w:val="24"/>
          <w:szCs w:val="24"/>
        </w:rPr>
      </w:pPr>
      <w:r w:rsidRPr="009B5FFE">
        <w:rPr>
          <w:rFonts w:ascii="Times New Roman" w:hAnsi="Times New Roman" w:cs="Times New Roman"/>
          <w:bCs/>
          <w:i/>
          <w:iCs/>
          <w:sz w:val="24"/>
          <w:szCs w:val="24"/>
        </w:rPr>
        <w:t xml:space="preserve">Etapa locală: </w:t>
      </w:r>
    </w:p>
    <w:p w14:paraId="35DE3D59" w14:textId="77777777"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 elemente de mitologie (</w:t>
      </w:r>
      <w:r w:rsidRPr="009B5FFE">
        <w:rPr>
          <w:rFonts w:ascii="Times New Roman" w:hAnsi="Times New Roman" w:cs="Times New Roman"/>
          <w:i/>
          <w:iCs/>
          <w:sz w:val="24"/>
          <w:szCs w:val="24"/>
        </w:rPr>
        <w:t>e.g</w:t>
      </w:r>
      <w:r w:rsidRPr="009B5FFE">
        <w:rPr>
          <w:rFonts w:ascii="Times New Roman" w:hAnsi="Times New Roman" w:cs="Times New Roman"/>
          <w:sz w:val="24"/>
          <w:szCs w:val="24"/>
        </w:rPr>
        <w:t>. acvila, lupoaica etc.), mituri fondatoare (Romulus şi Remus);</w:t>
      </w:r>
    </w:p>
    <w:p w14:paraId="55D0C901" w14:textId="77777777" w:rsidR="00B34C0E" w:rsidRPr="009B5FFE" w:rsidRDefault="00B34C0E" w:rsidP="00B34C0E">
      <w:pPr>
        <w:tabs>
          <w:tab w:val="left" w:pos="1560"/>
        </w:tabs>
        <w:jc w:val="both"/>
        <w:rPr>
          <w:rFonts w:ascii="Times New Roman" w:hAnsi="Times New Roman" w:cs="Times New Roman"/>
          <w:bCs/>
          <w:iCs/>
          <w:sz w:val="24"/>
          <w:szCs w:val="24"/>
        </w:rPr>
      </w:pPr>
    </w:p>
    <w:p w14:paraId="45BBFD09" w14:textId="34FC80CA" w:rsidR="00B34C0E" w:rsidRPr="00F53526" w:rsidRDefault="00B34C0E" w:rsidP="00B34C0E">
      <w:pPr>
        <w:tabs>
          <w:tab w:val="left" w:pos="1560"/>
        </w:tabs>
        <w:jc w:val="both"/>
        <w:rPr>
          <w:rFonts w:ascii="Times New Roman" w:hAnsi="Times New Roman" w:cs="Times New Roman"/>
          <w:bCs/>
          <w:iCs/>
          <w:sz w:val="24"/>
          <w:szCs w:val="24"/>
        </w:rPr>
      </w:pPr>
      <w:r w:rsidRPr="009B5FFE">
        <w:rPr>
          <w:rFonts w:ascii="Times New Roman" w:hAnsi="Times New Roman" w:cs="Times New Roman"/>
          <w:bCs/>
          <w:i/>
          <w:iCs/>
          <w:sz w:val="24"/>
          <w:szCs w:val="24"/>
        </w:rPr>
        <w:t>Etapa judeţeană</w:t>
      </w:r>
      <w:r w:rsidR="00F53526">
        <w:rPr>
          <w:rFonts w:ascii="Times New Roman" w:hAnsi="Times New Roman" w:cs="Times New Roman"/>
          <w:bCs/>
          <w:i/>
          <w:iCs/>
          <w:sz w:val="24"/>
          <w:szCs w:val="24"/>
        </w:rPr>
        <w:t xml:space="preserve"> </w:t>
      </w:r>
      <w:r w:rsidR="00F53526">
        <w:rPr>
          <w:rFonts w:ascii="Times New Roman" w:hAnsi="Times New Roman" w:cs="Times New Roman"/>
          <w:bCs/>
          <w:iCs/>
          <w:sz w:val="24"/>
          <w:szCs w:val="24"/>
        </w:rPr>
        <w:t>(se adaugă)</w:t>
      </w:r>
    </w:p>
    <w:p w14:paraId="57E71BA8" w14:textId="77777777" w:rsidR="00B34C0E" w:rsidRPr="009B5FFE" w:rsidRDefault="00B34C0E" w:rsidP="00B34C0E">
      <w:pPr>
        <w:tabs>
          <w:tab w:val="left" w:pos="1560"/>
        </w:tabs>
        <w:jc w:val="both"/>
        <w:rPr>
          <w:rFonts w:ascii="Times New Roman" w:hAnsi="Times New Roman" w:cs="Times New Roman"/>
          <w:sz w:val="24"/>
          <w:szCs w:val="24"/>
        </w:rPr>
      </w:pPr>
      <w:r w:rsidRPr="009B5FFE">
        <w:rPr>
          <w:rFonts w:ascii="Times New Roman" w:hAnsi="Times New Roman" w:cs="Times New Roman"/>
          <w:bCs/>
          <w:i/>
          <w:iCs/>
          <w:sz w:val="24"/>
          <w:szCs w:val="24"/>
        </w:rPr>
        <w:t xml:space="preserve">- </w:t>
      </w:r>
      <w:r w:rsidRPr="009B5FFE">
        <w:rPr>
          <w:rFonts w:ascii="Times New Roman" w:hAnsi="Times New Roman" w:cs="Times New Roman"/>
          <w:sz w:val="24"/>
          <w:szCs w:val="24"/>
        </w:rPr>
        <w:t>simboluri relevante pentru cultura europeană (arcul de triumf, bazilica, templul).</w:t>
      </w:r>
    </w:p>
    <w:p w14:paraId="581CF09E" w14:textId="694C2C80"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xml:space="preserve">- panteonul greco-roman (zeii, funcţii: </w:t>
      </w:r>
      <w:proofErr w:type="spellStart"/>
      <w:r w:rsidRPr="009B5FFE">
        <w:rPr>
          <w:rFonts w:ascii="Times New Roman" w:hAnsi="Times New Roman" w:cs="Times New Roman"/>
          <w:color w:val="auto"/>
          <w:lang w:val="ro-RO"/>
        </w:rPr>
        <w:t>Iuppiter</w:t>
      </w:r>
      <w:proofErr w:type="spellEnd"/>
      <w:r w:rsidRPr="009B5FFE">
        <w:rPr>
          <w:rFonts w:ascii="Times New Roman" w:hAnsi="Times New Roman" w:cs="Times New Roman"/>
          <w:color w:val="auto"/>
          <w:lang w:val="ro-RO"/>
        </w:rPr>
        <w:t>, Iuno)</w:t>
      </w:r>
    </w:p>
    <w:p w14:paraId="69CECC43" w14:textId="77777777" w:rsidR="00043117" w:rsidRPr="009B5FFE" w:rsidRDefault="00043117" w:rsidP="00043117">
      <w:pPr>
        <w:pStyle w:val="Default"/>
        <w:jc w:val="both"/>
        <w:rPr>
          <w:rFonts w:ascii="Times New Roman" w:hAnsi="Times New Roman" w:cs="Times New Roman"/>
          <w:color w:val="auto"/>
          <w:lang w:val="ro-RO"/>
        </w:rPr>
      </w:pPr>
    </w:p>
    <w:p w14:paraId="47DEC2D1" w14:textId="1C2914BD" w:rsidR="00043117" w:rsidRPr="009B5FFE" w:rsidRDefault="00043117" w:rsidP="00043117">
      <w:pPr>
        <w:pStyle w:val="Default"/>
        <w:jc w:val="both"/>
        <w:rPr>
          <w:rFonts w:ascii="Times New Roman" w:hAnsi="Times New Roman" w:cs="Times New Roman"/>
          <w:bCs/>
          <w:iCs/>
          <w:color w:val="auto"/>
          <w:lang w:val="ro-RO"/>
        </w:rPr>
      </w:pPr>
      <w:r w:rsidRPr="009B5FFE">
        <w:rPr>
          <w:rFonts w:ascii="Times New Roman" w:hAnsi="Times New Roman" w:cs="Times New Roman"/>
          <w:color w:val="auto"/>
          <w:lang w:val="ro-RO"/>
        </w:rPr>
        <w:t>- puterea romană. Evoluţie în timp şi spaţiu (perioada Regalităţii -</w:t>
      </w:r>
      <w:r w:rsidRPr="009B5FFE">
        <w:rPr>
          <w:rFonts w:ascii="Times New Roman" w:hAnsi="Times New Roman" w:cs="Times New Roman"/>
          <w:bCs/>
          <w:iCs/>
          <w:color w:val="auto"/>
          <w:lang w:val="ro-RO"/>
        </w:rPr>
        <w:t xml:space="preserve"> Romulus şi </w:t>
      </w:r>
      <w:proofErr w:type="spellStart"/>
      <w:r w:rsidRPr="009B5FFE">
        <w:rPr>
          <w:rFonts w:ascii="Times New Roman" w:hAnsi="Times New Roman" w:cs="Times New Roman"/>
          <w:bCs/>
          <w:iCs/>
          <w:color w:val="auto"/>
          <w:lang w:val="ro-RO"/>
        </w:rPr>
        <w:t>Numa</w:t>
      </w:r>
      <w:proofErr w:type="spellEnd"/>
      <w:r w:rsidRPr="009B5FFE">
        <w:rPr>
          <w:rFonts w:ascii="Times New Roman" w:hAnsi="Times New Roman" w:cs="Times New Roman"/>
          <w:bCs/>
          <w:iCs/>
          <w:color w:val="auto"/>
          <w:lang w:val="ro-RO"/>
        </w:rPr>
        <w:t>.</w:t>
      </w:r>
    </w:p>
    <w:p w14:paraId="6947CF83" w14:textId="77777777" w:rsidR="00B34C0E" w:rsidRPr="009B5FFE" w:rsidRDefault="00B34C0E" w:rsidP="00B34C0E">
      <w:pPr>
        <w:pStyle w:val="Default"/>
        <w:jc w:val="both"/>
        <w:rPr>
          <w:rFonts w:ascii="Times New Roman" w:hAnsi="Times New Roman" w:cs="Times New Roman"/>
          <w:color w:val="auto"/>
          <w:lang w:val="ro-RO"/>
        </w:rPr>
      </w:pPr>
    </w:p>
    <w:p w14:paraId="7B97F97D" w14:textId="77777777" w:rsidR="00B34C0E" w:rsidRPr="009B5FFE" w:rsidRDefault="00B34C0E" w:rsidP="00B34C0E">
      <w:pPr>
        <w:pStyle w:val="Default"/>
        <w:jc w:val="both"/>
        <w:rPr>
          <w:rFonts w:ascii="Times New Roman" w:hAnsi="Times New Roman" w:cs="Times New Roman"/>
          <w:color w:val="auto"/>
          <w:lang w:val="ro-RO"/>
        </w:rPr>
      </w:pPr>
    </w:p>
    <w:p w14:paraId="104B1D0F" w14:textId="77777777" w:rsidR="00B34C0E" w:rsidRPr="009B5FFE" w:rsidRDefault="00B34C0E" w:rsidP="00B34C0E">
      <w:pPr>
        <w:tabs>
          <w:tab w:val="left" w:pos="1560"/>
        </w:tabs>
        <w:jc w:val="both"/>
      </w:pPr>
      <w:r w:rsidRPr="009B5FFE">
        <w:rPr>
          <w:rFonts w:ascii="Times New Roman" w:hAnsi="Times New Roman" w:cs="Times New Roman"/>
          <w:bCs/>
          <w:i/>
          <w:iCs/>
          <w:sz w:val="24"/>
          <w:szCs w:val="24"/>
        </w:rPr>
        <w:t xml:space="preserve">Etapa naţională: </w:t>
      </w:r>
      <w:r w:rsidRPr="009B5FFE">
        <w:rPr>
          <w:rFonts w:ascii="Times New Roman" w:hAnsi="Times New Roman" w:cs="Times New Roman"/>
          <w:bCs/>
          <w:sz w:val="24"/>
          <w:szCs w:val="24"/>
        </w:rPr>
        <w:t>(se adaugă)</w:t>
      </w:r>
    </w:p>
    <w:p w14:paraId="7D2CBB18" w14:textId="692DEEEE" w:rsidR="00043117" w:rsidRPr="009B5FFE" w:rsidRDefault="00043117" w:rsidP="00043117">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Puterea romană. Evoluţie în timp şi spaţiu (perioada Republicii</w:t>
      </w:r>
      <w:r w:rsidR="00982E39">
        <w:rPr>
          <w:rFonts w:ascii="Times New Roman" w:hAnsi="Times New Roman" w:cs="Times New Roman"/>
          <w:color w:val="auto"/>
          <w:lang w:val="ro-RO"/>
        </w:rPr>
        <w:t xml:space="preserve"> și a Imperiului: Caesar și Traian</w:t>
      </w:r>
      <w:r w:rsidRPr="009B5FFE">
        <w:rPr>
          <w:rFonts w:ascii="Times New Roman" w:hAnsi="Times New Roman" w:cs="Times New Roman"/>
          <w:color w:val="auto"/>
          <w:lang w:val="ro-RO"/>
        </w:rPr>
        <w:t>); - întemeierea Republicii; principalele elemente de organizare a statului roman: senatul / magistraţii (</w:t>
      </w:r>
      <w:proofErr w:type="spellStart"/>
      <w:r w:rsidRPr="009B5FFE">
        <w:rPr>
          <w:rFonts w:ascii="Times New Roman" w:hAnsi="Times New Roman" w:cs="Times New Roman"/>
          <w:color w:val="auto"/>
          <w:lang w:val="ro-RO"/>
        </w:rPr>
        <w:t>cvestor</w:t>
      </w:r>
      <w:proofErr w:type="spellEnd"/>
      <w:r w:rsidRPr="009B5FFE">
        <w:rPr>
          <w:rFonts w:ascii="Times New Roman" w:hAnsi="Times New Roman" w:cs="Times New Roman"/>
          <w:color w:val="auto"/>
          <w:lang w:val="ro-RO"/>
        </w:rPr>
        <w:t>, edil, consul)</w:t>
      </w:r>
      <w:r w:rsidR="00982E39">
        <w:rPr>
          <w:rFonts w:ascii="Times New Roman" w:hAnsi="Times New Roman" w:cs="Times New Roman"/>
          <w:color w:val="auto"/>
          <w:lang w:val="ro-RO"/>
        </w:rPr>
        <w:t xml:space="preserve"> / poporul</w:t>
      </w:r>
      <w:r w:rsidRPr="009B5FFE">
        <w:rPr>
          <w:rFonts w:ascii="Times New Roman" w:hAnsi="Times New Roman" w:cs="Times New Roman"/>
          <w:color w:val="auto"/>
          <w:lang w:val="ro-RO"/>
        </w:rPr>
        <w:t>.</w:t>
      </w:r>
    </w:p>
    <w:p w14:paraId="0C206B6D" w14:textId="77777777" w:rsidR="00B34C0E" w:rsidRPr="009B5FFE" w:rsidRDefault="00B34C0E" w:rsidP="00B34C0E">
      <w:pPr>
        <w:pStyle w:val="Default"/>
        <w:jc w:val="both"/>
        <w:rPr>
          <w:rFonts w:ascii="Times New Roman" w:hAnsi="Times New Roman" w:cs="Times New Roman"/>
          <w:color w:val="auto"/>
          <w:lang w:val="ro-RO"/>
        </w:rPr>
      </w:pPr>
    </w:p>
    <w:p w14:paraId="52C5E586" w14:textId="427BA300"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arta greco-romană şi moştenirea ei europeană (exerciţii de identificare vizuală din domeniul arhitecturii şi sculpturii)</w:t>
      </w:r>
      <w:r w:rsidR="00043117" w:rsidRPr="009B5FFE">
        <w:rPr>
          <w:rFonts w:ascii="Times New Roman" w:hAnsi="Times New Roman" w:cs="Times New Roman"/>
          <w:color w:val="auto"/>
          <w:lang w:val="ro-RO"/>
        </w:rPr>
        <w:t xml:space="preserve"> </w:t>
      </w:r>
      <w:r w:rsidRPr="009B5FFE">
        <w:rPr>
          <w:rFonts w:ascii="Times New Roman" w:hAnsi="Times New Roman" w:cs="Times New Roman"/>
          <w:color w:val="auto"/>
          <w:lang w:val="ro-RO"/>
        </w:rPr>
        <w:t>.</w:t>
      </w:r>
    </w:p>
    <w:p w14:paraId="0D0336FA" w14:textId="77777777" w:rsidR="00B34C0E" w:rsidRPr="009B5FFE" w:rsidRDefault="00B34C0E" w:rsidP="00B34C0E">
      <w:pPr>
        <w:pStyle w:val="Default"/>
        <w:jc w:val="both"/>
        <w:rPr>
          <w:rFonts w:ascii="Times New Roman" w:hAnsi="Times New Roman" w:cs="Times New Roman"/>
          <w:color w:val="auto"/>
          <w:lang w:val="ro-RO"/>
        </w:rPr>
      </w:pPr>
    </w:p>
    <w:p w14:paraId="4F60BA82" w14:textId="45542B72" w:rsidR="00B34C0E" w:rsidRPr="009B5FFE" w:rsidRDefault="00B34C0E" w:rsidP="00B34C0E">
      <w:pPr>
        <w:pStyle w:val="Default"/>
        <w:jc w:val="both"/>
        <w:rPr>
          <w:rFonts w:ascii="Times New Roman" w:hAnsi="Times New Roman" w:cs="Times New Roman"/>
          <w:color w:val="auto"/>
          <w:lang w:val="ro-RO"/>
        </w:rPr>
      </w:pPr>
      <w:r w:rsidRPr="009B5FFE">
        <w:rPr>
          <w:rFonts w:ascii="Times New Roman" w:hAnsi="Times New Roman" w:cs="Times New Roman"/>
          <w:color w:val="auto"/>
          <w:lang w:val="ro-RO"/>
        </w:rPr>
        <w:t>- panteonul greco-roman (zeii, funcţii: Venus, Apollo</w:t>
      </w:r>
      <w:r w:rsidR="00B139A8">
        <w:rPr>
          <w:rFonts w:ascii="Times New Roman" w:hAnsi="Times New Roman" w:cs="Times New Roman"/>
          <w:color w:val="auto"/>
          <w:lang w:val="ro-RO"/>
        </w:rPr>
        <w:t xml:space="preserve">, </w:t>
      </w:r>
      <w:r w:rsidR="00B139A8" w:rsidRPr="009B5FFE">
        <w:rPr>
          <w:rFonts w:ascii="Times New Roman" w:hAnsi="Times New Roman" w:cs="Times New Roman"/>
          <w:color w:val="auto"/>
          <w:lang w:val="ro-RO"/>
        </w:rPr>
        <w:t>Minerva, Mars</w:t>
      </w:r>
      <w:r w:rsidRPr="009B5FFE">
        <w:rPr>
          <w:rFonts w:ascii="Times New Roman" w:hAnsi="Times New Roman" w:cs="Times New Roman"/>
          <w:color w:val="auto"/>
          <w:lang w:val="ro-RO"/>
        </w:rPr>
        <w:t>)</w:t>
      </w:r>
    </w:p>
    <w:p w14:paraId="4CDFF514" w14:textId="77777777" w:rsidR="00B34C0E" w:rsidRPr="009B5FFE" w:rsidRDefault="00B34C0E" w:rsidP="00B34C0E">
      <w:pPr>
        <w:pStyle w:val="Default"/>
        <w:jc w:val="both"/>
        <w:rPr>
          <w:rFonts w:ascii="Times New Roman" w:hAnsi="Times New Roman" w:cs="Times New Roman"/>
          <w:color w:val="auto"/>
          <w:lang w:val="ro-RO"/>
        </w:rPr>
      </w:pPr>
    </w:p>
    <w:p w14:paraId="53351C94" w14:textId="77777777" w:rsidR="00B34C0E" w:rsidRPr="009B5FFE" w:rsidRDefault="00B34C0E" w:rsidP="00B34C0E">
      <w:pPr>
        <w:tabs>
          <w:tab w:val="left" w:pos="1560"/>
        </w:tabs>
        <w:jc w:val="both"/>
        <w:rPr>
          <w:rFonts w:ascii="Times New Roman" w:hAnsi="Times New Roman" w:cs="Times New Roman"/>
          <w:sz w:val="24"/>
          <w:szCs w:val="24"/>
        </w:rPr>
      </w:pPr>
      <w:r w:rsidRPr="009B5FFE">
        <w:rPr>
          <w:rFonts w:ascii="Times New Roman" w:hAnsi="Times New Roman" w:cs="Times New Roman"/>
          <w:b/>
          <w:sz w:val="24"/>
          <w:szCs w:val="24"/>
        </w:rPr>
        <w:t>Valori greco-romane perene:</w:t>
      </w:r>
      <w:r w:rsidRPr="009B5FFE">
        <w:rPr>
          <w:rFonts w:ascii="Times New Roman" w:hAnsi="Times New Roman" w:cs="Times New Roman"/>
          <w:sz w:val="24"/>
          <w:szCs w:val="24"/>
        </w:rPr>
        <w:t xml:space="preserve"> </w:t>
      </w:r>
    </w:p>
    <w:p w14:paraId="37963B66" w14:textId="1EB672C1"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bCs/>
          <w:i/>
          <w:iCs/>
          <w:sz w:val="24"/>
          <w:szCs w:val="24"/>
        </w:rPr>
        <w:t>Etapa locală:</w:t>
      </w:r>
      <w:r w:rsidRPr="009B5FFE">
        <w:rPr>
          <w:rFonts w:ascii="Times New Roman" w:hAnsi="Times New Roman" w:cs="Times New Roman"/>
          <w:b/>
          <w:sz w:val="24"/>
          <w:szCs w:val="24"/>
        </w:rPr>
        <w:t xml:space="preserve"> </w:t>
      </w:r>
      <w:r w:rsidR="00931D8B" w:rsidRPr="009B5FFE">
        <w:rPr>
          <w:rFonts w:ascii="Times New Roman" w:hAnsi="Times New Roman" w:cs="Times New Roman"/>
          <w:sz w:val="24"/>
          <w:szCs w:val="24"/>
        </w:rPr>
        <w:t xml:space="preserve">cultura legii, </w:t>
      </w:r>
      <w:r w:rsidRPr="009B5FFE">
        <w:rPr>
          <w:rFonts w:ascii="Times New Roman" w:hAnsi="Times New Roman" w:cs="Times New Roman"/>
          <w:sz w:val="24"/>
          <w:szCs w:val="24"/>
        </w:rPr>
        <w:t>responsabilitatea.</w:t>
      </w:r>
    </w:p>
    <w:p w14:paraId="19718589" w14:textId="7302B6FE"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bCs/>
          <w:i/>
          <w:iCs/>
          <w:sz w:val="24"/>
          <w:szCs w:val="24"/>
        </w:rPr>
        <w:t>Etapa judeţeană:</w:t>
      </w:r>
      <w:r w:rsidRPr="009B5FFE">
        <w:rPr>
          <w:rFonts w:ascii="Times New Roman" w:hAnsi="Times New Roman" w:cs="Times New Roman"/>
          <w:sz w:val="24"/>
          <w:szCs w:val="24"/>
        </w:rPr>
        <w:t xml:space="preserve"> gloria, moderaţia</w:t>
      </w:r>
    </w:p>
    <w:p w14:paraId="331C8534" w14:textId="4A33313F"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bCs/>
          <w:i/>
          <w:iCs/>
          <w:sz w:val="24"/>
          <w:szCs w:val="24"/>
        </w:rPr>
        <w:t>Etapa naţională:</w:t>
      </w:r>
      <w:r w:rsidRPr="009B5FFE">
        <w:rPr>
          <w:rFonts w:ascii="Times New Roman" w:hAnsi="Times New Roman" w:cs="Times New Roman"/>
          <w:b/>
          <w:sz w:val="24"/>
          <w:szCs w:val="24"/>
        </w:rPr>
        <w:t xml:space="preserve"> </w:t>
      </w:r>
      <w:r w:rsidRPr="009B5FFE">
        <w:rPr>
          <w:rFonts w:ascii="Times New Roman" w:hAnsi="Times New Roman" w:cs="Times New Roman"/>
          <w:sz w:val="24"/>
          <w:szCs w:val="24"/>
        </w:rPr>
        <w:t xml:space="preserve">puterea cuvântului, </w:t>
      </w:r>
      <w:r w:rsidR="008F5FF2" w:rsidRPr="009B5FFE">
        <w:rPr>
          <w:rFonts w:ascii="Times New Roman" w:hAnsi="Times New Roman" w:cs="Times New Roman"/>
          <w:sz w:val="24"/>
          <w:szCs w:val="24"/>
        </w:rPr>
        <w:t>dialogul, binele personal/public</w:t>
      </w:r>
    </w:p>
    <w:p w14:paraId="682EEAB7" w14:textId="77777777" w:rsidR="00B34C0E" w:rsidRPr="009B5FFE" w:rsidRDefault="00B34C0E" w:rsidP="00B34C0E">
      <w:pPr>
        <w:jc w:val="both"/>
        <w:rPr>
          <w:rFonts w:ascii="Times New Roman" w:hAnsi="Times New Roman" w:cs="Times New Roman"/>
          <w:b/>
          <w:sz w:val="24"/>
          <w:szCs w:val="24"/>
        </w:rPr>
      </w:pPr>
    </w:p>
    <w:p w14:paraId="6AEF4B9D" w14:textId="77777777" w:rsidR="00B34C0E" w:rsidRPr="00E42BB8" w:rsidRDefault="00B34C0E" w:rsidP="00B34C0E">
      <w:pPr>
        <w:jc w:val="both"/>
        <w:rPr>
          <w:rFonts w:ascii="Times New Roman" w:hAnsi="Times New Roman" w:cs="Times New Roman"/>
          <w:b/>
          <w:sz w:val="24"/>
          <w:szCs w:val="24"/>
        </w:rPr>
      </w:pPr>
    </w:p>
    <w:p w14:paraId="7934BDC4" w14:textId="77777777"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b/>
          <w:sz w:val="24"/>
          <w:szCs w:val="24"/>
        </w:rPr>
        <w:t>Structura subiectelor</w:t>
      </w:r>
      <w:r w:rsidRPr="00E42BB8">
        <w:rPr>
          <w:rFonts w:ascii="Times New Roman" w:hAnsi="Times New Roman" w:cs="Times New Roman"/>
          <w:sz w:val="24"/>
          <w:szCs w:val="24"/>
        </w:rPr>
        <w:t xml:space="preserve"> - valabilă pentru toate etapele (locală, judeţeană şi naţională)</w:t>
      </w:r>
    </w:p>
    <w:p w14:paraId="77611298" w14:textId="77777777" w:rsidR="00B34C0E" w:rsidRPr="00E42BB8" w:rsidRDefault="00B34C0E" w:rsidP="00B34C0E">
      <w:pPr>
        <w:jc w:val="both"/>
        <w:rPr>
          <w:rFonts w:ascii="Times New Roman" w:hAnsi="Times New Roman" w:cs="Times New Roman"/>
          <w:b/>
          <w:sz w:val="24"/>
          <w:szCs w:val="24"/>
        </w:rPr>
      </w:pPr>
    </w:p>
    <w:p w14:paraId="62133DF0" w14:textId="7BF864B4" w:rsidR="00B34C0E" w:rsidRDefault="00B34C0E" w:rsidP="00B34C0E">
      <w:pPr>
        <w:jc w:val="both"/>
        <w:rPr>
          <w:rFonts w:ascii="Times New Roman" w:hAnsi="Times New Roman" w:cs="Times New Roman"/>
          <w:sz w:val="24"/>
          <w:szCs w:val="24"/>
        </w:rPr>
      </w:pPr>
      <w:r w:rsidRPr="00E42BB8">
        <w:rPr>
          <w:rFonts w:ascii="Times New Roman" w:hAnsi="Times New Roman" w:cs="Times New Roman"/>
          <w:b/>
          <w:sz w:val="24"/>
          <w:szCs w:val="24"/>
        </w:rPr>
        <w:t>Subiectul I</w:t>
      </w:r>
      <w:r w:rsidRPr="00E42BB8">
        <w:rPr>
          <w:rFonts w:ascii="Times New Roman" w:hAnsi="Times New Roman" w:cs="Times New Roman"/>
          <w:sz w:val="24"/>
          <w:szCs w:val="24"/>
        </w:rPr>
        <w:t xml:space="preserve"> </w:t>
      </w:r>
      <w:r w:rsidRPr="00E42BB8">
        <w:rPr>
          <w:rFonts w:ascii="Times New Roman" w:hAnsi="Times New Roman" w:cs="Times New Roman"/>
          <w:b/>
          <w:sz w:val="24"/>
          <w:szCs w:val="24"/>
        </w:rPr>
        <w:t xml:space="preserve">– </w:t>
      </w:r>
      <w:r w:rsidR="00931D8B">
        <w:rPr>
          <w:rFonts w:ascii="Times New Roman" w:hAnsi="Times New Roman" w:cs="Times New Roman"/>
          <w:b/>
          <w:sz w:val="24"/>
          <w:szCs w:val="24"/>
        </w:rPr>
        <w:t>3</w:t>
      </w:r>
      <w:r w:rsidRPr="00E42BB8">
        <w:rPr>
          <w:rFonts w:ascii="Times New Roman" w:hAnsi="Times New Roman" w:cs="Times New Roman"/>
          <w:b/>
          <w:sz w:val="24"/>
          <w:szCs w:val="24"/>
        </w:rPr>
        <w:t>0 puncte</w:t>
      </w:r>
      <w:r w:rsidRPr="00E42BB8">
        <w:rPr>
          <w:rFonts w:ascii="Times New Roman" w:hAnsi="Times New Roman" w:cs="Times New Roman"/>
          <w:sz w:val="24"/>
          <w:szCs w:val="24"/>
        </w:rPr>
        <w:t xml:space="preserve"> </w:t>
      </w:r>
    </w:p>
    <w:p w14:paraId="173C0F9C" w14:textId="2BAB8DD1" w:rsidR="00B34C0E" w:rsidRPr="00E42BB8" w:rsidRDefault="00B34C0E" w:rsidP="00B34C0E">
      <w:pPr>
        <w:jc w:val="both"/>
        <w:rPr>
          <w:rFonts w:ascii="Times New Roman" w:hAnsi="Times New Roman" w:cs="Times New Roman"/>
          <w:sz w:val="24"/>
          <w:szCs w:val="24"/>
        </w:rPr>
      </w:pPr>
      <w:r>
        <w:rPr>
          <w:rFonts w:ascii="Times New Roman" w:hAnsi="Times New Roman" w:cs="Times New Roman"/>
          <w:sz w:val="24"/>
          <w:szCs w:val="24"/>
        </w:rPr>
        <w:t xml:space="preserve">- </w:t>
      </w:r>
      <w:r w:rsidRPr="00E42BB8">
        <w:rPr>
          <w:rFonts w:ascii="Times New Roman" w:hAnsi="Times New Roman" w:cs="Times New Roman"/>
          <w:sz w:val="24"/>
          <w:szCs w:val="24"/>
        </w:rPr>
        <w:t>vizează verificarea elementelor de limbă latină prin traducerea unui text (gnomic, juridic, epigrafic sau didactic) relevant pentru noţiunile de limbă vizate.</w:t>
      </w:r>
    </w:p>
    <w:p w14:paraId="762F8AF7" w14:textId="77777777"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sz w:val="24"/>
          <w:szCs w:val="24"/>
        </w:rPr>
        <w:t xml:space="preserve">Note: Textul poate să fie însoţit de note şi precizări ajutătoare. </w:t>
      </w:r>
    </w:p>
    <w:p w14:paraId="18F327E2" w14:textId="73BB884E"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sz w:val="24"/>
          <w:szCs w:val="24"/>
        </w:rPr>
        <w:t>Textul va avea dimensiuni reduse (</w:t>
      </w:r>
      <w:r w:rsidR="00931D8B">
        <w:rPr>
          <w:rFonts w:ascii="Times New Roman" w:hAnsi="Times New Roman" w:cs="Times New Roman"/>
          <w:sz w:val="24"/>
          <w:szCs w:val="24"/>
        </w:rPr>
        <w:t>15-20 de cuvinte</w:t>
      </w:r>
      <w:r w:rsidRPr="00E42BB8">
        <w:rPr>
          <w:rFonts w:ascii="Times New Roman" w:hAnsi="Times New Roman" w:cs="Times New Roman"/>
          <w:sz w:val="24"/>
          <w:szCs w:val="24"/>
        </w:rPr>
        <w:t>).</w:t>
      </w:r>
    </w:p>
    <w:p w14:paraId="434DD035" w14:textId="77777777"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sz w:val="24"/>
          <w:szCs w:val="24"/>
        </w:rPr>
        <w:t>Elevii trebuie să fie familiarizaţi cu topica limbii latine.</w:t>
      </w:r>
    </w:p>
    <w:p w14:paraId="1B39698F" w14:textId="345E0144" w:rsidR="00B34C0E" w:rsidRPr="00E42BB8" w:rsidRDefault="00B34C0E" w:rsidP="00B34C0E">
      <w:pPr>
        <w:rPr>
          <w:rFonts w:ascii="Times New Roman" w:hAnsi="Times New Roman" w:cs="Times New Roman"/>
          <w:sz w:val="24"/>
          <w:szCs w:val="24"/>
        </w:rPr>
      </w:pPr>
      <w:r w:rsidRPr="00E42BB8">
        <w:rPr>
          <w:rFonts w:ascii="Times New Roman" w:hAnsi="Times New Roman" w:cs="Times New Roman"/>
          <w:sz w:val="24"/>
          <w:szCs w:val="24"/>
        </w:rPr>
        <w:t xml:space="preserve">Se poate oferi (dacă se consideră necesar) un indiciu de decriptare a sensului global al textului (e. g. Titlul </w:t>
      </w:r>
      <w:r w:rsidR="00950D17">
        <w:rPr>
          <w:rFonts w:ascii="Times New Roman" w:hAnsi="Times New Roman" w:cs="Times New Roman"/>
          <w:sz w:val="24"/>
          <w:szCs w:val="24"/>
        </w:rPr>
        <w:t>sau</w:t>
      </w:r>
      <w:r w:rsidRPr="00E42BB8">
        <w:rPr>
          <w:rFonts w:ascii="Times New Roman" w:hAnsi="Times New Roman" w:cs="Times New Roman"/>
          <w:sz w:val="24"/>
          <w:szCs w:val="24"/>
        </w:rPr>
        <w:t xml:space="preserve"> fraza de început în limba română).</w:t>
      </w:r>
    </w:p>
    <w:p w14:paraId="0493406F" w14:textId="77777777" w:rsidR="00B34C0E" w:rsidRPr="00E42BB8" w:rsidRDefault="00B34C0E" w:rsidP="00B34C0E">
      <w:pPr>
        <w:rPr>
          <w:rFonts w:ascii="Times New Roman" w:hAnsi="Times New Roman" w:cs="Times New Roman"/>
          <w:sz w:val="24"/>
          <w:szCs w:val="24"/>
        </w:rPr>
      </w:pPr>
      <w:r w:rsidRPr="00E42BB8">
        <w:rPr>
          <w:rFonts w:ascii="Times New Roman" w:hAnsi="Times New Roman" w:cs="Times New Roman"/>
          <w:sz w:val="24"/>
          <w:szCs w:val="24"/>
        </w:rPr>
        <w:t>Pentru orice secvenţă de text care depăşeşte nivelul de cunoştinţe al elevilor se vor oferi explicaţii punctuale/sugestii de traducere.</w:t>
      </w:r>
    </w:p>
    <w:p w14:paraId="201B9F9E" w14:textId="77777777" w:rsidR="00B34C0E" w:rsidRPr="00E42BB8" w:rsidRDefault="00B34C0E" w:rsidP="00B34C0E">
      <w:pPr>
        <w:pStyle w:val="Listparagraf"/>
        <w:ind w:left="1440"/>
        <w:rPr>
          <w:rFonts w:ascii="Times New Roman" w:hAnsi="Times New Roman" w:cs="Times New Roman"/>
          <w:sz w:val="24"/>
          <w:szCs w:val="24"/>
        </w:rPr>
      </w:pPr>
    </w:p>
    <w:p w14:paraId="5EC73A34" w14:textId="77777777"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b/>
          <w:sz w:val="24"/>
          <w:szCs w:val="24"/>
        </w:rPr>
        <w:lastRenderedPageBreak/>
        <w:t>Subiectul II – 30 puncte</w:t>
      </w:r>
    </w:p>
    <w:p w14:paraId="1C10B383" w14:textId="69A90934" w:rsidR="00B34C0E" w:rsidRPr="00E42BB8" w:rsidRDefault="00931D8B" w:rsidP="00B34C0E">
      <w:pPr>
        <w:jc w:val="both"/>
        <w:rPr>
          <w:rFonts w:ascii="Times New Roman" w:hAnsi="Times New Roman" w:cs="Times New Roman"/>
          <w:sz w:val="24"/>
          <w:szCs w:val="24"/>
        </w:rPr>
      </w:pPr>
      <w:r>
        <w:rPr>
          <w:rFonts w:ascii="Times New Roman" w:hAnsi="Times New Roman" w:cs="Times New Roman"/>
          <w:sz w:val="24"/>
          <w:szCs w:val="24"/>
        </w:rPr>
        <w:t xml:space="preserve">a) </w:t>
      </w:r>
      <w:r w:rsidR="00B34C0E" w:rsidRPr="00E42BB8">
        <w:rPr>
          <w:rFonts w:ascii="Times New Roman" w:hAnsi="Times New Roman" w:cs="Times New Roman"/>
          <w:sz w:val="24"/>
          <w:szCs w:val="24"/>
        </w:rPr>
        <w:t>Exerciţii gramaticale de diverse tipuri, conform programei şcolare: a) completarea desinenţelor; selectarea intrusului dintr-o listă de cuvinte; treceri de la singular la plural şi invers; înlocuiri, refaceri de propoziţii scurte etc.</w:t>
      </w:r>
    </w:p>
    <w:p w14:paraId="47C35B2B" w14:textId="01AA608F"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sz w:val="24"/>
          <w:szCs w:val="24"/>
        </w:rPr>
        <w:t xml:space="preserve">b) </w:t>
      </w:r>
      <w:r w:rsidR="00931D8B">
        <w:rPr>
          <w:rFonts w:ascii="Times New Roman" w:hAnsi="Times New Roman" w:cs="Times New Roman"/>
          <w:sz w:val="24"/>
          <w:szCs w:val="24"/>
        </w:rPr>
        <w:t xml:space="preserve">exerciții lexicale și gramaticale de valorificare a elementelor de limbă latină în limba română / limbi moderne; </w:t>
      </w:r>
      <w:r w:rsidRPr="00E42BB8">
        <w:rPr>
          <w:rFonts w:ascii="Times New Roman" w:hAnsi="Times New Roman" w:cs="Times New Roman"/>
          <w:sz w:val="24"/>
          <w:szCs w:val="24"/>
        </w:rPr>
        <w:t>identificarea în textul necunoscut a unor termeni al căror etimon /radical se poate găsi în vocabularul limbii române/limbilor moderne; identificarea unor cuvinte moştenite / împrumutate; identificarea şi explicarea erorilor de limbă română dintr-un enunţ din perspectiva gramaticii limbii latine;</w:t>
      </w:r>
    </w:p>
    <w:p w14:paraId="3EF1C591" w14:textId="07D3C705" w:rsidR="00931D8B" w:rsidRDefault="00B34C0E" w:rsidP="00B34C0E">
      <w:pPr>
        <w:jc w:val="both"/>
        <w:rPr>
          <w:rFonts w:ascii="Times New Roman" w:hAnsi="Times New Roman" w:cs="Times New Roman"/>
          <w:b/>
          <w:sz w:val="24"/>
          <w:szCs w:val="24"/>
        </w:rPr>
      </w:pPr>
      <w:r w:rsidRPr="00E42BB8">
        <w:rPr>
          <w:rFonts w:ascii="Times New Roman" w:hAnsi="Times New Roman" w:cs="Times New Roman"/>
          <w:b/>
          <w:sz w:val="24"/>
          <w:szCs w:val="24"/>
        </w:rPr>
        <w:t xml:space="preserve">Subiectul III </w:t>
      </w:r>
      <w:r w:rsidR="00931D8B">
        <w:rPr>
          <w:rFonts w:ascii="Times New Roman" w:hAnsi="Times New Roman" w:cs="Times New Roman"/>
          <w:b/>
          <w:sz w:val="24"/>
          <w:szCs w:val="24"/>
        </w:rPr>
        <w:t>30 puncte</w:t>
      </w:r>
    </w:p>
    <w:p w14:paraId="2C8D4B67" w14:textId="5D58B6BE" w:rsidR="00B34C0E" w:rsidRPr="00E42BB8" w:rsidRDefault="00B34C0E" w:rsidP="00B34C0E">
      <w:pPr>
        <w:jc w:val="both"/>
        <w:rPr>
          <w:rFonts w:ascii="Times New Roman" w:hAnsi="Times New Roman" w:cs="Times New Roman"/>
          <w:b/>
          <w:sz w:val="24"/>
          <w:szCs w:val="24"/>
        </w:rPr>
      </w:pPr>
      <w:r w:rsidRPr="00E42BB8">
        <w:rPr>
          <w:rFonts w:ascii="Times New Roman" w:hAnsi="Times New Roman" w:cs="Times New Roman"/>
          <w:b/>
          <w:sz w:val="24"/>
          <w:szCs w:val="24"/>
        </w:rPr>
        <w:t>a.</w:t>
      </w:r>
    </w:p>
    <w:p w14:paraId="43926C89" w14:textId="77777777"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sz w:val="24"/>
          <w:szCs w:val="24"/>
        </w:rPr>
        <w:t>- exerciţii de corelare a elementelor cultural-civilizaţionale antice cu cele ale lumii contemporane (elemente de mitologie, de arhitectură, artă etc.)</w:t>
      </w:r>
    </w:p>
    <w:p w14:paraId="23F33727" w14:textId="47A9904D" w:rsidR="00B34C0E" w:rsidRPr="00E42BB8" w:rsidRDefault="00B34C0E" w:rsidP="00B34C0E">
      <w:pPr>
        <w:jc w:val="both"/>
        <w:rPr>
          <w:rFonts w:ascii="Times New Roman" w:hAnsi="Times New Roman" w:cs="Times New Roman"/>
          <w:b/>
          <w:sz w:val="24"/>
          <w:szCs w:val="24"/>
        </w:rPr>
      </w:pPr>
      <w:r w:rsidRPr="00E42BB8">
        <w:rPr>
          <w:rFonts w:ascii="Times New Roman" w:hAnsi="Times New Roman" w:cs="Times New Roman"/>
          <w:b/>
          <w:sz w:val="24"/>
          <w:szCs w:val="24"/>
        </w:rPr>
        <w:t>b.</w:t>
      </w:r>
    </w:p>
    <w:p w14:paraId="449789DE" w14:textId="5FAAE3ED" w:rsidR="00B34C0E" w:rsidRPr="009B5FFE" w:rsidRDefault="00B34C0E" w:rsidP="00B34C0E">
      <w:pPr>
        <w:jc w:val="both"/>
        <w:rPr>
          <w:rFonts w:ascii="Times New Roman" w:hAnsi="Times New Roman" w:cs="Times New Roman"/>
          <w:b/>
          <w:sz w:val="24"/>
          <w:szCs w:val="24"/>
        </w:rPr>
      </w:pPr>
      <w:r w:rsidRPr="009B5FFE">
        <w:rPr>
          <w:rFonts w:ascii="Times New Roman" w:hAnsi="Times New Roman" w:cs="Times New Roman"/>
          <w:sz w:val="24"/>
          <w:szCs w:val="24"/>
        </w:rPr>
        <w:t>Pornind de la un text reprezentativ</w:t>
      </w:r>
      <w:r w:rsidR="00854C1F">
        <w:rPr>
          <w:rFonts w:ascii="Times New Roman" w:hAnsi="Times New Roman" w:cs="Times New Roman"/>
          <w:sz w:val="24"/>
          <w:szCs w:val="24"/>
        </w:rPr>
        <w:t xml:space="preserve"> sau o imagine însoțită de explicații</w:t>
      </w:r>
      <w:r w:rsidRPr="009B5FFE">
        <w:rPr>
          <w:rFonts w:ascii="Times New Roman" w:hAnsi="Times New Roman" w:cs="Times New Roman"/>
          <w:sz w:val="24"/>
          <w:szCs w:val="24"/>
        </w:rPr>
        <w:t xml:space="preserve">, subiectul va urmări identificarea şi comentarea unor valori etico-morale. </w:t>
      </w:r>
    </w:p>
    <w:p w14:paraId="0490D40E" w14:textId="625DE0D5" w:rsidR="00B34C0E" w:rsidRPr="009B5FFE" w:rsidRDefault="00B34C0E" w:rsidP="00B34C0E">
      <w:pPr>
        <w:jc w:val="both"/>
        <w:rPr>
          <w:rFonts w:ascii="Times New Roman" w:hAnsi="Times New Roman" w:cs="Times New Roman"/>
          <w:b/>
          <w:sz w:val="24"/>
          <w:szCs w:val="24"/>
        </w:rPr>
      </w:pPr>
      <w:r w:rsidRPr="009B5FFE">
        <w:rPr>
          <w:rFonts w:ascii="Times New Roman" w:hAnsi="Times New Roman" w:cs="Times New Roman"/>
          <w:sz w:val="24"/>
          <w:szCs w:val="24"/>
        </w:rPr>
        <w:t>Bibliografie</w:t>
      </w:r>
      <w:r w:rsidR="00931D8B" w:rsidRPr="009B5FFE">
        <w:rPr>
          <w:rFonts w:ascii="Times New Roman" w:hAnsi="Times New Roman" w:cs="Times New Roman"/>
          <w:sz w:val="24"/>
          <w:szCs w:val="24"/>
        </w:rPr>
        <w:t xml:space="preserve"> orientativă</w:t>
      </w:r>
      <w:r w:rsidRPr="009B5FFE">
        <w:rPr>
          <w:rFonts w:ascii="Times New Roman" w:hAnsi="Times New Roman" w:cs="Times New Roman"/>
          <w:sz w:val="24"/>
          <w:szCs w:val="24"/>
        </w:rPr>
        <w:t>:</w:t>
      </w:r>
    </w:p>
    <w:p w14:paraId="4323DEB9" w14:textId="03B00E7C"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1.</w:t>
      </w:r>
      <w:r w:rsidR="008E7479">
        <w:rPr>
          <w:rFonts w:ascii="Times New Roman" w:hAnsi="Times New Roman" w:cs="Times New Roman"/>
          <w:sz w:val="24"/>
          <w:szCs w:val="24"/>
        </w:rPr>
        <w:t xml:space="preserve"> </w:t>
      </w:r>
      <w:r w:rsidRPr="009B5FFE">
        <w:rPr>
          <w:rFonts w:ascii="Times New Roman" w:hAnsi="Times New Roman" w:cs="Times New Roman"/>
          <w:sz w:val="24"/>
          <w:szCs w:val="24"/>
        </w:rPr>
        <w:t xml:space="preserve">Alexandru Dudău, Simona Georgescu, Theodor Georgescu, </w:t>
      </w:r>
      <w:r w:rsidRPr="009B5FFE">
        <w:rPr>
          <w:rFonts w:ascii="Times New Roman" w:hAnsi="Times New Roman" w:cs="Times New Roman"/>
          <w:i/>
          <w:sz w:val="24"/>
          <w:szCs w:val="24"/>
        </w:rPr>
        <w:t xml:space="preserve">Elemente de limbă latină </w:t>
      </w:r>
      <w:r w:rsidRPr="009B5FFE">
        <w:rPr>
          <w:rFonts w:ascii="Cambria Math" w:hAnsi="Cambria Math" w:cs="Cambria Math"/>
          <w:i/>
          <w:sz w:val="24"/>
          <w:szCs w:val="24"/>
        </w:rPr>
        <w:t>ș</w:t>
      </w:r>
      <w:r w:rsidRPr="009B5FFE">
        <w:rPr>
          <w:rFonts w:ascii="Times New Roman" w:hAnsi="Times New Roman" w:cs="Times New Roman"/>
          <w:i/>
          <w:sz w:val="24"/>
          <w:szCs w:val="24"/>
        </w:rPr>
        <w:t>i de cultură romanică – manual pentru clasa a VII-a</w:t>
      </w:r>
      <w:r w:rsidRPr="009B5FFE">
        <w:rPr>
          <w:rFonts w:ascii="Times New Roman" w:hAnsi="Times New Roman" w:cs="Times New Roman"/>
          <w:sz w:val="24"/>
          <w:szCs w:val="24"/>
        </w:rPr>
        <w:t>;</w:t>
      </w:r>
      <w:r w:rsidR="00EB454B">
        <w:rPr>
          <w:rFonts w:ascii="Times New Roman" w:hAnsi="Times New Roman" w:cs="Times New Roman"/>
          <w:sz w:val="24"/>
          <w:szCs w:val="24"/>
        </w:rPr>
        <w:t xml:space="preserve"> editura </w:t>
      </w:r>
      <w:proofErr w:type="spellStart"/>
      <w:r w:rsidR="00EB454B">
        <w:rPr>
          <w:rFonts w:ascii="Times New Roman" w:hAnsi="Times New Roman" w:cs="Times New Roman"/>
          <w:sz w:val="24"/>
          <w:szCs w:val="24"/>
        </w:rPr>
        <w:t>Art-Klett</w:t>
      </w:r>
      <w:proofErr w:type="spellEnd"/>
      <w:r w:rsidR="00EB454B">
        <w:rPr>
          <w:rFonts w:ascii="Times New Roman" w:hAnsi="Times New Roman" w:cs="Times New Roman"/>
          <w:sz w:val="24"/>
          <w:szCs w:val="24"/>
        </w:rPr>
        <w:t>, 2019</w:t>
      </w:r>
    </w:p>
    <w:p w14:paraId="52243D8A" w14:textId="208E5EF0"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2.</w:t>
      </w:r>
      <w:r w:rsidR="008E7479">
        <w:rPr>
          <w:rFonts w:ascii="Times New Roman" w:hAnsi="Times New Roman" w:cs="Times New Roman"/>
          <w:sz w:val="24"/>
          <w:szCs w:val="24"/>
        </w:rPr>
        <w:t xml:space="preserve"> </w:t>
      </w:r>
      <w:r w:rsidRPr="009B5FFE">
        <w:rPr>
          <w:rFonts w:ascii="Times New Roman" w:hAnsi="Times New Roman" w:cs="Times New Roman"/>
          <w:sz w:val="24"/>
          <w:szCs w:val="24"/>
        </w:rPr>
        <w:t xml:space="preserve">Marcela </w:t>
      </w:r>
      <w:proofErr w:type="spellStart"/>
      <w:r w:rsidRPr="009B5FFE">
        <w:rPr>
          <w:rFonts w:ascii="Times New Roman" w:hAnsi="Times New Roman" w:cs="Times New Roman"/>
          <w:sz w:val="24"/>
          <w:szCs w:val="24"/>
        </w:rPr>
        <w:t>Graţianu</w:t>
      </w:r>
      <w:proofErr w:type="spellEnd"/>
      <w:r w:rsidRPr="009B5FFE">
        <w:rPr>
          <w:rFonts w:ascii="Times New Roman" w:hAnsi="Times New Roman" w:cs="Times New Roman"/>
          <w:sz w:val="24"/>
          <w:szCs w:val="24"/>
        </w:rPr>
        <w:t xml:space="preserve">, Alexandru Popp, </w:t>
      </w:r>
      <w:r w:rsidRPr="009B5FFE">
        <w:rPr>
          <w:rFonts w:ascii="Times New Roman" w:hAnsi="Times New Roman" w:cs="Times New Roman"/>
          <w:i/>
          <w:sz w:val="24"/>
          <w:szCs w:val="24"/>
        </w:rPr>
        <w:t xml:space="preserve">Elemente de limbă latină </w:t>
      </w:r>
      <w:r w:rsidRPr="009B5FFE">
        <w:rPr>
          <w:rFonts w:ascii="Cambria Math" w:hAnsi="Cambria Math" w:cs="Cambria Math"/>
          <w:i/>
          <w:sz w:val="24"/>
          <w:szCs w:val="24"/>
        </w:rPr>
        <w:t>ș</w:t>
      </w:r>
      <w:r w:rsidRPr="009B5FFE">
        <w:rPr>
          <w:rFonts w:ascii="Times New Roman" w:hAnsi="Times New Roman" w:cs="Times New Roman"/>
          <w:i/>
          <w:sz w:val="24"/>
          <w:szCs w:val="24"/>
        </w:rPr>
        <w:t>i de cultură romanică – manual pentru clasa a VII-a</w:t>
      </w:r>
      <w:r w:rsidR="00EB454B">
        <w:rPr>
          <w:rFonts w:ascii="Times New Roman" w:hAnsi="Times New Roman" w:cs="Times New Roman"/>
          <w:sz w:val="24"/>
          <w:szCs w:val="24"/>
        </w:rPr>
        <w:t xml:space="preserve">, editura </w:t>
      </w:r>
      <w:proofErr w:type="spellStart"/>
      <w:r w:rsidR="00EB454B">
        <w:rPr>
          <w:rFonts w:ascii="Times New Roman" w:hAnsi="Times New Roman" w:cs="Times New Roman"/>
          <w:sz w:val="24"/>
          <w:szCs w:val="24"/>
        </w:rPr>
        <w:t>Aramis</w:t>
      </w:r>
      <w:proofErr w:type="spellEnd"/>
      <w:r w:rsidR="00EB454B">
        <w:rPr>
          <w:rFonts w:ascii="Times New Roman" w:hAnsi="Times New Roman" w:cs="Times New Roman"/>
          <w:sz w:val="24"/>
          <w:szCs w:val="24"/>
        </w:rPr>
        <w:t>, 2019.</w:t>
      </w:r>
    </w:p>
    <w:p w14:paraId="5359CB45" w14:textId="5CB094A0"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3.</w:t>
      </w:r>
      <w:r w:rsidR="008E7479">
        <w:rPr>
          <w:rFonts w:ascii="Times New Roman" w:hAnsi="Times New Roman" w:cs="Times New Roman"/>
          <w:sz w:val="24"/>
          <w:szCs w:val="24"/>
        </w:rPr>
        <w:t xml:space="preserve"> </w:t>
      </w:r>
      <w:r w:rsidRPr="009B5FFE">
        <w:rPr>
          <w:rFonts w:ascii="Times New Roman" w:hAnsi="Times New Roman" w:cs="Times New Roman"/>
          <w:sz w:val="24"/>
          <w:szCs w:val="24"/>
        </w:rPr>
        <w:t xml:space="preserve">Titus Livius, </w:t>
      </w:r>
      <w:r w:rsidRPr="009B5FFE">
        <w:rPr>
          <w:rFonts w:ascii="Times New Roman" w:hAnsi="Times New Roman" w:cs="Times New Roman"/>
          <w:i/>
          <w:sz w:val="24"/>
          <w:szCs w:val="24"/>
        </w:rPr>
        <w:t>De la fundarea Romei</w:t>
      </w:r>
      <w:r w:rsidR="00EB454B">
        <w:rPr>
          <w:rFonts w:ascii="Times New Roman" w:hAnsi="Times New Roman" w:cs="Times New Roman"/>
          <w:sz w:val="24"/>
          <w:szCs w:val="24"/>
        </w:rPr>
        <w:t xml:space="preserve">, Editura Științifică, </w:t>
      </w:r>
      <w:r w:rsidR="00995864">
        <w:rPr>
          <w:rFonts w:ascii="Times New Roman" w:hAnsi="Times New Roman" w:cs="Times New Roman"/>
          <w:sz w:val="24"/>
          <w:szCs w:val="24"/>
        </w:rPr>
        <w:t>1959-</w:t>
      </w:r>
    </w:p>
    <w:p w14:paraId="36D804BD" w14:textId="31A32F9D"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4.</w:t>
      </w:r>
      <w:r w:rsidR="008E7479">
        <w:rPr>
          <w:rFonts w:ascii="Times New Roman" w:hAnsi="Times New Roman" w:cs="Times New Roman"/>
          <w:sz w:val="24"/>
          <w:szCs w:val="24"/>
        </w:rPr>
        <w:t xml:space="preserve"> </w:t>
      </w:r>
      <w:r w:rsidRPr="009B5FFE">
        <w:rPr>
          <w:rFonts w:ascii="Times New Roman" w:hAnsi="Times New Roman" w:cs="Times New Roman"/>
          <w:sz w:val="24"/>
          <w:szCs w:val="24"/>
        </w:rPr>
        <w:t xml:space="preserve">Anna Ferrari, </w:t>
      </w:r>
      <w:r w:rsidRPr="009B5FFE">
        <w:rPr>
          <w:rFonts w:ascii="Times New Roman" w:hAnsi="Times New Roman" w:cs="Times New Roman"/>
          <w:i/>
          <w:sz w:val="24"/>
          <w:szCs w:val="24"/>
        </w:rPr>
        <w:t>Dicţionar de mitologie greacă şi romană</w:t>
      </w:r>
      <w:r w:rsidR="00CE2374">
        <w:rPr>
          <w:rFonts w:ascii="Times New Roman" w:hAnsi="Times New Roman" w:cs="Times New Roman"/>
          <w:sz w:val="24"/>
          <w:szCs w:val="24"/>
        </w:rPr>
        <w:t>, Editura Polirom, 2003.</w:t>
      </w:r>
    </w:p>
    <w:p w14:paraId="183A8501" w14:textId="0865FA17" w:rsidR="00B34C0E" w:rsidRPr="009B5FFE" w:rsidRDefault="00B34C0E" w:rsidP="00B34C0E">
      <w:pPr>
        <w:jc w:val="both"/>
        <w:rPr>
          <w:rFonts w:ascii="Times New Roman" w:hAnsi="Times New Roman" w:cs="Times New Roman"/>
          <w:sz w:val="24"/>
          <w:szCs w:val="24"/>
        </w:rPr>
      </w:pPr>
      <w:r w:rsidRPr="009B5FFE">
        <w:rPr>
          <w:rFonts w:ascii="Times New Roman" w:hAnsi="Times New Roman" w:cs="Times New Roman"/>
          <w:sz w:val="24"/>
          <w:szCs w:val="24"/>
        </w:rPr>
        <w:t>5.</w:t>
      </w:r>
      <w:r w:rsidR="008E7479">
        <w:rPr>
          <w:rFonts w:ascii="Times New Roman" w:hAnsi="Times New Roman" w:cs="Times New Roman"/>
          <w:sz w:val="24"/>
          <w:szCs w:val="24"/>
        </w:rPr>
        <w:t xml:space="preserve"> </w:t>
      </w:r>
      <w:r w:rsidRPr="009B5FFE">
        <w:rPr>
          <w:rFonts w:ascii="Times New Roman" w:hAnsi="Times New Roman" w:cs="Times New Roman"/>
          <w:sz w:val="24"/>
          <w:szCs w:val="24"/>
        </w:rPr>
        <w:t xml:space="preserve">Nicolae Lascu, </w:t>
      </w:r>
      <w:r w:rsidRPr="009B5FFE">
        <w:rPr>
          <w:rFonts w:ascii="Times New Roman" w:hAnsi="Times New Roman" w:cs="Times New Roman"/>
          <w:i/>
          <w:sz w:val="24"/>
          <w:szCs w:val="24"/>
        </w:rPr>
        <w:t>Cum trăiau romanii</w:t>
      </w:r>
      <w:r w:rsidR="00CE2374">
        <w:rPr>
          <w:rFonts w:ascii="Times New Roman" w:hAnsi="Times New Roman" w:cs="Times New Roman"/>
          <w:sz w:val="24"/>
          <w:szCs w:val="24"/>
        </w:rPr>
        <w:t>, Editura Științifică, 1965.</w:t>
      </w:r>
    </w:p>
    <w:p w14:paraId="180D2FA3" w14:textId="22A8D7A0" w:rsidR="00B34C0E" w:rsidRPr="00CE2374" w:rsidRDefault="00B34C0E" w:rsidP="00B34C0E">
      <w:pPr>
        <w:jc w:val="both"/>
        <w:rPr>
          <w:rFonts w:ascii="Times New Roman" w:hAnsi="Times New Roman" w:cs="Times New Roman"/>
          <w:b/>
          <w:sz w:val="24"/>
          <w:szCs w:val="24"/>
        </w:rPr>
      </w:pPr>
      <w:r w:rsidRPr="009B5FFE">
        <w:rPr>
          <w:rFonts w:ascii="Times New Roman" w:hAnsi="Times New Roman" w:cs="Times New Roman"/>
          <w:sz w:val="24"/>
          <w:szCs w:val="24"/>
        </w:rPr>
        <w:t>6.</w:t>
      </w:r>
      <w:r w:rsidR="008E7479">
        <w:rPr>
          <w:rFonts w:ascii="Times New Roman" w:hAnsi="Times New Roman" w:cs="Times New Roman"/>
          <w:sz w:val="24"/>
          <w:szCs w:val="24"/>
        </w:rPr>
        <w:t xml:space="preserve"> </w:t>
      </w:r>
      <w:r w:rsidRPr="009B5FFE">
        <w:rPr>
          <w:rFonts w:ascii="Times New Roman" w:hAnsi="Times New Roman" w:cs="Times New Roman"/>
          <w:sz w:val="24"/>
          <w:szCs w:val="24"/>
        </w:rPr>
        <w:t xml:space="preserve">Eugen Cizek, </w:t>
      </w:r>
      <w:r w:rsidRPr="009B5FFE">
        <w:rPr>
          <w:rFonts w:ascii="Times New Roman" w:hAnsi="Times New Roman" w:cs="Times New Roman"/>
          <w:i/>
          <w:sz w:val="24"/>
          <w:szCs w:val="24"/>
        </w:rPr>
        <w:t>Istoria Romei</w:t>
      </w:r>
      <w:r w:rsidR="00CE2374">
        <w:rPr>
          <w:rFonts w:ascii="Times New Roman" w:hAnsi="Times New Roman" w:cs="Times New Roman"/>
          <w:i/>
          <w:sz w:val="24"/>
          <w:szCs w:val="24"/>
        </w:rPr>
        <w:t>,</w:t>
      </w:r>
      <w:r w:rsidR="00CE2374">
        <w:rPr>
          <w:rFonts w:ascii="Times New Roman" w:hAnsi="Times New Roman" w:cs="Times New Roman"/>
          <w:sz w:val="24"/>
          <w:szCs w:val="24"/>
        </w:rPr>
        <w:t xml:space="preserve"> Editura Paideia, 2002.</w:t>
      </w:r>
    </w:p>
    <w:p w14:paraId="4CE94380" w14:textId="2778A887" w:rsidR="00B34C0E" w:rsidRPr="009B5FFE" w:rsidRDefault="008E7479" w:rsidP="00B34C0E">
      <w:pPr>
        <w:jc w:val="both"/>
        <w:rPr>
          <w:rFonts w:ascii="Times New Roman" w:hAnsi="Times New Roman" w:cs="Times New Roman"/>
          <w:sz w:val="24"/>
          <w:szCs w:val="24"/>
        </w:rPr>
      </w:pPr>
      <w:r>
        <w:rPr>
          <w:rFonts w:ascii="Times New Roman" w:hAnsi="Times New Roman" w:cs="Times New Roman"/>
          <w:sz w:val="24"/>
          <w:szCs w:val="24"/>
        </w:rPr>
        <w:t xml:space="preserve">7. Diverse albume de artă cu reprezentări </w:t>
      </w:r>
      <w:r w:rsidR="008C6495">
        <w:rPr>
          <w:rFonts w:ascii="Times New Roman" w:hAnsi="Times New Roman" w:cs="Times New Roman"/>
          <w:sz w:val="24"/>
          <w:szCs w:val="24"/>
        </w:rPr>
        <w:t>ale moștenirii arhitecturale greco-romane</w:t>
      </w:r>
    </w:p>
    <w:p w14:paraId="2BCF63B0" w14:textId="77777777" w:rsidR="00B34C0E" w:rsidRPr="00E42BB8" w:rsidRDefault="00B34C0E" w:rsidP="00B34C0E">
      <w:pPr>
        <w:jc w:val="both"/>
        <w:rPr>
          <w:rFonts w:ascii="Times New Roman" w:hAnsi="Times New Roman" w:cs="Times New Roman"/>
          <w:sz w:val="24"/>
          <w:szCs w:val="24"/>
        </w:rPr>
      </w:pPr>
      <w:r w:rsidRPr="00E42BB8">
        <w:rPr>
          <w:rFonts w:ascii="Times New Roman" w:hAnsi="Times New Roman" w:cs="Times New Roman"/>
          <w:sz w:val="24"/>
          <w:szCs w:val="24"/>
        </w:rPr>
        <w:t>N.B. Timpul efectiv de lucru este de 3 ore. Se permite utilizarea dicţionarului latin – român ori latin – o limbă modernă.  Se acordă, din oficiu, 10 puncte.</w:t>
      </w:r>
    </w:p>
    <w:p w14:paraId="2C5ADBAF" w14:textId="77777777" w:rsidR="00B34C0E" w:rsidRPr="00BF5F49" w:rsidRDefault="00B34C0E" w:rsidP="00A862B6">
      <w:pPr>
        <w:rPr>
          <w:rFonts w:ascii="Times New Roman" w:hAnsi="Times New Roman" w:cs="Times New Roman"/>
          <w:b/>
          <w:sz w:val="24"/>
          <w:szCs w:val="24"/>
        </w:rPr>
      </w:pPr>
    </w:p>
    <w:p w14:paraId="09AF57A8" w14:textId="77777777" w:rsidR="00551039" w:rsidRPr="00BF5F49" w:rsidRDefault="00551039" w:rsidP="00400EDD">
      <w:pPr>
        <w:rPr>
          <w:rFonts w:ascii="Times New Roman" w:hAnsi="Times New Roman" w:cs="Times New Roman"/>
          <w:b/>
          <w:sz w:val="24"/>
          <w:szCs w:val="24"/>
        </w:rPr>
      </w:pPr>
    </w:p>
    <w:p w14:paraId="26C27A9C" w14:textId="77777777" w:rsidR="00551039" w:rsidRPr="00BF5F49" w:rsidRDefault="00551039" w:rsidP="00F121E0">
      <w:pPr>
        <w:ind w:firstLine="708"/>
        <w:jc w:val="center"/>
        <w:rPr>
          <w:rFonts w:ascii="Times New Roman" w:hAnsi="Times New Roman" w:cs="Times New Roman"/>
          <w:b/>
          <w:sz w:val="24"/>
          <w:szCs w:val="24"/>
        </w:rPr>
      </w:pPr>
      <w:r w:rsidRPr="00BF5F49">
        <w:rPr>
          <w:rFonts w:ascii="Times New Roman" w:hAnsi="Times New Roman" w:cs="Times New Roman"/>
          <w:b/>
          <w:sz w:val="24"/>
          <w:szCs w:val="24"/>
        </w:rPr>
        <w:t>Clasa a VIII a</w:t>
      </w:r>
    </w:p>
    <w:p w14:paraId="0DE67D74" w14:textId="732AF0D9" w:rsidR="00551039" w:rsidRPr="00BF5F49" w:rsidRDefault="00551039" w:rsidP="00551039">
      <w:pPr>
        <w:rPr>
          <w:rFonts w:ascii="Times New Roman" w:hAnsi="Times New Roman" w:cs="Times New Roman"/>
          <w:sz w:val="24"/>
          <w:szCs w:val="24"/>
        </w:rPr>
      </w:pPr>
      <w:r w:rsidRPr="00BF5F49">
        <w:rPr>
          <w:rFonts w:ascii="Times New Roman" w:hAnsi="Times New Roman" w:cs="Times New Roman"/>
          <w:sz w:val="24"/>
          <w:szCs w:val="24"/>
        </w:rPr>
        <w:t>La clasa a VIII a, programa de olimpiadă rămâne aceeași</w:t>
      </w:r>
      <w:r w:rsidR="00400EDD" w:rsidRPr="00BF5F49">
        <w:rPr>
          <w:rFonts w:ascii="Times New Roman" w:hAnsi="Times New Roman" w:cs="Times New Roman"/>
          <w:sz w:val="24"/>
          <w:szCs w:val="24"/>
        </w:rPr>
        <w:t xml:space="preserve">, </w:t>
      </w:r>
      <w:r w:rsidR="00400EDD" w:rsidRPr="001D0D9A">
        <w:rPr>
          <w:rFonts w:ascii="Times New Roman" w:hAnsi="Times New Roman" w:cs="Times New Roman"/>
          <w:i/>
          <w:iCs/>
          <w:sz w:val="24"/>
          <w:szCs w:val="24"/>
        </w:rPr>
        <w:t>cf</w:t>
      </w:r>
      <w:r w:rsidR="00400EDD" w:rsidRPr="00BF5F49">
        <w:rPr>
          <w:rFonts w:ascii="Times New Roman" w:hAnsi="Times New Roman" w:cs="Times New Roman"/>
          <w:sz w:val="24"/>
          <w:szCs w:val="24"/>
        </w:rPr>
        <w:t>. anexa 4 din Regulamentul de organizare al Olimpiadei de Limbi Clasice nr. 24316/11.01.2018</w:t>
      </w:r>
    </w:p>
    <w:p w14:paraId="5E678941" w14:textId="77777777" w:rsidR="00551039" w:rsidRPr="00BF5F49" w:rsidRDefault="00551039" w:rsidP="00551039">
      <w:pPr>
        <w:tabs>
          <w:tab w:val="left" w:pos="1020"/>
        </w:tabs>
        <w:rPr>
          <w:rFonts w:ascii="Times New Roman" w:hAnsi="Times New Roman" w:cs="Times New Roman"/>
          <w:b/>
          <w:sz w:val="24"/>
          <w:szCs w:val="24"/>
        </w:rPr>
      </w:pPr>
    </w:p>
    <w:p w14:paraId="450972B5" w14:textId="77777777" w:rsidR="00AD3231" w:rsidRPr="00BF5F49" w:rsidRDefault="00AD3231" w:rsidP="004910C0">
      <w:pPr>
        <w:pStyle w:val="Listparagraf"/>
        <w:ind w:left="360"/>
        <w:jc w:val="both"/>
        <w:rPr>
          <w:rFonts w:ascii="Times New Roman" w:hAnsi="Times New Roman" w:cs="Times New Roman"/>
          <w:sz w:val="24"/>
          <w:szCs w:val="24"/>
        </w:rPr>
      </w:pPr>
    </w:p>
    <w:p w14:paraId="16825968" w14:textId="77777777" w:rsidR="00AD3231" w:rsidRPr="00BF5F49" w:rsidRDefault="00F95875" w:rsidP="00DD53A8">
      <w:pPr>
        <w:pStyle w:val="Listparagraf"/>
        <w:ind w:left="360"/>
        <w:jc w:val="center"/>
        <w:rPr>
          <w:rFonts w:ascii="Times New Roman" w:hAnsi="Times New Roman" w:cs="Times New Roman"/>
          <w:b/>
          <w:sz w:val="24"/>
          <w:szCs w:val="24"/>
        </w:rPr>
      </w:pPr>
      <w:r w:rsidRPr="00BF5F49">
        <w:rPr>
          <w:rFonts w:ascii="Times New Roman" w:hAnsi="Times New Roman" w:cs="Times New Roman"/>
          <w:b/>
          <w:sz w:val="24"/>
          <w:szCs w:val="24"/>
        </w:rPr>
        <w:lastRenderedPageBreak/>
        <w:t>Clasa a IX-a</w:t>
      </w:r>
    </w:p>
    <w:p w14:paraId="21ACA17B" w14:textId="77777777" w:rsidR="00F121E0" w:rsidRPr="00BF5F49" w:rsidRDefault="00F121E0" w:rsidP="004910C0">
      <w:pPr>
        <w:pStyle w:val="Listparagraf"/>
        <w:ind w:left="360"/>
        <w:jc w:val="both"/>
        <w:rPr>
          <w:rFonts w:ascii="Times New Roman" w:hAnsi="Times New Roman" w:cs="Times New Roman"/>
          <w:b/>
          <w:sz w:val="24"/>
          <w:szCs w:val="24"/>
        </w:rPr>
      </w:pPr>
    </w:p>
    <w:p w14:paraId="76BBB616" w14:textId="35690827" w:rsidR="00C61444" w:rsidRPr="00BF5F49" w:rsidRDefault="00F95875" w:rsidP="00DD53A8">
      <w:pPr>
        <w:jc w:val="both"/>
        <w:rPr>
          <w:rFonts w:ascii="Times New Roman" w:hAnsi="Times New Roman" w:cs="Times New Roman"/>
          <w:b/>
          <w:sz w:val="24"/>
          <w:szCs w:val="24"/>
        </w:rPr>
      </w:pPr>
      <w:r w:rsidRPr="00BF5F49">
        <w:rPr>
          <w:rFonts w:ascii="Times New Roman" w:hAnsi="Times New Roman" w:cs="Times New Roman"/>
          <w:b/>
          <w:sz w:val="24"/>
          <w:szCs w:val="24"/>
        </w:rPr>
        <w:t>Subiectul I</w:t>
      </w:r>
      <w:r w:rsidR="00CA0F37" w:rsidRPr="00BF5F49">
        <w:rPr>
          <w:rFonts w:ascii="Times New Roman" w:hAnsi="Times New Roman" w:cs="Times New Roman"/>
          <w:b/>
          <w:sz w:val="24"/>
          <w:szCs w:val="24"/>
        </w:rPr>
        <w:t xml:space="preserve"> – 40 puncte</w:t>
      </w:r>
    </w:p>
    <w:p w14:paraId="1A4551FF" w14:textId="0473241E" w:rsidR="00F95875" w:rsidRPr="00BF5F49" w:rsidRDefault="00F95875" w:rsidP="00DD53A8">
      <w:pPr>
        <w:ind w:firstLine="360"/>
        <w:jc w:val="both"/>
        <w:rPr>
          <w:rFonts w:ascii="Times New Roman" w:hAnsi="Times New Roman" w:cs="Times New Roman"/>
          <w:sz w:val="24"/>
          <w:szCs w:val="24"/>
        </w:rPr>
      </w:pPr>
      <w:r w:rsidRPr="00BF5F49">
        <w:rPr>
          <w:rFonts w:ascii="Times New Roman" w:hAnsi="Times New Roman" w:cs="Times New Roman"/>
          <w:sz w:val="24"/>
          <w:szCs w:val="24"/>
        </w:rPr>
        <w:t xml:space="preserve">Traducerea unui fragment de text din C. Iulius Caesar, </w:t>
      </w:r>
      <w:r w:rsidRPr="00BF5F49">
        <w:rPr>
          <w:rFonts w:ascii="Times New Roman" w:hAnsi="Times New Roman" w:cs="Times New Roman"/>
          <w:i/>
          <w:sz w:val="24"/>
          <w:szCs w:val="24"/>
        </w:rPr>
        <w:t xml:space="preserve">De </w:t>
      </w:r>
      <w:proofErr w:type="spellStart"/>
      <w:r w:rsidRPr="00BF5F49">
        <w:rPr>
          <w:rFonts w:ascii="Times New Roman" w:hAnsi="Times New Roman" w:cs="Times New Roman"/>
          <w:i/>
          <w:sz w:val="24"/>
          <w:szCs w:val="24"/>
        </w:rPr>
        <w:t>bello</w:t>
      </w:r>
      <w:proofErr w:type="spellEnd"/>
      <w:r w:rsidRPr="00BF5F49">
        <w:rPr>
          <w:rFonts w:ascii="Times New Roman" w:hAnsi="Times New Roman" w:cs="Times New Roman"/>
          <w:i/>
          <w:sz w:val="24"/>
          <w:szCs w:val="24"/>
        </w:rPr>
        <w:t xml:space="preserve"> </w:t>
      </w:r>
      <w:proofErr w:type="spellStart"/>
      <w:r w:rsidRPr="00BF5F49">
        <w:rPr>
          <w:rFonts w:ascii="Times New Roman" w:hAnsi="Times New Roman" w:cs="Times New Roman"/>
          <w:i/>
          <w:sz w:val="24"/>
          <w:szCs w:val="24"/>
        </w:rPr>
        <w:t>Gallico</w:t>
      </w:r>
      <w:proofErr w:type="spellEnd"/>
      <w:r w:rsidRPr="00BF5F49">
        <w:rPr>
          <w:rFonts w:ascii="Times New Roman" w:hAnsi="Times New Roman" w:cs="Times New Roman"/>
          <w:i/>
          <w:sz w:val="24"/>
          <w:szCs w:val="24"/>
        </w:rPr>
        <w:t xml:space="preserve"> </w:t>
      </w:r>
      <w:r w:rsidRPr="00BF5F49">
        <w:rPr>
          <w:rFonts w:ascii="Times New Roman" w:hAnsi="Times New Roman" w:cs="Times New Roman"/>
          <w:sz w:val="24"/>
          <w:szCs w:val="24"/>
        </w:rPr>
        <w:t xml:space="preserve">– eventual adaptat prin eliminarea structurilor care depășesc programa de studiu și prin reformulare, acolo unde este </w:t>
      </w:r>
      <w:r w:rsidR="005C4975" w:rsidRPr="00BF5F49">
        <w:rPr>
          <w:rFonts w:ascii="Times New Roman" w:hAnsi="Times New Roman" w:cs="Times New Roman"/>
          <w:sz w:val="24"/>
          <w:szCs w:val="24"/>
        </w:rPr>
        <w:t>nevoie</w:t>
      </w:r>
      <w:r w:rsidRPr="00BF5F49">
        <w:rPr>
          <w:rFonts w:ascii="Times New Roman" w:hAnsi="Times New Roman" w:cs="Times New Roman"/>
          <w:sz w:val="24"/>
          <w:szCs w:val="24"/>
        </w:rPr>
        <w:t>. Elementele de conținut ale fragmentului pot fi anticipate pe baza unui titlu (în limba română).</w:t>
      </w:r>
    </w:p>
    <w:p w14:paraId="70675B9B" w14:textId="77777777" w:rsidR="00F95875" w:rsidRPr="00BF5F49" w:rsidRDefault="00F95875" w:rsidP="004910C0">
      <w:pPr>
        <w:pStyle w:val="Listparagraf"/>
        <w:ind w:left="360"/>
        <w:jc w:val="both"/>
        <w:rPr>
          <w:rFonts w:ascii="Times New Roman" w:hAnsi="Times New Roman" w:cs="Times New Roman"/>
          <w:sz w:val="24"/>
          <w:szCs w:val="24"/>
        </w:rPr>
      </w:pPr>
      <w:r w:rsidRPr="00BF5F49">
        <w:rPr>
          <w:rFonts w:ascii="Times New Roman" w:hAnsi="Times New Roman" w:cs="Times New Roman"/>
          <w:sz w:val="24"/>
          <w:szCs w:val="24"/>
        </w:rPr>
        <w:t xml:space="preserve">Noțiuni gramaticale: </w:t>
      </w:r>
    </w:p>
    <w:p w14:paraId="48323D73" w14:textId="174E1973" w:rsidR="00632CA4" w:rsidRPr="00BF5F49" w:rsidRDefault="00F95875" w:rsidP="004910C0">
      <w:pPr>
        <w:pStyle w:val="Listparagraf"/>
        <w:numPr>
          <w:ilvl w:val="0"/>
          <w:numId w:val="2"/>
        </w:numPr>
        <w:jc w:val="both"/>
        <w:rPr>
          <w:rFonts w:ascii="Times New Roman" w:hAnsi="Times New Roman" w:cs="Times New Roman"/>
          <w:i/>
          <w:sz w:val="24"/>
          <w:szCs w:val="24"/>
        </w:rPr>
      </w:pPr>
      <w:r w:rsidRPr="00BF5F49">
        <w:rPr>
          <w:rFonts w:ascii="Times New Roman" w:hAnsi="Times New Roman" w:cs="Times New Roman"/>
          <w:sz w:val="24"/>
          <w:szCs w:val="24"/>
        </w:rPr>
        <w:t xml:space="preserve">morfologia numelui – substantivul (la etapa locală declinările I – III, iar pentru etapa </w:t>
      </w:r>
      <w:r w:rsidR="00963845" w:rsidRPr="00BF5F49">
        <w:rPr>
          <w:rFonts w:ascii="Times New Roman" w:hAnsi="Times New Roman" w:cs="Times New Roman"/>
          <w:sz w:val="24"/>
          <w:szCs w:val="24"/>
        </w:rPr>
        <w:t>județeană</w:t>
      </w:r>
      <w:r w:rsidRPr="00BF5F49">
        <w:rPr>
          <w:rFonts w:ascii="Times New Roman" w:hAnsi="Times New Roman" w:cs="Times New Roman"/>
          <w:sz w:val="24"/>
          <w:szCs w:val="24"/>
        </w:rPr>
        <w:t xml:space="preserve"> și </w:t>
      </w:r>
      <w:r w:rsidR="00963845" w:rsidRPr="00BF5F49">
        <w:rPr>
          <w:rFonts w:ascii="Times New Roman" w:hAnsi="Times New Roman" w:cs="Times New Roman"/>
          <w:sz w:val="24"/>
          <w:szCs w:val="24"/>
        </w:rPr>
        <w:t xml:space="preserve">cea </w:t>
      </w:r>
      <w:r w:rsidRPr="00BF5F49">
        <w:rPr>
          <w:rFonts w:ascii="Times New Roman" w:hAnsi="Times New Roman" w:cs="Times New Roman"/>
          <w:sz w:val="24"/>
          <w:szCs w:val="24"/>
        </w:rPr>
        <w:t xml:space="preserve">națională </w:t>
      </w:r>
      <w:r w:rsidR="00632CA4" w:rsidRPr="00BF5F49">
        <w:rPr>
          <w:rFonts w:ascii="Times New Roman" w:hAnsi="Times New Roman" w:cs="Times New Roman"/>
          <w:sz w:val="24"/>
          <w:szCs w:val="24"/>
        </w:rPr>
        <w:t>toate declinările);</w:t>
      </w:r>
      <w:r w:rsidRPr="00BF5F49">
        <w:rPr>
          <w:rFonts w:ascii="Times New Roman" w:hAnsi="Times New Roman" w:cs="Times New Roman"/>
          <w:sz w:val="24"/>
          <w:szCs w:val="24"/>
        </w:rPr>
        <w:t xml:space="preserve"> adjectivul ( la etapa locală – adjectivele de prima clasă, fără grade de comparație, la etapa județeană – adjectivele de prima și a doua clasă, fără grade de comparație, iar la etapa națională se adaugă comparația regulată și adjectivele </w:t>
      </w:r>
      <w:r w:rsidRPr="00BF5F49">
        <w:rPr>
          <w:rFonts w:ascii="Times New Roman" w:hAnsi="Times New Roman" w:cs="Times New Roman"/>
          <w:i/>
          <w:sz w:val="24"/>
          <w:szCs w:val="24"/>
        </w:rPr>
        <w:t xml:space="preserve">bonus, </w:t>
      </w:r>
      <w:proofErr w:type="spellStart"/>
      <w:r w:rsidRPr="00BF5F49">
        <w:rPr>
          <w:rFonts w:ascii="Times New Roman" w:hAnsi="Times New Roman" w:cs="Times New Roman"/>
          <w:i/>
          <w:sz w:val="24"/>
          <w:szCs w:val="24"/>
        </w:rPr>
        <w:t>m</w:t>
      </w:r>
      <w:r w:rsidR="00632CA4" w:rsidRPr="00BF5F49">
        <w:rPr>
          <w:rFonts w:ascii="Times New Roman" w:hAnsi="Times New Roman" w:cs="Times New Roman"/>
          <w:i/>
          <w:sz w:val="24"/>
          <w:szCs w:val="24"/>
        </w:rPr>
        <w:t>alus</w:t>
      </w:r>
      <w:proofErr w:type="spellEnd"/>
      <w:r w:rsidR="00632CA4" w:rsidRPr="00BF5F49">
        <w:rPr>
          <w:rFonts w:ascii="Times New Roman" w:hAnsi="Times New Roman" w:cs="Times New Roman"/>
          <w:i/>
          <w:sz w:val="24"/>
          <w:szCs w:val="24"/>
        </w:rPr>
        <w:t xml:space="preserve">, </w:t>
      </w:r>
      <w:proofErr w:type="spellStart"/>
      <w:r w:rsidR="00632CA4" w:rsidRPr="00BF5F49">
        <w:rPr>
          <w:rFonts w:ascii="Times New Roman" w:hAnsi="Times New Roman" w:cs="Times New Roman"/>
          <w:i/>
          <w:sz w:val="24"/>
          <w:szCs w:val="24"/>
        </w:rPr>
        <w:t>magnus</w:t>
      </w:r>
      <w:proofErr w:type="spellEnd"/>
      <w:r w:rsidR="00632CA4" w:rsidRPr="00BF5F49">
        <w:rPr>
          <w:rFonts w:ascii="Times New Roman" w:hAnsi="Times New Roman" w:cs="Times New Roman"/>
          <w:i/>
          <w:sz w:val="24"/>
          <w:szCs w:val="24"/>
        </w:rPr>
        <w:t xml:space="preserve">, </w:t>
      </w:r>
      <w:proofErr w:type="spellStart"/>
      <w:r w:rsidR="00632CA4" w:rsidRPr="00BF5F49">
        <w:rPr>
          <w:rFonts w:ascii="Times New Roman" w:hAnsi="Times New Roman" w:cs="Times New Roman"/>
          <w:i/>
          <w:sz w:val="24"/>
          <w:szCs w:val="24"/>
        </w:rPr>
        <w:t>parvus</w:t>
      </w:r>
      <w:proofErr w:type="spellEnd"/>
      <w:r w:rsidR="00632CA4" w:rsidRPr="00BF5F49">
        <w:rPr>
          <w:rFonts w:ascii="Times New Roman" w:hAnsi="Times New Roman" w:cs="Times New Roman"/>
          <w:i/>
          <w:sz w:val="24"/>
          <w:szCs w:val="24"/>
        </w:rPr>
        <w:t xml:space="preserve"> și </w:t>
      </w:r>
      <w:proofErr w:type="spellStart"/>
      <w:r w:rsidR="00632CA4" w:rsidRPr="00BF5F49">
        <w:rPr>
          <w:rFonts w:ascii="Times New Roman" w:hAnsi="Times New Roman" w:cs="Times New Roman"/>
          <w:i/>
          <w:sz w:val="24"/>
          <w:szCs w:val="24"/>
        </w:rPr>
        <w:t>multus</w:t>
      </w:r>
      <w:proofErr w:type="spellEnd"/>
      <w:r w:rsidR="00632CA4" w:rsidRPr="00BF5F49">
        <w:rPr>
          <w:rFonts w:ascii="Times New Roman" w:hAnsi="Times New Roman" w:cs="Times New Roman"/>
          <w:sz w:val="24"/>
          <w:szCs w:val="24"/>
        </w:rPr>
        <w:t xml:space="preserve">, inclusiv cu gradele lor de comparație); </w:t>
      </w:r>
      <w:r w:rsidR="001E5EF6" w:rsidRPr="00BF5F49">
        <w:rPr>
          <w:rFonts w:ascii="Times New Roman" w:hAnsi="Times New Roman" w:cs="Times New Roman"/>
          <w:sz w:val="24"/>
          <w:szCs w:val="24"/>
        </w:rPr>
        <w:t>pronumele (</w:t>
      </w:r>
      <w:r w:rsidR="00632CA4" w:rsidRPr="00BF5F49">
        <w:rPr>
          <w:rFonts w:ascii="Times New Roman" w:hAnsi="Times New Roman" w:cs="Times New Roman"/>
          <w:sz w:val="24"/>
          <w:szCs w:val="24"/>
        </w:rPr>
        <w:t>la etapa locală ș</w:t>
      </w:r>
      <w:r w:rsidR="002140D2" w:rsidRPr="00BF5F49">
        <w:rPr>
          <w:rFonts w:ascii="Times New Roman" w:hAnsi="Times New Roman" w:cs="Times New Roman"/>
          <w:sz w:val="24"/>
          <w:szCs w:val="24"/>
        </w:rPr>
        <w:t>i județeană – personal, reflexiv</w:t>
      </w:r>
      <w:r w:rsidR="00632CA4" w:rsidRPr="00BF5F49">
        <w:rPr>
          <w:rFonts w:ascii="Times New Roman" w:hAnsi="Times New Roman" w:cs="Times New Roman"/>
          <w:sz w:val="24"/>
          <w:szCs w:val="24"/>
        </w:rPr>
        <w:t xml:space="preserve"> și posesiv, iar la etapa națională se adaugă </w:t>
      </w:r>
      <w:r w:rsidR="00963845" w:rsidRPr="00BF5F49">
        <w:rPr>
          <w:rFonts w:ascii="Times New Roman" w:hAnsi="Times New Roman" w:cs="Times New Roman"/>
          <w:sz w:val="24"/>
          <w:szCs w:val="24"/>
        </w:rPr>
        <w:t xml:space="preserve">relativul și </w:t>
      </w:r>
      <w:r w:rsidR="00632CA4" w:rsidRPr="00BF5F49">
        <w:rPr>
          <w:rFonts w:ascii="Times New Roman" w:hAnsi="Times New Roman" w:cs="Times New Roman"/>
          <w:sz w:val="24"/>
          <w:szCs w:val="24"/>
        </w:rPr>
        <w:t xml:space="preserve">demonstrativele </w:t>
      </w:r>
      <w:r w:rsidR="00632CA4" w:rsidRPr="00BF5F49">
        <w:rPr>
          <w:rFonts w:ascii="Times New Roman" w:hAnsi="Times New Roman" w:cs="Times New Roman"/>
          <w:i/>
          <w:sz w:val="24"/>
          <w:szCs w:val="24"/>
        </w:rPr>
        <w:t xml:space="preserve">hic, </w:t>
      </w:r>
      <w:proofErr w:type="spellStart"/>
      <w:r w:rsidR="00632CA4" w:rsidRPr="00BF5F49">
        <w:rPr>
          <w:rFonts w:ascii="Times New Roman" w:hAnsi="Times New Roman" w:cs="Times New Roman"/>
          <w:i/>
          <w:sz w:val="24"/>
          <w:szCs w:val="24"/>
        </w:rPr>
        <w:t>ille</w:t>
      </w:r>
      <w:proofErr w:type="spellEnd"/>
      <w:r w:rsidR="00632CA4" w:rsidRPr="00BF5F49">
        <w:rPr>
          <w:rFonts w:ascii="Times New Roman" w:hAnsi="Times New Roman" w:cs="Times New Roman"/>
          <w:i/>
          <w:sz w:val="24"/>
          <w:szCs w:val="24"/>
        </w:rPr>
        <w:t xml:space="preserve">, </w:t>
      </w:r>
      <w:proofErr w:type="spellStart"/>
      <w:r w:rsidR="00632CA4" w:rsidRPr="00BF5F49">
        <w:rPr>
          <w:rFonts w:ascii="Times New Roman" w:hAnsi="Times New Roman" w:cs="Times New Roman"/>
          <w:i/>
          <w:sz w:val="24"/>
          <w:szCs w:val="24"/>
        </w:rPr>
        <w:t>is</w:t>
      </w:r>
      <w:proofErr w:type="spellEnd"/>
      <w:r w:rsidR="001E5EF6" w:rsidRPr="00BF5F49">
        <w:rPr>
          <w:rFonts w:ascii="Times New Roman" w:hAnsi="Times New Roman" w:cs="Times New Roman"/>
          <w:sz w:val="24"/>
          <w:szCs w:val="24"/>
        </w:rPr>
        <w:t>;</w:t>
      </w:r>
    </w:p>
    <w:p w14:paraId="4A6C2D3C" w14:textId="669786AD" w:rsidR="00632CA4" w:rsidRPr="00BF5F49" w:rsidRDefault="002140D2" w:rsidP="004910C0">
      <w:pPr>
        <w:pStyle w:val="Listparagraf"/>
        <w:numPr>
          <w:ilvl w:val="0"/>
          <w:numId w:val="2"/>
        </w:numPr>
        <w:jc w:val="both"/>
        <w:rPr>
          <w:rFonts w:ascii="Times New Roman" w:hAnsi="Times New Roman" w:cs="Times New Roman"/>
          <w:i/>
          <w:sz w:val="24"/>
          <w:szCs w:val="24"/>
        </w:rPr>
      </w:pPr>
      <w:r w:rsidRPr="00BF5F49">
        <w:rPr>
          <w:rFonts w:ascii="Times New Roman" w:hAnsi="Times New Roman" w:cs="Times New Roman"/>
          <w:sz w:val="24"/>
          <w:szCs w:val="24"/>
        </w:rPr>
        <w:t>morfologia verbului</w:t>
      </w:r>
      <w:r w:rsidR="00632CA4" w:rsidRPr="00BF5F49">
        <w:rPr>
          <w:rStyle w:val="Referinnotdesubsol"/>
          <w:rFonts w:ascii="Times New Roman" w:hAnsi="Times New Roman" w:cs="Times New Roman"/>
          <w:sz w:val="24"/>
          <w:szCs w:val="24"/>
        </w:rPr>
        <w:footnoteReference w:id="1"/>
      </w:r>
      <w:r w:rsidRPr="00BF5F49">
        <w:rPr>
          <w:rFonts w:ascii="Times New Roman" w:hAnsi="Times New Roman" w:cs="Times New Roman"/>
          <w:sz w:val="24"/>
          <w:szCs w:val="24"/>
        </w:rPr>
        <w:t xml:space="preserve"> (</w:t>
      </w:r>
      <w:r w:rsidR="00632CA4" w:rsidRPr="00BF5F49">
        <w:rPr>
          <w:rFonts w:ascii="Times New Roman" w:hAnsi="Times New Roman" w:cs="Times New Roman"/>
          <w:sz w:val="24"/>
          <w:szCs w:val="24"/>
        </w:rPr>
        <w:t>la etapa locală –</w:t>
      </w:r>
      <w:r w:rsidR="001E5EF6" w:rsidRPr="00BF5F49">
        <w:rPr>
          <w:rFonts w:ascii="Times New Roman" w:hAnsi="Times New Roman" w:cs="Times New Roman"/>
          <w:sz w:val="24"/>
          <w:szCs w:val="24"/>
        </w:rPr>
        <w:t xml:space="preserve"> indicativ prezent și imperfect,</w:t>
      </w:r>
      <w:r w:rsidR="00632CA4" w:rsidRPr="00BF5F49">
        <w:rPr>
          <w:rFonts w:ascii="Times New Roman" w:hAnsi="Times New Roman" w:cs="Times New Roman"/>
          <w:sz w:val="24"/>
          <w:szCs w:val="24"/>
        </w:rPr>
        <w:t xml:space="preserve"> la etapa județeană se adaugă indicativul viitor, iar la națională se adaugă </w:t>
      </w:r>
      <w:r w:rsidR="002C5A95">
        <w:rPr>
          <w:rFonts w:ascii="Times New Roman" w:hAnsi="Times New Roman" w:cs="Times New Roman"/>
          <w:sz w:val="24"/>
          <w:szCs w:val="24"/>
        </w:rPr>
        <w:t>indicativul perfect,</w:t>
      </w:r>
      <w:r w:rsidR="002C5A95" w:rsidRPr="00BF5F49">
        <w:rPr>
          <w:rFonts w:ascii="Times New Roman" w:hAnsi="Times New Roman" w:cs="Times New Roman"/>
          <w:sz w:val="24"/>
          <w:szCs w:val="24"/>
        </w:rPr>
        <w:t xml:space="preserve"> imperativul prezent</w:t>
      </w:r>
      <w:r w:rsidR="002C5A95">
        <w:rPr>
          <w:rFonts w:ascii="Times New Roman" w:hAnsi="Times New Roman" w:cs="Times New Roman"/>
          <w:sz w:val="24"/>
          <w:szCs w:val="24"/>
        </w:rPr>
        <w:t>,</w:t>
      </w:r>
      <w:r w:rsidR="002C5A95" w:rsidRPr="00BF5F49">
        <w:rPr>
          <w:rFonts w:ascii="Times New Roman" w:hAnsi="Times New Roman" w:cs="Times New Roman"/>
          <w:sz w:val="24"/>
          <w:szCs w:val="24"/>
        </w:rPr>
        <w:t xml:space="preserve"> </w:t>
      </w:r>
      <w:r w:rsidR="00632CA4" w:rsidRPr="00BF5F49">
        <w:rPr>
          <w:rFonts w:ascii="Times New Roman" w:hAnsi="Times New Roman" w:cs="Times New Roman"/>
          <w:sz w:val="24"/>
          <w:szCs w:val="24"/>
        </w:rPr>
        <w:t xml:space="preserve">conjunctivul prezent și imperfect – toate la diateza activă). </w:t>
      </w:r>
    </w:p>
    <w:p w14:paraId="33102313" w14:textId="77777777" w:rsidR="004910C0" w:rsidRPr="00BF5F49" w:rsidRDefault="004910C0" w:rsidP="004910C0">
      <w:pPr>
        <w:pStyle w:val="Listparagraf"/>
        <w:ind w:left="360"/>
        <w:jc w:val="both"/>
        <w:rPr>
          <w:rFonts w:ascii="Times New Roman" w:hAnsi="Times New Roman" w:cs="Times New Roman"/>
          <w:sz w:val="24"/>
          <w:szCs w:val="24"/>
        </w:rPr>
      </w:pPr>
    </w:p>
    <w:p w14:paraId="0D1E664C" w14:textId="178E78BB" w:rsidR="00AD3231" w:rsidRPr="00BF5F49" w:rsidRDefault="00632CA4" w:rsidP="003273E3">
      <w:pPr>
        <w:pStyle w:val="Listparagraf"/>
        <w:ind w:left="360" w:firstLine="348"/>
        <w:jc w:val="both"/>
        <w:rPr>
          <w:rFonts w:ascii="Times New Roman" w:hAnsi="Times New Roman" w:cs="Times New Roman"/>
          <w:sz w:val="24"/>
          <w:szCs w:val="24"/>
        </w:rPr>
      </w:pPr>
      <w:r w:rsidRPr="00BF5F49">
        <w:rPr>
          <w:rFonts w:ascii="Times New Roman" w:hAnsi="Times New Roman" w:cs="Times New Roman"/>
          <w:sz w:val="24"/>
          <w:szCs w:val="24"/>
        </w:rPr>
        <w:t>Textul va avea dimensiuni reduse (maximum cinci rânduri), evitându-se conjuncțiile cu mai multe sensuri (</w:t>
      </w:r>
      <w:r w:rsidRPr="00BF5F49">
        <w:rPr>
          <w:rFonts w:ascii="Times New Roman" w:hAnsi="Times New Roman" w:cs="Times New Roman"/>
          <w:i/>
          <w:sz w:val="24"/>
          <w:szCs w:val="24"/>
        </w:rPr>
        <w:t>ut</w:t>
      </w:r>
      <w:r w:rsidRPr="00BF5F49">
        <w:rPr>
          <w:rFonts w:ascii="Times New Roman" w:hAnsi="Times New Roman" w:cs="Times New Roman"/>
          <w:sz w:val="24"/>
          <w:szCs w:val="24"/>
        </w:rPr>
        <w:t xml:space="preserve"> sau </w:t>
      </w:r>
      <w:r w:rsidRPr="00BF5F49">
        <w:rPr>
          <w:rFonts w:ascii="Times New Roman" w:hAnsi="Times New Roman" w:cs="Times New Roman"/>
          <w:i/>
          <w:sz w:val="24"/>
          <w:szCs w:val="24"/>
        </w:rPr>
        <w:t>cum</w:t>
      </w:r>
      <w:r w:rsidRPr="00BF5F49">
        <w:rPr>
          <w:rFonts w:ascii="Times New Roman" w:hAnsi="Times New Roman" w:cs="Times New Roman"/>
          <w:sz w:val="24"/>
          <w:szCs w:val="24"/>
        </w:rPr>
        <w:t>)</w:t>
      </w:r>
      <w:r w:rsidR="00FE5EA3" w:rsidRPr="00BF5F49">
        <w:rPr>
          <w:rFonts w:ascii="Times New Roman" w:hAnsi="Times New Roman" w:cs="Times New Roman"/>
          <w:sz w:val="24"/>
          <w:szCs w:val="24"/>
        </w:rPr>
        <w:t xml:space="preserve"> sau </w:t>
      </w:r>
      <w:r w:rsidRPr="00BF5F49">
        <w:rPr>
          <w:rFonts w:ascii="Times New Roman" w:hAnsi="Times New Roman" w:cs="Times New Roman"/>
          <w:sz w:val="24"/>
          <w:szCs w:val="24"/>
        </w:rPr>
        <w:t>concordanț</w:t>
      </w:r>
      <w:r w:rsidR="00FE5EA3" w:rsidRPr="00BF5F49">
        <w:rPr>
          <w:rFonts w:ascii="Times New Roman" w:hAnsi="Times New Roman" w:cs="Times New Roman"/>
          <w:sz w:val="24"/>
          <w:szCs w:val="24"/>
        </w:rPr>
        <w:t xml:space="preserve">ele care </w:t>
      </w:r>
      <w:r w:rsidRPr="00BF5F49">
        <w:rPr>
          <w:rFonts w:ascii="Times New Roman" w:hAnsi="Times New Roman" w:cs="Times New Roman"/>
          <w:sz w:val="24"/>
          <w:szCs w:val="24"/>
        </w:rPr>
        <w:t xml:space="preserve">presupun reguli speciale. </w:t>
      </w:r>
      <w:r w:rsidR="00FE5EA3" w:rsidRPr="00BF5F49">
        <w:rPr>
          <w:rFonts w:ascii="Times New Roman" w:hAnsi="Times New Roman" w:cs="Times New Roman"/>
          <w:sz w:val="24"/>
          <w:szCs w:val="24"/>
        </w:rPr>
        <w:t xml:space="preserve">Majoritatea propozițiilor vor fi principale, dar este posibil să apară subordonate, introduse prin conjuncții explicite, care pot fi înțelese cu ajutorul dicționarului. Nu vor apărea subordonate cu infinitiv sau cu participiu. </w:t>
      </w:r>
      <w:r w:rsidRPr="00BF5F49">
        <w:rPr>
          <w:rFonts w:ascii="Times New Roman" w:hAnsi="Times New Roman" w:cs="Times New Roman"/>
          <w:sz w:val="24"/>
          <w:szCs w:val="24"/>
        </w:rPr>
        <w:t>Vor fi evitate situații sintactice speciale</w:t>
      </w:r>
      <w:r w:rsidR="00FE5EA3" w:rsidRPr="00BF5F49">
        <w:rPr>
          <w:rFonts w:ascii="Times New Roman" w:hAnsi="Times New Roman" w:cs="Times New Roman"/>
          <w:sz w:val="24"/>
          <w:szCs w:val="24"/>
        </w:rPr>
        <w:t xml:space="preserve"> (</w:t>
      </w:r>
      <w:r w:rsidRPr="00BF5F49">
        <w:rPr>
          <w:rFonts w:ascii="Times New Roman" w:hAnsi="Times New Roman" w:cs="Times New Roman"/>
          <w:sz w:val="24"/>
          <w:szCs w:val="24"/>
        </w:rPr>
        <w:t xml:space="preserve">genitivul complement, </w:t>
      </w:r>
      <w:r w:rsidR="00FE5EA3" w:rsidRPr="00BF5F49">
        <w:rPr>
          <w:rFonts w:ascii="Times New Roman" w:hAnsi="Times New Roman" w:cs="Times New Roman"/>
          <w:sz w:val="24"/>
          <w:szCs w:val="24"/>
        </w:rPr>
        <w:t>acuzativul de relație etc.)</w:t>
      </w:r>
      <w:r w:rsidRPr="00BF5F49">
        <w:rPr>
          <w:rFonts w:ascii="Times New Roman" w:hAnsi="Times New Roman" w:cs="Times New Roman"/>
          <w:sz w:val="24"/>
          <w:szCs w:val="24"/>
        </w:rPr>
        <w:t xml:space="preserve">, </w:t>
      </w:r>
      <w:r w:rsidR="00FE5EA3" w:rsidRPr="00BF5F49">
        <w:rPr>
          <w:rFonts w:ascii="Times New Roman" w:hAnsi="Times New Roman" w:cs="Times New Roman"/>
          <w:sz w:val="24"/>
          <w:szCs w:val="24"/>
        </w:rPr>
        <w:t xml:space="preserve">dar este posibil să apară complemente în ablativ fără prepoziție, deci se recomandă ca elevii să fie familiarizați cu situațiile cele mai frecvente și concrete ale ablativului instrumental (tradus prin </w:t>
      </w:r>
      <w:r w:rsidR="00FE5EA3" w:rsidRPr="00BF5F49">
        <w:rPr>
          <w:rFonts w:ascii="Times New Roman" w:hAnsi="Times New Roman" w:cs="Times New Roman"/>
          <w:i/>
          <w:iCs/>
          <w:sz w:val="24"/>
          <w:szCs w:val="24"/>
        </w:rPr>
        <w:t>cu, prin</w:t>
      </w:r>
      <w:r w:rsidR="00FE5EA3" w:rsidRPr="00BF5F49">
        <w:rPr>
          <w:rFonts w:ascii="Times New Roman" w:hAnsi="Times New Roman" w:cs="Times New Roman"/>
          <w:sz w:val="24"/>
          <w:szCs w:val="24"/>
        </w:rPr>
        <w:t xml:space="preserve"> etc). Textul poate conține predicate nominale, conjuncția enclitică </w:t>
      </w:r>
      <w:proofErr w:type="spellStart"/>
      <w:r w:rsidR="00FE5EA3" w:rsidRPr="00BF5F49">
        <w:rPr>
          <w:rFonts w:ascii="Times New Roman" w:hAnsi="Times New Roman" w:cs="Times New Roman"/>
          <w:sz w:val="24"/>
          <w:szCs w:val="24"/>
        </w:rPr>
        <w:t>-</w:t>
      </w:r>
      <w:r w:rsidR="00FE5EA3" w:rsidRPr="00BF5F49">
        <w:rPr>
          <w:rFonts w:ascii="Times New Roman" w:hAnsi="Times New Roman" w:cs="Times New Roman"/>
          <w:i/>
          <w:iCs/>
          <w:sz w:val="24"/>
          <w:szCs w:val="24"/>
        </w:rPr>
        <w:t>que</w:t>
      </w:r>
      <w:proofErr w:type="spellEnd"/>
      <w:r w:rsidR="00FE5EA3" w:rsidRPr="00BF5F49">
        <w:rPr>
          <w:rFonts w:ascii="Times New Roman" w:hAnsi="Times New Roman" w:cs="Times New Roman"/>
          <w:sz w:val="24"/>
          <w:szCs w:val="24"/>
        </w:rPr>
        <w:t>, nume de populații sau de personaje. Va fi alterat cât mai puțin cu putință – se recomandă așadar ca elevii să fie familiarizați cu topica latină</w:t>
      </w:r>
      <w:r w:rsidR="00C61444" w:rsidRPr="00BF5F49">
        <w:rPr>
          <w:rFonts w:ascii="Times New Roman" w:hAnsi="Times New Roman" w:cs="Times New Roman"/>
          <w:sz w:val="24"/>
          <w:szCs w:val="24"/>
        </w:rPr>
        <w:t xml:space="preserve">. </w:t>
      </w:r>
    </w:p>
    <w:p w14:paraId="60E1D215" w14:textId="77777777" w:rsidR="00C61444" w:rsidRPr="00BF5F49" w:rsidRDefault="00C61444" w:rsidP="004910C0">
      <w:pPr>
        <w:pStyle w:val="Listparagraf"/>
        <w:ind w:left="360"/>
        <w:jc w:val="both"/>
        <w:rPr>
          <w:rFonts w:ascii="Times New Roman" w:hAnsi="Times New Roman" w:cs="Times New Roman"/>
          <w:sz w:val="24"/>
          <w:szCs w:val="24"/>
        </w:rPr>
      </w:pPr>
    </w:p>
    <w:p w14:paraId="524552FC" w14:textId="49A7620A" w:rsidR="00C61444" w:rsidRPr="001D0D9A" w:rsidRDefault="00C61444" w:rsidP="001D0D9A">
      <w:pPr>
        <w:rPr>
          <w:rFonts w:ascii="Times New Roman" w:hAnsi="Times New Roman" w:cs="Times New Roman"/>
          <w:b/>
          <w:sz w:val="24"/>
          <w:szCs w:val="24"/>
        </w:rPr>
      </w:pPr>
      <w:r w:rsidRPr="001D0D9A">
        <w:rPr>
          <w:rFonts w:ascii="Times New Roman" w:hAnsi="Times New Roman" w:cs="Times New Roman"/>
          <w:b/>
          <w:sz w:val="24"/>
          <w:szCs w:val="24"/>
        </w:rPr>
        <w:t>Subiectul al II-a</w:t>
      </w:r>
      <w:r w:rsidR="00CA0F37" w:rsidRPr="001D0D9A">
        <w:rPr>
          <w:rFonts w:ascii="Times New Roman" w:hAnsi="Times New Roman" w:cs="Times New Roman"/>
          <w:b/>
          <w:sz w:val="24"/>
          <w:szCs w:val="24"/>
        </w:rPr>
        <w:t xml:space="preserve"> – 30 puncte</w:t>
      </w:r>
    </w:p>
    <w:p w14:paraId="488D61D7" w14:textId="77777777" w:rsidR="00C61444" w:rsidRPr="00BF5F49" w:rsidRDefault="00C61444" w:rsidP="002140D2">
      <w:pPr>
        <w:pStyle w:val="Listparagraf"/>
        <w:numPr>
          <w:ilvl w:val="0"/>
          <w:numId w:val="3"/>
        </w:numPr>
        <w:jc w:val="both"/>
        <w:rPr>
          <w:rFonts w:ascii="Times New Roman" w:hAnsi="Times New Roman" w:cs="Times New Roman"/>
          <w:b/>
          <w:sz w:val="24"/>
          <w:szCs w:val="24"/>
        </w:rPr>
      </w:pPr>
      <w:r w:rsidRPr="00BF5F49">
        <w:rPr>
          <w:rFonts w:ascii="Times New Roman" w:hAnsi="Times New Roman" w:cs="Times New Roman"/>
          <w:sz w:val="24"/>
          <w:szCs w:val="24"/>
        </w:rPr>
        <w:t>Analiza morfologică a unor cuvinte din text (substantive, adjective, pronume, verbe studiate), cu precizarea tuturor categoriilor gramaticale.</w:t>
      </w:r>
    </w:p>
    <w:p w14:paraId="72EF5C34" w14:textId="77777777" w:rsidR="00C61444" w:rsidRPr="00BF5F49" w:rsidRDefault="00C61444" w:rsidP="002140D2">
      <w:pPr>
        <w:pStyle w:val="Listparagraf"/>
        <w:numPr>
          <w:ilvl w:val="0"/>
          <w:numId w:val="3"/>
        </w:numPr>
        <w:jc w:val="both"/>
        <w:rPr>
          <w:rFonts w:ascii="Times New Roman" w:hAnsi="Times New Roman" w:cs="Times New Roman"/>
          <w:b/>
          <w:sz w:val="24"/>
          <w:szCs w:val="24"/>
        </w:rPr>
      </w:pPr>
      <w:r w:rsidRPr="00BF5F49">
        <w:rPr>
          <w:rFonts w:ascii="Times New Roman" w:hAnsi="Times New Roman" w:cs="Times New Roman"/>
          <w:sz w:val="24"/>
          <w:szCs w:val="24"/>
        </w:rPr>
        <w:t>Exerciții gramaticale de diverse tipuri, conform programei școlare: treceri de la singular la plural și invers, completarea desinențel</w:t>
      </w:r>
      <w:r w:rsidR="002140D2" w:rsidRPr="00BF5F49">
        <w:rPr>
          <w:rFonts w:ascii="Times New Roman" w:hAnsi="Times New Roman" w:cs="Times New Roman"/>
          <w:sz w:val="24"/>
          <w:szCs w:val="24"/>
        </w:rPr>
        <w:t>o</w:t>
      </w:r>
      <w:r w:rsidRPr="00BF5F49">
        <w:rPr>
          <w:rFonts w:ascii="Times New Roman" w:hAnsi="Times New Roman" w:cs="Times New Roman"/>
          <w:sz w:val="24"/>
          <w:szCs w:val="24"/>
        </w:rPr>
        <w:t>r, înlocuiri, refaceri de propoziții, selectarea „intru</w:t>
      </w:r>
      <w:r w:rsidR="002140D2" w:rsidRPr="00BF5F49">
        <w:rPr>
          <w:rFonts w:ascii="Times New Roman" w:hAnsi="Times New Roman" w:cs="Times New Roman"/>
          <w:sz w:val="24"/>
          <w:szCs w:val="24"/>
        </w:rPr>
        <w:t>sului” dintr-o listă de cuvinte</w:t>
      </w:r>
      <w:r w:rsidRPr="00BF5F49">
        <w:rPr>
          <w:rFonts w:ascii="Times New Roman" w:hAnsi="Times New Roman" w:cs="Times New Roman"/>
          <w:sz w:val="24"/>
          <w:szCs w:val="24"/>
        </w:rPr>
        <w:t xml:space="preserve"> etc.</w:t>
      </w:r>
    </w:p>
    <w:p w14:paraId="63B134B2" w14:textId="431C147A" w:rsidR="00C61444" w:rsidRPr="00BF5F49" w:rsidRDefault="00C61444" w:rsidP="002140D2">
      <w:pPr>
        <w:pStyle w:val="Listparagraf"/>
        <w:numPr>
          <w:ilvl w:val="0"/>
          <w:numId w:val="3"/>
        </w:numPr>
        <w:jc w:val="both"/>
        <w:rPr>
          <w:rFonts w:ascii="Times New Roman" w:hAnsi="Times New Roman" w:cs="Times New Roman"/>
          <w:b/>
          <w:sz w:val="24"/>
          <w:szCs w:val="24"/>
        </w:rPr>
      </w:pPr>
      <w:r w:rsidRPr="00BF5F49">
        <w:rPr>
          <w:rFonts w:ascii="Times New Roman" w:hAnsi="Times New Roman" w:cs="Times New Roman"/>
          <w:sz w:val="24"/>
          <w:szCs w:val="24"/>
        </w:rPr>
        <w:t>Identificarea în textul necunoscut a unor termeni a căror rădăcină se poate regăsi în vocabularul limbii române</w:t>
      </w:r>
      <w:r w:rsidR="00E00DA7" w:rsidRPr="00BF5F49">
        <w:rPr>
          <w:rFonts w:ascii="Times New Roman" w:hAnsi="Times New Roman" w:cs="Times New Roman"/>
          <w:sz w:val="24"/>
          <w:szCs w:val="24"/>
        </w:rPr>
        <w:t xml:space="preserve"> sau</w:t>
      </w:r>
      <w:r w:rsidRPr="00BF5F49">
        <w:rPr>
          <w:rFonts w:ascii="Times New Roman" w:hAnsi="Times New Roman" w:cs="Times New Roman"/>
          <w:sz w:val="24"/>
          <w:szCs w:val="24"/>
        </w:rPr>
        <w:t xml:space="preserve"> a </w:t>
      </w:r>
      <w:r w:rsidR="000C2A5A" w:rsidRPr="00BF5F49">
        <w:rPr>
          <w:rFonts w:ascii="Times New Roman" w:hAnsi="Times New Roman" w:cs="Times New Roman"/>
          <w:sz w:val="24"/>
          <w:szCs w:val="24"/>
        </w:rPr>
        <w:t>altor</w:t>
      </w:r>
      <w:r w:rsidRPr="00BF5F49">
        <w:rPr>
          <w:rFonts w:ascii="Times New Roman" w:hAnsi="Times New Roman" w:cs="Times New Roman"/>
          <w:sz w:val="24"/>
          <w:szCs w:val="24"/>
        </w:rPr>
        <w:t xml:space="preserve"> limbi moderne.</w:t>
      </w:r>
    </w:p>
    <w:p w14:paraId="203F699B" w14:textId="452149B1" w:rsidR="00C61444" w:rsidRPr="00BF5F49" w:rsidRDefault="00C61444" w:rsidP="001D0D9A">
      <w:pPr>
        <w:rPr>
          <w:rFonts w:ascii="Times New Roman" w:hAnsi="Times New Roman" w:cs="Times New Roman"/>
          <w:b/>
          <w:sz w:val="24"/>
          <w:szCs w:val="24"/>
        </w:rPr>
      </w:pPr>
      <w:r w:rsidRPr="00BF5F49">
        <w:rPr>
          <w:rFonts w:ascii="Times New Roman" w:hAnsi="Times New Roman" w:cs="Times New Roman"/>
          <w:b/>
          <w:sz w:val="24"/>
          <w:szCs w:val="24"/>
        </w:rPr>
        <w:lastRenderedPageBreak/>
        <w:t>Subiectul al III-a</w:t>
      </w:r>
      <w:r w:rsidR="00CA0F37" w:rsidRPr="00BF5F49">
        <w:rPr>
          <w:rFonts w:ascii="Times New Roman" w:hAnsi="Times New Roman" w:cs="Times New Roman"/>
          <w:b/>
          <w:sz w:val="24"/>
          <w:szCs w:val="24"/>
        </w:rPr>
        <w:t xml:space="preserve"> – 20 puncte</w:t>
      </w:r>
    </w:p>
    <w:p w14:paraId="3BC32A16" w14:textId="0AB4A848" w:rsidR="00C61444" w:rsidRPr="00BF5F49" w:rsidRDefault="00C61444" w:rsidP="00BF5F49">
      <w:pPr>
        <w:ind w:firstLine="360"/>
        <w:jc w:val="both"/>
        <w:rPr>
          <w:rFonts w:ascii="Times New Roman" w:hAnsi="Times New Roman" w:cs="Times New Roman"/>
          <w:sz w:val="24"/>
          <w:szCs w:val="24"/>
        </w:rPr>
      </w:pPr>
      <w:r w:rsidRPr="00BF5F49">
        <w:rPr>
          <w:rFonts w:ascii="Times New Roman" w:hAnsi="Times New Roman" w:cs="Times New Roman"/>
          <w:sz w:val="24"/>
          <w:szCs w:val="24"/>
        </w:rPr>
        <w:t>Noț</w:t>
      </w:r>
      <w:r w:rsidR="00D02B52" w:rsidRPr="00BF5F49">
        <w:rPr>
          <w:rFonts w:ascii="Times New Roman" w:hAnsi="Times New Roman" w:cs="Times New Roman"/>
          <w:sz w:val="24"/>
          <w:szCs w:val="24"/>
        </w:rPr>
        <w:t xml:space="preserve">iuni de istorie și civilizație </w:t>
      </w:r>
      <w:r w:rsidR="001E5EF6" w:rsidRPr="00BF5F49">
        <w:rPr>
          <w:rFonts w:ascii="Times New Roman" w:hAnsi="Times New Roman" w:cs="Times New Roman"/>
          <w:sz w:val="24"/>
          <w:szCs w:val="24"/>
        </w:rPr>
        <w:t xml:space="preserve">romană </w:t>
      </w:r>
      <w:r w:rsidR="00906DA2" w:rsidRPr="00BF5F49">
        <w:rPr>
          <w:rFonts w:ascii="Times New Roman" w:hAnsi="Times New Roman" w:cs="Times New Roman"/>
          <w:sz w:val="24"/>
          <w:szCs w:val="24"/>
        </w:rPr>
        <w:t>–</w:t>
      </w:r>
      <w:r w:rsidR="00D02B52" w:rsidRPr="00BF5F49">
        <w:rPr>
          <w:rFonts w:ascii="Times New Roman" w:hAnsi="Times New Roman" w:cs="Times New Roman"/>
          <w:sz w:val="24"/>
          <w:szCs w:val="24"/>
        </w:rPr>
        <w:t xml:space="preserve"> </w:t>
      </w:r>
      <w:r w:rsidR="00906DA2" w:rsidRPr="00BF5F49">
        <w:rPr>
          <w:rFonts w:ascii="Times New Roman" w:hAnsi="Times New Roman" w:cs="Times New Roman"/>
          <w:sz w:val="24"/>
          <w:szCs w:val="24"/>
        </w:rPr>
        <w:t xml:space="preserve">etapa locală: </w:t>
      </w:r>
      <w:r w:rsidR="009070BD" w:rsidRPr="00BF5F49">
        <w:rPr>
          <w:rFonts w:ascii="Times New Roman" w:hAnsi="Times New Roman" w:cs="Times New Roman"/>
          <w:sz w:val="24"/>
          <w:szCs w:val="24"/>
        </w:rPr>
        <w:t xml:space="preserve">personaje emblematice pentru destinul Romei – </w:t>
      </w:r>
      <w:proofErr w:type="spellStart"/>
      <w:r w:rsidR="009070BD" w:rsidRPr="00BF5F49">
        <w:rPr>
          <w:rFonts w:ascii="Times New Roman" w:hAnsi="Times New Roman" w:cs="Times New Roman"/>
          <w:i/>
          <w:sz w:val="24"/>
          <w:szCs w:val="24"/>
        </w:rPr>
        <w:t>Aeneas</w:t>
      </w:r>
      <w:proofErr w:type="spellEnd"/>
      <w:r w:rsidR="009070BD" w:rsidRPr="00BF5F49">
        <w:rPr>
          <w:rFonts w:ascii="Times New Roman" w:hAnsi="Times New Roman" w:cs="Times New Roman"/>
          <w:i/>
          <w:sz w:val="24"/>
          <w:szCs w:val="24"/>
        </w:rPr>
        <w:t xml:space="preserve">, Romulus, </w:t>
      </w:r>
      <w:proofErr w:type="spellStart"/>
      <w:r w:rsidR="009070BD" w:rsidRPr="00BF5F49">
        <w:rPr>
          <w:rFonts w:ascii="Times New Roman" w:hAnsi="Times New Roman" w:cs="Times New Roman"/>
          <w:i/>
          <w:sz w:val="24"/>
          <w:szCs w:val="24"/>
        </w:rPr>
        <w:t>Numa</w:t>
      </w:r>
      <w:proofErr w:type="spellEnd"/>
      <w:r w:rsidR="009070BD" w:rsidRPr="00BF5F49">
        <w:rPr>
          <w:rFonts w:ascii="Times New Roman" w:hAnsi="Times New Roman" w:cs="Times New Roman"/>
          <w:i/>
          <w:sz w:val="24"/>
          <w:szCs w:val="24"/>
        </w:rPr>
        <w:t xml:space="preserve"> </w:t>
      </w:r>
      <w:proofErr w:type="spellStart"/>
      <w:r w:rsidR="009070BD" w:rsidRPr="00BF5F49">
        <w:rPr>
          <w:rFonts w:ascii="Times New Roman" w:hAnsi="Times New Roman" w:cs="Times New Roman"/>
          <w:i/>
          <w:sz w:val="24"/>
          <w:szCs w:val="24"/>
        </w:rPr>
        <w:t>Pompilius</w:t>
      </w:r>
      <w:proofErr w:type="spellEnd"/>
      <w:r w:rsidR="009070BD" w:rsidRPr="00BF5F49">
        <w:rPr>
          <w:rFonts w:ascii="Times New Roman" w:hAnsi="Times New Roman" w:cs="Times New Roman"/>
          <w:sz w:val="24"/>
          <w:szCs w:val="24"/>
        </w:rPr>
        <w:t xml:space="preserve">; </w:t>
      </w:r>
      <w:r w:rsidR="00906DA2" w:rsidRPr="00BF5F49">
        <w:rPr>
          <w:rFonts w:ascii="Times New Roman" w:hAnsi="Times New Roman" w:cs="Times New Roman"/>
          <w:sz w:val="24"/>
          <w:szCs w:val="24"/>
        </w:rPr>
        <w:t xml:space="preserve">etapa județeană: </w:t>
      </w:r>
      <w:r w:rsidR="009070BD" w:rsidRPr="00BF5F49">
        <w:rPr>
          <w:rFonts w:ascii="Times New Roman" w:hAnsi="Times New Roman" w:cs="Times New Roman"/>
          <w:sz w:val="24"/>
          <w:szCs w:val="24"/>
        </w:rPr>
        <w:t>se adaugă</w:t>
      </w:r>
      <w:r w:rsidR="00D02B52" w:rsidRPr="00BF5F49">
        <w:rPr>
          <w:rFonts w:ascii="Times New Roman" w:hAnsi="Times New Roman" w:cs="Times New Roman"/>
          <w:sz w:val="24"/>
          <w:szCs w:val="24"/>
        </w:rPr>
        <w:t xml:space="preserve"> </w:t>
      </w:r>
      <w:proofErr w:type="spellStart"/>
      <w:r w:rsidR="00D02B52" w:rsidRPr="00BF5F49">
        <w:rPr>
          <w:rFonts w:ascii="Times New Roman" w:hAnsi="Times New Roman" w:cs="Times New Roman"/>
          <w:i/>
          <w:sz w:val="24"/>
          <w:szCs w:val="24"/>
        </w:rPr>
        <w:t>Servius</w:t>
      </w:r>
      <w:proofErr w:type="spellEnd"/>
      <w:r w:rsidR="00906DA2" w:rsidRPr="00BF5F49">
        <w:rPr>
          <w:rFonts w:ascii="Times New Roman" w:hAnsi="Times New Roman" w:cs="Times New Roman"/>
          <w:i/>
          <w:sz w:val="24"/>
          <w:szCs w:val="24"/>
        </w:rPr>
        <w:t xml:space="preserve"> Tullius și </w:t>
      </w:r>
      <w:proofErr w:type="spellStart"/>
      <w:r w:rsidR="00906DA2" w:rsidRPr="00BF5F49">
        <w:rPr>
          <w:rFonts w:ascii="Times New Roman" w:hAnsi="Times New Roman" w:cs="Times New Roman"/>
          <w:i/>
          <w:sz w:val="24"/>
          <w:szCs w:val="24"/>
        </w:rPr>
        <w:t>Tarquinius</w:t>
      </w:r>
      <w:proofErr w:type="spellEnd"/>
      <w:r w:rsidR="00906DA2" w:rsidRPr="00BF5F49">
        <w:rPr>
          <w:rFonts w:ascii="Times New Roman" w:hAnsi="Times New Roman" w:cs="Times New Roman"/>
          <w:i/>
          <w:sz w:val="24"/>
          <w:szCs w:val="24"/>
        </w:rPr>
        <w:t xml:space="preserve"> </w:t>
      </w:r>
      <w:proofErr w:type="spellStart"/>
      <w:r w:rsidR="00906DA2" w:rsidRPr="00BF5F49">
        <w:rPr>
          <w:rFonts w:ascii="Times New Roman" w:hAnsi="Times New Roman" w:cs="Times New Roman"/>
          <w:i/>
          <w:sz w:val="24"/>
          <w:szCs w:val="24"/>
        </w:rPr>
        <w:t>Superbus</w:t>
      </w:r>
      <w:proofErr w:type="spellEnd"/>
      <w:r w:rsidR="00D02B52" w:rsidRPr="00BF5F49">
        <w:rPr>
          <w:rFonts w:ascii="Times New Roman" w:hAnsi="Times New Roman" w:cs="Times New Roman"/>
          <w:sz w:val="24"/>
          <w:szCs w:val="24"/>
        </w:rPr>
        <w:t>.</w:t>
      </w:r>
      <w:r w:rsidR="00906DA2" w:rsidRPr="00BF5F49">
        <w:rPr>
          <w:rFonts w:ascii="Times New Roman" w:hAnsi="Times New Roman" w:cs="Times New Roman"/>
          <w:sz w:val="24"/>
          <w:szCs w:val="24"/>
        </w:rPr>
        <w:t xml:space="preserve"> La</w:t>
      </w:r>
      <w:r w:rsidR="00906DA2" w:rsidRPr="00BF5F49">
        <w:t xml:space="preserve"> </w:t>
      </w:r>
      <w:r w:rsidR="00906DA2" w:rsidRPr="00BF5F49">
        <w:rPr>
          <w:rFonts w:ascii="Times New Roman" w:hAnsi="Times New Roman" w:cs="Times New Roman"/>
          <w:sz w:val="24"/>
          <w:szCs w:val="24"/>
        </w:rPr>
        <w:t>etap</w:t>
      </w:r>
      <w:r w:rsidR="00E00DA7" w:rsidRPr="00BF5F49">
        <w:rPr>
          <w:rFonts w:ascii="Times New Roman" w:hAnsi="Times New Roman" w:cs="Times New Roman"/>
          <w:sz w:val="24"/>
          <w:szCs w:val="24"/>
        </w:rPr>
        <w:t xml:space="preserve">a națională: </w:t>
      </w:r>
      <w:r w:rsidR="00906DA2" w:rsidRPr="00BF5F49">
        <w:rPr>
          <w:rFonts w:ascii="Times New Roman" w:hAnsi="Times New Roman" w:cs="Times New Roman"/>
          <w:sz w:val="24"/>
          <w:szCs w:val="24"/>
        </w:rPr>
        <w:t>i</w:t>
      </w:r>
      <w:r w:rsidR="00D02B52" w:rsidRPr="00BF5F49">
        <w:rPr>
          <w:rFonts w:ascii="Times New Roman" w:hAnsi="Times New Roman" w:cs="Times New Roman"/>
          <w:sz w:val="24"/>
          <w:szCs w:val="24"/>
        </w:rPr>
        <w:t>nstituțiil</w:t>
      </w:r>
      <w:r w:rsidR="00E00DA7" w:rsidRPr="00BF5F49">
        <w:rPr>
          <w:rFonts w:ascii="Times New Roman" w:hAnsi="Times New Roman" w:cs="Times New Roman"/>
          <w:sz w:val="24"/>
          <w:szCs w:val="24"/>
        </w:rPr>
        <w:t>e politice esențiale ale Romei r</w:t>
      </w:r>
      <w:r w:rsidR="00D02B52" w:rsidRPr="00BF5F49">
        <w:rPr>
          <w:rFonts w:ascii="Times New Roman" w:hAnsi="Times New Roman" w:cs="Times New Roman"/>
          <w:sz w:val="24"/>
          <w:szCs w:val="24"/>
        </w:rPr>
        <w:t xml:space="preserve">epublicane: </w:t>
      </w:r>
      <w:r w:rsidR="00D02B52" w:rsidRPr="00BF5F49">
        <w:rPr>
          <w:rFonts w:ascii="Times New Roman" w:hAnsi="Times New Roman" w:cs="Times New Roman"/>
          <w:i/>
          <w:sz w:val="24"/>
          <w:szCs w:val="24"/>
        </w:rPr>
        <w:t>Senatul</w:t>
      </w:r>
      <w:r w:rsidR="00D02B52" w:rsidRPr="00BF5F49">
        <w:rPr>
          <w:rFonts w:ascii="Times New Roman" w:hAnsi="Times New Roman" w:cs="Times New Roman"/>
          <w:sz w:val="24"/>
          <w:szCs w:val="24"/>
        </w:rPr>
        <w:t xml:space="preserve">, </w:t>
      </w:r>
      <w:r w:rsidR="003D1457" w:rsidRPr="00BF5F49">
        <w:rPr>
          <w:rFonts w:ascii="Times New Roman" w:hAnsi="Times New Roman" w:cs="Times New Roman"/>
          <w:iCs/>
          <w:sz w:val="24"/>
          <w:szCs w:val="24"/>
        </w:rPr>
        <w:t>magistraturile</w:t>
      </w:r>
      <w:r w:rsidR="003D1457" w:rsidRPr="00BF5F49">
        <w:rPr>
          <w:rFonts w:ascii="Times New Roman" w:hAnsi="Times New Roman" w:cs="Times New Roman"/>
          <w:sz w:val="24"/>
          <w:szCs w:val="24"/>
        </w:rPr>
        <w:t xml:space="preserve"> ordinare și extraordinare</w:t>
      </w:r>
      <w:r w:rsidR="00D02B52" w:rsidRPr="00BF5F49">
        <w:rPr>
          <w:rFonts w:ascii="Times New Roman" w:hAnsi="Times New Roman" w:cs="Times New Roman"/>
          <w:sz w:val="24"/>
          <w:szCs w:val="24"/>
        </w:rPr>
        <w:t xml:space="preserve"> și </w:t>
      </w:r>
      <w:r w:rsidR="002C5A95">
        <w:rPr>
          <w:rFonts w:ascii="Times New Roman" w:hAnsi="Times New Roman" w:cs="Times New Roman"/>
          <w:sz w:val="24"/>
          <w:szCs w:val="24"/>
        </w:rPr>
        <w:t>personalități remarcabile</w:t>
      </w:r>
      <w:r w:rsidR="00906DA2" w:rsidRPr="00BF5F49">
        <w:rPr>
          <w:rFonts w:ascii="Times New Roman" w:hAnsi="Times New Roman" w:cs="Times New Roman"/>
          <w:sz w:val="24"/>
          <w:szCs w:val="24"/>
        </w:rPr>
        <w:t xml:space="preserve">: </w:t>
      </w:r>
      <w:r w:rsidR="002C5A95" w:rsidRPr="002C5A95">
        <w:rPr>
          <w:rFonts w:ascii="Times New Roman" w:hAnsi="Times New Roman" w:cs="Times New Roman"/>
          <w:i/>
          <w:iCs/>
          <w:sz w:val="24"/>
          <w:szCs w:val="24"/>
        </w:rPr>
        <w:t>Brutus</w:t>
      </w:r>
      <w:r w:rsidR="002C5A95">
        <w:rPr>
          <w:rFonts w:ascii="Times New Roman" w:hAnsi="Times New Roman" w:cs="Times New Roman"/>
          <w:sz w:val="24"/>
          <w:szCs w:val="24"/>
        </w:rPr>
        <w:t xml:space="preserve">, </w:t>
      </w:r>
      <w:r w:rsidR="002C5A95">
        <w:rPr>
          <w:rFonts w:ascii="Times New Roman" w:hAnsi="Times New Roman" w:cs="Times New Roman"/>
          <w:i/>
          <w:sz w:val="24"/>
          <w:szCs w:val="24"/>
        </w:rPr>
        <w:t xml:space="preserve">Scipio </w:t>
      </w:r>
      <w:proofErr w:type="spellStart"/>
      <w:r w:rsidR="002C5A95">
        <w:rPr>
          <w:rFonts w:ascii="Times New Roman" w:hAnsi="Times New Roman" w:cs="Times New Roman"/>
          <w:i/>
          <w:sz w:val="24"/>
          <w:szCs w:val="24"/>
        </w:rPr>
        <w:t>Africanus</w:t>
      </w:r>
      <w:proofErr w:type="spellEnd"/>
      <w:r w:rsidR="002C5A95">
        <w:rPr>
          <w:rFonts w:ascii="Times New Roman" w:hAnsi="Times New Roman" w:cs="Times New Roman"/>
          <w:i/>
          <w:sz w:val="24"/>
          <w:szCs w:val="24"/>
        </w:rPr>
        <w:t xml:space="preserve"> / Hannibal</w:t>
      </w:r>
      <w:r w:rsidR="00906DA2" w:rsidRPr="00BF5F49">
        <w:rPr>
          <w:rFonts w:ascii="Times New Roman" w:hAnsi="Times New Roman" w:cs="Times New Roman"/>
          <w:sz w:val="24"/>
          <w:szCs w:val="24"/>
        </w:rPr>
        <w:t>.</w:t>
      </w:r>
    </w:p>
    <w:p w14:paraId="49327279" w14:textId="1927E53F" w:rsidR="00906DA2" w:rsidRDefault="00906DA2" w:rsidP="002140D2">
      <w:pPr>
        <w:ind w:left="360"/>
        <w:jc w:val="both"/>
        <w:rPr>
          <w:rFonts w:ascii="Times New Roman" w:hAnsi="Times New Roman" w:cs="Times New Roman"/>
          <w:sz w:val="24"/>
          <w:szCs w:val="24"/>
        </w:rPr>
      </w:pPr>
      <w:r w:rsidRPr="00BF5F49">
        <w:rPr>
          <w:rFonts w:ascii="Times New Roman" w:hAnsi="Times New Roman" w:cs="Times New Roman"/>
          <w:sz w:val="24"/>
          <w:szCs w:val="24"/>
        </w:rPr>
        <w:t xml:space="preserve">Bibliografie: </w:t>
      </w:r>
      <w:r w:rsidR="008A05A8">
        <w:rPr>
          <w:rFonts w:ascii="Times New Roman" w:hAnsi="Times New Roman" w:cs="Times New Roman"/>
          <w:sz w:val="24"/>
          <w:szCs w:val="24"/>
        </w:rPr>
        <w:t xml:space="preserve">1. </w:t>
      </w:r>
      <w:r w:rsidRPr="00BF5F49">
        <w:rPr>
          <w:rFonts w:ascii="Times New Roman" w:hAnsi="Times New Roman" w:cs="Times New Roman"/>
          <w:sz w:val="24"/>
          <w:szCs w:val="24"/>
        </w:rPr>
        <w:t xml:space="preserve">Titus Livius, </w:t>
      </w:r>
      <w:proofErr w:type="spellStart"/>
      <w:r w:rsidRPr="00BF5F49">
        <w:rPr>
          <w:rFonts w:ascii="Times New Roman" w:hAnsi="Times New Roman" w:cs="Times New Roman"/>
          <w:i/>
          <w:sz w:val="24"/>
          <w:szCs w:val="24"/>
        </w:rPr>
        <w:t>Ab</w:t>
      </w:r>
      <w:proofErr w:type="spellEnd"/>
      <w:r w:rsidRPr="00BF5F49">
        <w:rPr>
          <w:rFonts w:ascii="Times New Roman" w:hAnsi="Times New Roman" w:cs="Times New Roman"/>
          <w:i/>
          <w:sz w:val="24"/>
          <w:szCs w:val="24"/>
        </w:rPr>
        <w:t xml:space="preserve"> Urbe </w:t>
      </w:r>
      <w:proofErr w:type="spellStart"/>
      <w:r w:rsidRPr="00BF5F49">
        <w:rPr>
          <w:rFonts w:ascii="Times New Roman" w:hAnsi="Times New Roman" w:cs="Times New Roman"/>
          <w:i/>
          <w:sz w:val="24"/>
          <w:szCs w:val="24"/>
        </w:rPr>
        <w:t>condita</w:t>
      </w:r>
      <w:proofErr w:type="spellEnd"/>
      <w:r w:rsidR="00E00DA7" w:rsidRPr="00BF5F49">
        <w:rPr>
          <w:rFonts w:ascii="Times New Roman" w:hAnsi="Times New Roman" w:cs="Times New Roman"/>
          <w:sz w:val="24"/>
          <w:szCs w:val="24"/>
        </w:rPr>
        <w:t xml:space="preserve">, </w:t>
      </w:r>
      <w:r w:rsidR="00E00DA7" w:rsidRPr="00234935">
        <w:rPr>
          <w:rFonts w:ascii="Times New Roman" w:hAnsi="Times New Roman" w:cs="Times New Roman"/>
          <w:sz w:val="24"/>
          <w:szCs w:val="24"/>
        </w:rPr>
        <w:t>c</w:t>
      </w:r>
      <w:r w:rsidR="006C18F6" w:rsidRPr="00234935">
        <w:rPr>
          <w:rFonts w:ascii="Times New Roman" w:hAnsi="Times New Roman" w:cs="Times New Roman"/>
          <w:sz w:val="24"/>
          <w:szCs w:val="24"/>
        </w:rPr>
        <w:t xml:space="preserve">ărțile I, </w:t>
      </w:r>
      <w:r w:rsidR="00CA0F37" w:rsidRPr="00234935">
        <w:rPr>
          <w:rFonts w:ascii="Times New Roman" w:hAnsi="Times New Roman" w:cs="Times New Roman"/>
          <w:sz w:val="24"/>
          <w:szCs w:val="24"/>
        </w:rPr>
        <w:t xml:space="preserve">IV, </w:t>
      </w:r>
      <w:r w:rsidR="006C18F6" w:rsidRPr="00234935">
        <w:rPr>
          <w:rFonts w:ascii="Times New Roman" w:hAnsi="Times New Roman" w:cs="Times New Roman"/>
          <w:sz w:val="24"/>
          <w:szCs w:val="24"/>
        </w:rPr>
        <w:t xml:space="preserve">V și VI, în </w:t>
      </w:r>
      <w:r w:rsidR="006C18F6" w:rsidRPr="00BF5F49">
        <w:rPr>
          <w:rFonts w:ascii="Times New Roman" w:hAnsi="Times New Roman" w:cs="Times New Roman"/>
          <w:sz w:val="24"/>
          <w:szCs w:val="24"/>
        </w:rPr>
        <w:t>traducere.</w:t>
      </w:r>
    </w:p>
    <w:p w14:paraId="2A926B8B" w14:textId="4E8CAB87" w:rsidR="008A05A8" w:rsidRPr="009B5FFE" w:rsidRDefault="008A05A8" w:rsidP="002140D2">
      <w:pPr>
        <w:ind w:left="360"/>
        <w:jc w:val="both"/>
        <w:rPr>
          <w:rFonts w:ascii="Times New Roman" w:hAnsi="Times New Roman" w:cs="Times New Roman"/>
          <w:sz w:val="24"/>
          <w:szCs w:val="24"/>
        </w:rPr>
      </w:pPr>
      <w:r w:rsidRPr="009B5FFE">
        <w:rPr>
          <w:rFonts w:ascii="Times New Roman" w:hAnsi="Times New Roman" w:cs="Times New Roman"/>
          <w:sz w:val="24"/>
          <w:szCs w:val="24"/>
        </w:rPr>
        <w:t xml:space="preserve">                      2. Michael Crawford, </w:t>
      </w:r>
      <w:r w:rsidRPr="009B5FFE">
        <w:rPr>
          <w:rFonts w:ascii="Times New Roman" w:hAnsi="Times New Roman" w:cs="Times New Roman"/>
          <w:i/>
          <w:sz w:val="24"/>
          <w:szCs w:val="24"/>
        </w:rPr>
        <w:t>Roma republicană.</w:t>
      </w:r>
    </w:p>
    <w:p w14:paraId="2F5E55B0" w14:textId="77777777" w:rsidR="006C18F6" w:rsidRPr="00BF5F49" w:rsidRDefault="006C18F6" w:rsidP="002140D2">
      <w:pPr>
        <w:ind w:left="360"/>
        <w:jc w:val="both"/>
        <w:rPr>
          <w:rFonts w:ascii="Times New Roman" w:hAnsi="Times New Roman" w:cs="Times New Roman"/>
          <w:sz w:val="24"/>
          <w:szCs w:val="24"/>
        </w:rPr>
      </w:pPr>
      <w:r w:rsidRPr="00BF5F49">
        <w:rPr>
          <w:rFonts w:ascii="Times New Roman" w:hAnsi="Times New Roman" w:cs="Times New Roman"/>
          <w:sz w:val="24"/>
          <w:szCs w:val="24"/>
        </w:rPr>
        <w:t xml:space="preserve">Notă: Nu se va propune subiect de retroversiune. </w:t>
      </w:r>
    </w:p>
    <w:p w14:paraId="2CEAB992" w14:textId="77777777" w:rsidR="008E0749" w:rsidRPr="00BF5F49" w:rsidRDefault="008E0749" w:rsidP="008E0749">
      <w:pPr>
        <w:jc w:val="both"/>
        <w:rPr>
          <w:rFonts w:ascii="Times New Roman" w:hAnsi="Times New Roman" w:cs="Times New Roman"/>
          <w:sz w:val="24"/>
          <w:szCs w:val="24"/>
        </w:rPr>
      </w:pPr>
      <w:r w:rsidRPr="00BF5F49">
        <w:rPr>
          <w:rFonts w:ascii="Times New Roman" w:hAnsi="Times New Roman" w:cs="Times New Roman"/>
          <w:sz w:val="24"/>
          <w:szCs w:val="24"/>
        </w:rPr>
        <w:t xml:space="preserve">N.B. Timpul efectiv de lucru este de 3 ore. Se permite utilizarea dicționarului latin – român ori latin – o limbă modernă.  Se acordă, din oficiu, </w:t>
      </w:r>
      <w:r w:rsidRPr="00BF5F49">
        <w:rPr>
          <w:rFonts w:ascii="Times New Roman" w:hAnsi="Times New Roman" w:cs="Times New Roman"/>
          <w:b/>
          <w:sz w:val="24"/>
          <w:szCs w:val="24"/>
        </w:rPr>
        <w:t>10 puncte</w:t>
      </w:r>
      <w:r w:rsidRPr="00BF5F49">
        <w:rPr>
          <w:rFonts w:ascii="Times New Roman" w:hAnsi="Times New Roman" w:cs="Times New Roman"/>
          <w:sz w:val="24"/>
          <w:szCs w:val="24"/>
        </w:rPr>
        <w:t>.</w:t>
      </w:r>
    </w:p>
    <w:p w14:paraId="5F066338" w14:textId="77777777" w:rsidR="008E0749" w:rsidRPr="00BF5F49" w:rsidRDefault="008E0749" w:rsidP="002140D2">
      <w:pPr>
        <w:ind w:left="360"/>
        <w:jc w:val="both"/>
        <w:rPr>
          <w:rFonts w:ascii="Times New Roman" w:hAnsi="Times New Roman" w:cs="Times New Roman"/>
          <w:sz w:val="24"/>
          <w:szCs w:val="24"/>
        </w:rPr>
      </w:pPr>
    </w:p>
    <w:p w14:paraId="510A1096" w14:textId="77777777" w:rsidR="00E00DA7" w:rsidRPr="00BF5F49" w:rsidRDefault="00E00DA7" w:rsidP="002140D2">
      <w:pPr>
        <w:ind w:left="360"/>
        <w:jc w:val="both"/>
        <w:rPr>
          <w:rFonts w:ascii="Times New Roman" w:hAnsi="Times New Roman" w:cs="Times New Roman"/>
          <w:sz w:val="24"/>
          <w:szCs w:val="24"/>
        </w:rPr>
      </w:pPr>
    </w:p>
    <w:p w14:paraId="0A2B278F" w14:textId="77777777" w:rsidR="00AD3231" w:rsidRPr="00BF5F49" w:rsidRDefault="006C18F6" w:rsidP="003273E3">
      <w:pPr>
        <w:ind w:left="360"/>
        <w:jc w:val="center"/>
        <w:rPr>
          <w:rFonts w:ascii="Times New Roman" w:hAnsi="Times New Roman" w:cs="Times New Roman"/>
          <w:b/>
          <w:sz w:val="24"/>
          <w:szCs w:val="24"/>
        </w:rPr>
      </w:pPr>
      <w:r w:rsidRPr="00BF5F49">
        <w:rPr>
          <w:rFonts w:ascii="Times New Roman" w:hAnsi="Times New Roman" w:cs="Times New Roman"/>
          <w:b/>
          <w:sz w:val="24"/>
          <w:szCs w:val="24"/>
        </w:rPr>
        <w:t>Clasa a X-a</w:t>
      </w:r>
    </w:p>
    <w:p w14:paraId="34993CFE" w14:textId="5C502927" w:rsidR="006C18F6" w:rsidRPr="00BF5F49" w:rsidRDefault="006C18F6" w:rsidP="006C18F6">
      <w:pPr>
        <w:jc w:val="both"/>
        <w:rPr>
          <w:rFonts w:ascii="Times New Roman" w:hAnsi="Times New Roman" w:cs="Times New Roman"/>
          <w:b/>
          <w:sz w:val="24"/>
          <w:szCs w:val="24"/>
        </w:rPr>
      </w:pPr>
      <w:r w:rsidRPr="00BF5F49">
        <w:rPr>
          <w:rFonts w:ascii="Times New Roman" w:hAnsi="Times New Roman" w:cs="Times New Roman"/>
          <w:b/>
          <w:sz w:val="24"/>
          <w:szCs w:val="24"/>
        </w:rPr>
        <w:t>Subiectul I</w:t>
      </w:r>
      <w:r w:rsidR="008E0749" w:rsidRPr="00BF5F49">
        <w:rPr>
          <w:rFonts w:ascii="Times New Roman" w:hAnsi="Times New Roman" w:cs="Times New Roman"/>
          <w:b/>
          <w:sz w:val="24"/>
          <w:szCs w:val="24"/>
        </w:rPr>
        <w:t xml:space="preserve"> – 40 puncte</w:t>
      </w:r>
    </w:p>
    <w:p w14:paraId="75C59DE8" w14:textId="1F3AA9EF" w:rsidR="00F7095E" w:rsidRPr="00BF5F49" w:rsidRDefault="006C18F6" w:rsidP="00234935">
      <w:pPr>
        <w:ind w:firstLine="708"/>
        <w:jc w:val="both"/>
        <w:rPr>
          <w:rFonts w:ascii="Times New Roman" w:hAnsi="Times New Roman" w:cs="Times New Roman"/>
          <w:sz w:val="24"/>
          <w:szCs w:val="24"/>
        </w:rPr>
      </w:pPr>
      <w:r w:rsidRPr="00BF5F49">
        <w:rPr>
          <w:rFonts w:ascii="Times New Roman" w:hAnsi="Times New Roman" w:cs="Times New Roman"/>
          <w:sz w:val="24"/>
          <w:szCs w:val="24"/>
        </w:rPr>
        <w:t xml:space="preserve">Traducerea unui fragment de text (maximum </w:t>
      </w:r>
      <w:r w:rsidR="003E47B1">
        <w:rPr>
          <w:rFonts w:ascii="Times New Roman" w:hAnsi="Times New Roman" w:cs="Times New Roman"/>
          <w:sz w:val="24"/>
          <w:szCs w:val="24"/>
        </w:rPr>
        <w:t>8</w:t>
      </w:r>
      <w:r w:rsidRPr="00BF5F49">
        <w:rPr>
          <w:rFonts w:ascii="Times New Roman" w:hAnsi="Times New Roman" w:cs="Times New Roman"/>
          <w:sz w:val="24"/>
          <w:szCs w:val="24"/>
        </w:rPr>
        <w:t xml:space="preserve"> rânduri) din C. Iulius Caesar, </w:t>
      </w:r>
      <w:r w:rsidRPr="00BF5F49">
        <w:rPr>
          <w:rFonts w:ascii="Times New Roman" w:hAnsi="Times New Roman" w:cs="Times New Roman"/>
          <w:i/>
          <w:sz w:val="24"/>
          <w:szCs w:val="24"/>
        </w:rPr>
        <w:t xml:space="preserve">De </w:t>
      </w:r>
      <w:proofErr w:type="spellStart"/>
      <w:r w:rsidRPr="00BF5F49">
        <w:rPr>
          <w:rFonts w:ascii="Times New Roman" w:hAnsi="Times New Roman" w:cs="Times New Roman"/>
          <w:i/>
          <w:sz w:val="24"/>
          <w:szCs w:val="24"/>
        </w:rPr>
        <w:t>bello</w:t>
      </w:r>
      <w:proofErr w:type="spellEnd"/>
      <w:r w:rsidRPr="00BF5F49">
        <w:rPr>
          <w:rFonts w:ascii="Times New Roman" w:hAnsi="Times New Roman" w:cs="Times New Roman"/>
          <w:i/>
          <w:sz w:val="24"/>
          <w:szCs w:val="24"/>
        </w:rPr>
        <w:t xml:space="preserve"> </w:t>
      </w:r>
      <w:proofErr w:type="spellStart"/>
      <w:r w:rsidRPr="00BF5F49">
        <w:rPr>
          <w:rFonts w:ascii="Times New Roman" w:hAnsi="Times New Roman" w:cs="Times New Roman"/>
          <w:i/>
          <w:sz w:val="24"/>
          <w:szCs w:val="24"/>
        </w:rPr>
        <w:t>Gallico</w:t>
      </w:r>
      <w:proofErr w:type="spellEnd"/>
      <w:r w:rsidRPr="00BF5F49">
        <w:rPr>
          <w:rFonts w:ascii="Times New Roman" w:hAnsi="Times New Roman" w:cs="Times New Roman"/>
          <w:sz w:val="24"/>
          <w:szCs w:val="24"/>
        </w:rPr>
        <w:t xml:space="preserve">. </w:t>
      </w:r>
      <w:r w:rsidR="00E709CA">
        <w:rPr>
          <w:rFonts w:ascii="Times New Roman" w:hAnsi="Times New Roman" w:cs="Times New Roman"/>
          <w:sz w:val="24"/>
          <w:szCs w:val="24"/>
        </w:rPr>
        <w:t>Textul poate fi precedat</w:t>
      </w:r>
      <w:r w:rsidR="00FE2B10">
        <w:rPr>
          <w:rFonts w:ascii="Times New Roman" w:hAnsi="Times New Roman" w:cs="Times New Roman"/>
          <w:sz w:val="24"/>
          <w:szCs w:val="24"/>
        </w:rPr>
        <w:t xml:space="preserve"> sau/și urmat</w:t>
      </w:r>
      <w:r w:rsidR="00E709CA">
        <w:rPr>
          <w:rFonts w:ascii="Times New Roman" w:hAnsi="Times New Roman" w:cs="Times New Roman"/>
          <w:sz w:val="24"/>
          <w:szCs w:val="24"/>
        </w:rPr>
        <w:t xml:space="preserve"> de o secvență de text în traducere</w:t>
      </w:r>
      <w:r w:rsidR="008A2AC9">
        <w:rPr>
          <w:rFonts w:ascii="Times New Roman" w:hAnsi="Times New Roman" w:cs="Times New Roman"/>
          <w:sz w:val="24"/>
          <w:szCs w:val="24"/>
        </w:rPr>
        <w:t xml:space="preserve"> și de un titlu semnificativ</w:t>
      </w:r>
      <w:r w:rsidRPr="00BF5F49">
        <w:rPr>
          <w:rFonts w:ascii="Times New Roman" w:hAnsi="Times New Roman" w:cs="Times New Roman"/>
          <w:sz w:val="24"/>
          <w:szCs w:val="24"/>
        </w:rPr>
        <w:t xml:space="preserve">. Pentru traducerea textului, dacă se va considera necesar, se pot propune explicații sau sugestii de traducere pentru aspecte </w:t>
      </w:r>
      <w:r w:rsidR="00950D17">
        <w:rPr>
          <w:rFonts w:ascii="Times New Roman" w:hAnsi="Times New Roman" w:cs="Times New Roman"/>
          <w:sz w:val="24"/>
          <w:szCs w:val="24"/>
        </w:rPr>
        <w:t xml:space="preserve">lingvistice </w:t>
      </w:r>
      <w:r w:rsidRPr="00BF5F49">
        <w:rPr>
          <w:rFonts w:ascii="Times New Roman" w:hAnsi="Times New Roman" w:cs="Times New Roman"/>
          <w:sz w:val="24"/>
          <w:szCs w:val="24"/>
        </w:rPr>
        <w:t>mai dificile.</w:t>
      </w:r>
    </w:p>
    <w:p w14:paraId="0A539947" w14:textId="26368713" w:rsidR="008A2AC9" w:rsidRDefault="006C18F6" w:rsidP="008A2AC9">
      <w:pPr>
        <w:jc w:val="both"/>
        <w:rPr>
          <w:rFonts w:ascii="Times New Roman" w:hAnsi="Times New Roman" w:cs="Times New Roman"/>
          <w:sz w:val="24"/>
          <w:szCs w:val="24"/>
        </w:rPr>
      </w:pPr>
      <w:r w:rsidRPr="00BF5F49">
        <w:rPr>
          <w:rFonts w:ascii="Times New Roman" w:hAnsi="Times New Roman" w:cs="Times New Roman"/>
          <w:sz w:val="24"/>
          <w:szCs w:val="24"/>
        </w:rPr>
        <w:tab/>
        <w:t>Noțiunile de limbă verificate: morfologia numelui (fără pronumele nehotărâte) și a verbelor regulate, integral. Se adaugă verbele deponente. Verbele neregulate principale și compușii lor</w:t>
      </w:r>
      <w:r w:rsidR="00EE71DA" w:rsidRPr="00BF5F49">
        <w:rPr>
          <w:rFonts w:ascii="Times New Roman" w:hAnsi="Times New Roman" w:cs="Times New Roman"/>
          <w:sz w:val="24"/>
          <w:szCs w:val="24"/>
        </w:rPr>
        <w:t xml:space="preserve"> se vor introduce gradual, astfel: </w:t>
      </w:r>
      <w:proofErr w:type="spellStart"/>
      <w:r w:rsidR="00EE71DA" w:rsidRPr="005B43B4">
        <w:rPr>
          <w:rFonts w:ascii="Times New Roman" w:hAnsi="Times New Roman" w:cs="Times New Roman"/>
          <w:i/>
          <w:iCs/>
          <w:sz w:val="24"/>
          <w:szCs w:val="24"/>
        </w:rPr>
        <w:t>esse</w:t>
      </w:r>
      <w:proofErr w:type="spellEnd"/>
      <w:r w:rsidR="00EE71DA" w:rsidRPr="00BF5F49">
        <w:rPr>
          <w:rFonts w:ascii="Times New Roman" w:hAnsi="Times New Roman" w:cs="Times New Roman"/>
          <w:sz w:val="24"/>
          <w:szCs w:val="24"/>
        </w:rPr>
        <w:t xml:space="preserve"> (inclusiv </w:t>
      </w:r>
      <w:proofErr w:type="spellStart"/>
      <w:r w:rsidR="00EE71DA" w:rsidRPr="005B43B4">
        <w:rPr>
          <w:rFonts w:ascii="Times New Roman" w:hAnsi="Times New Roman" w:cs="Times New Roman"/>
          <w:i/>
          <w:iCs/>
          <w:sz w:val="24"/>
          <w:szCs w:val="24"/>
        </w:rPr>
        <w:t>posse</w:t>
      </w:r>
      <w:proofErr w:type="spellEnd"/>
      <w:r w:rsidR="00EE71DA" w:rsidRPr="00BF5F49">
        <w:rPr>
          <w:rFonts w:ascii="Times New Roman" w:hAnsi="Times New Roman" w:cs="Times New Roman"/>
          <w:sz w:val="24"/>
          <w:szCs w:val="24"/>
        </w:rPr>
        <w:t xml:space="preserve">) și </w:t>
      </w:r>
      <w:proofErr w:type="spellStart"/>
      <w:r w:rsidR="00EE71DA" w:rsidRPr="005B43B4">
        <w:rPr>
          <w:rFonts w:ascii="Times New Roman" w:hAnsi="Times New Roman" w:cs="Times New Roman"/>
          <w:i/>
          <w:iCs/>
          <w:sz w:val="24"/>
          <w:szCs w:val="24"/>
        </w:rPr>
        <w:t>ire</w:t>
      </w:r>
      <w:proofErr w:type="spellEnd"/>
      <w:r w:rsidR="00EE71DA" w:rsidRPr="00BF5F49">
        <w:rPr>
          <w:rFonts w:ascii="Times New Roman" w:hAnsi="Times New Roman" w:cs="Times New Roman"/>
          <w:sz w:val="24"/>
          <w:szCs w:val="24"/>
        </w:rPr>
        <w:t xml:space="preserve"> pentru etapa locală și județeană; </w:t>
      </w:r>
      <w:proofErr w:type="spellStart"/>
      <w:r w:rsidR="00EE71DA" w:rsidRPr="00BF5F49">
        <w:rPr>
          <w:rFonts w:ascii="Times New Roman" w:hAnsi="Times New Roman" w:cs="Times New Roman"/>
          <w:i/>
          <w:sz w:val="24"/>
          <w:szCs w:val="24"/>
        </w:rPr>
        <w:t>ferre</w:t>
      </w:r>
      <w:proofErr w:type="spellEnd"/>
      <w:r w:rsidR="00EE71DA" w:rsidRPr="00BF5F49">
        <w:rPr>
          <w:rFonts w:ascii="Times New Roman" w:hAnsi="Times New Roman" w:cs="Times New Roman"/>
          <w:sz w:val="24"/>
          <w:szCs w:val="24"/>
        </w:rPr>
        <w:t xml:space="preserve"> se adaugă la etapa națională. </w:t>
      </w:r>
      <w:r w:rsidR="008A2AC9">
        <w:rPr>
          <w:rFonts w:ascii="Times New Roman" w:hAnsi="Times New Roman" w:cs="Times New Roman"/>
          <w:sz w:val="24"/>
          <w:szCs w:val="24"/>
        </w:rPr>
        <w:t xml:space="preserve">Nu se mai urmărește însușirea problematicii verbelor semi-deponente și defective. Sintaxa: sintaxa cazurilor </w:t>
      </w:r>
      <w:r w:rsidR="00EE71DA" w:rsidRPr="00BF5F49">
        <w:rPr>
          <w:rFonts w:ascii="Times New Roman" w:hAnsi="Times New Roman" w:cs="Times New Roman"/>
          <w:sz w:val="24"/>
          <w:szCs w:val="24"/>
        </w:rPr>
        <w:t xml:space="preserve">nu se va studia pentru etapa locală, ci doar pentru etapa județeană și națională. </w:t>
      </w:r>
      <w:r w:rsidR="008A2AC9">
        <w:rPr>
          <w:rFonts w:ascii="Times New Roman" w:hAnsi="Times New Roman" w:cs="Times New Roman"/>
          <w:sz w:val="24"/>
          <w:szCs w:val="24"/>
        </w:rPr>
        <w:t>Sintaxa frazei: relativa determinativă (reală/atributivă), pentru faza locală, completiva infinitivală (se adaugă la faza județeană), participiala relativă</w:t>
      </w:r>
      <w:r w:rsidR="003E47B1" w:rsidRPr="003E47B1">
        <w:t xml:space="preserve"> </w:t>
      </w:r>
      <w:r w:rsidR="003E47B1" w:rsidRPr="003E47B1">
        <w:rPr>
          <w:rFonts w:ascii="Times New Roman" w:hAnsi="Times New Roman" w:cs="Times New Roman"/>
          <w:sz w:val="24"/>
          <w:szCs w:val="24"/>
        </w:rPr>
        <w:t>și participiala absolută</w:t>
      </w:r>
      <w:r w:rsidR="008A2AC9">
        <w:rPr>
          <w:rFonts w:ascii="Times New Roman" w:hAnsi="Times New Roman" w:cs="Times New Roman"/>
          <w:sz w:val="24"/>
          <w:szCs w:val="24"/>
        </w:rPr>
        <w:t xml:space="preserve"> (se adaugă la faza națională). Se recomandă ca textul să nu conțină stil indirect sau infinitive istorice și să se evite, pe cât posibil, apariția subordonatelor introduse prin </w:t>
      </w:r>
      <w:r w:rsidR="008A2AC9" w:rsidRPr="008A2AC9">
        <w:rPr>
          <w:rFonts w:ascii="Times New Roman" w:hAnsi="Times New Roman" w:cs="Times New Roman"/>
          <w:i/>
          <w:iCs/>
          <w:sz w:val="24"/>
          <w:szCs w:val="24"/>
        </w:rPr>
        <w:t>ut</w:t>
      </w:r>
      <w:r w:rsidR="008A2AC9">
        <w:rPr>
          <w:rFonts w:ascii="Times New Roman" w:hAnsi="Times New Roman" w:cs="Times New Roman"/>
          <w:sz w:val="24"/>
          <w:szCs w:val="24"/>
        </w:rPr>
        <w:t xml:space="preserve"> sau </w:t>
      </w:r>
      <w:r w:rsidR="008A2AC9" w:rsidRPr="008A2AC9">
        <w:rPr>
          <w:rFonts w:ascii="Times New Roman" w:hAnsi="Times New Roman" w:cs="Times New Roman"/>
          <w:i/>
          <w:iCs/>
          <w:sz w:val="24"/>
          <w:szCs w:val="24"/>
        </w:rPr>
        <w:t>cum</w:t>
      </w:r>
      <w:r w:rsidR="008A2AC9">
        <w:rPr>
          <w:rFonts w:ascii="Times New Roman" w:hAnsi="Times New Roman" w:cs="Times New Roman"/>
          <w:sz w:val="24"/>
          <w:szCs w:val="24"/>
        </w:rPr>
        <w:t xml:space="preserve">. </w:t>
      </w:r>
    </w:p>
    <w:p w14:paraId="626D57BF" w14:textId="77777777" w:rsidR="008A2AC9" w:rsidRDefault="008A2AC9" w:rsidP="008A2AC9">
      <w:pPr>
        <w:jc w:val="both"/>
        <w:rPr>
          <w:rFonts w:ascii="Times New Roman" w:hAnsi="Times New Roman" w:cs="Times New Roman"/>
          <w:sz w:val="24"/>
          <w:szCs w:val="24"/>
        </w:rPr>
      </w:pPr>
    </w:p>
    <w:p w14:paraId="65F1208B" w14:textId="0EAC06C6" w:rsidR="00EE71DA" w:rsidRPr="00BF5F49" w:rsidRDefault="00EE71DA" w:rsidP="004910C0">
      <w:pPr>
        <w:jc w:val="both"/>
        <w:rPr>
          <w:rFonts w:ascii="Times New Roman" w:hAnsi="Times New Roman" w:cs="Times New Roman"/>
          <w:b/>
          <w:sz w:val="24"/>
          <w:szCs w:val="24"/>
        </w:rPr>
      </w:pPr>
      <w:r w:rsidRPr="00BF5F49">
        <w:rPr>
          <w:rFonts w:ascii="Times New Roman" w:hAnsi="Times New Roman" w:cs="Times New Roman"/>
          <w:b/>
          <w:sz w:val="24"/>
          <w:szCs w:val="24"/>
        </w:rPr>
        <w:t xml:space="preserve">Subiectul al II-lea </w:t>
      </w:r>
      <w:r w:rsidR="008E0749" w:rsidRPr="00BF5F49">
        <w:rPr>
          <w:rFonts w:ascii="Times New Roman" w:hAnsi="Times New Roman" w:cs="Times New Roman"/>
          <w:b/>
          <w:sz w:val="24"/>
          <w:szCs w:val="24"/>
        </w:rPr>
        <w:t>– 20 puncte</w:t>
      </w:r>
    </w:p>
    <w:p w14:paraId="6E7A5513" w14:textId="3EA3FA81" w:rsidR="00F7095E" w:rsidRPr="006861DB" w:rsidRDefault="00EE71DA" w:rsidP="004910C0">
      <w:pPr>
        <w:jc w:val="both"/>
        <w:rPr>
          <w:rFonts w:ascii="Times New Roman" w:hAnsi="Times New Roman" w:cs="Times New Roman"/>
          <w:sz w:val="24"/>
          <w:szCs w:val="24"/>
        </w:rPr>
      </w:pPr>
      <w:r w:rsidRPr="006861DB">
        <w:rPr>
          <w:rFonts w:ascii="Times New Roman" w:hAnsi="Times New Roman" w:cs="Times New Roman"/>
          <w:sz w:val="24"/>
          <w:szCs w:val="24"/>
        </w:rPr>
        <w:t xml:space="preserve">Va cuprinde exerciții gramaticale de </w:t>
      </w:r>
      <w:r w:rsidR="00C46E6B" w:rsidRPr="006861DB">
        <w:rPr>
          <w:rFonts w:ascii="Times New Roman" w:hAnsi="Times New Roman" w:cs="Times New Roman"/>
          <w:sz w:val="24"/>
          <w:szCs w:val="24"/>
        </w:rPr>
        <w:t xml:space="preserve">diverse </w:t>
      </w:r>
      <w:r w:rsidRPr="006861DB">
        <w:rPr>
          <w:rFonts w:ascii="Times New Roman" w:hAnsi="Times New Roman" w:cs="Times New Roman"/>
          <w:sz w:val="24"/>
          <w:szCs w:val="24"/>
        </w:rPr>
        <w:t>tipuri, conform programei școlare: analiza unor cuvinte din text</w:t>
      </w:r>
      <w:r w:rsidR="00C46E6B" w:rsidRPr="006861DB">
        <w:rPr>
          <w:rFonts w:ascii="Times New Roman" w:hAnsi="Times New Roman" w:cs="Times New Roman"/>
          <w:sz w:val="24"/>
          <w:szCs w:val="24"/>
        </w:rPr>
        <w:t xml:space="preserve"> (morfologic și sintactic)</w:t>
      </w:r>
      <w:r w:rsidRPr="006861DB">
        <w:rPr>
          <w:rFonts w:ascii="Times New Roman" w:hAnsi="Times New Roman" w:cs="Times New Roman"/>
          <w:sz w:val="24"/>
          <w:szCs w:val="24"/>
        </w:rPr>
        <w:t xml:space="preserve">, cu precizarea </w:t>
      </w:r>
      <w:r w:rsidR="00DB34BD" w:rsidRPr="006861DB">
        <w:rPr>
          <w:rFonts w:ascii="Times New Roman" w:hAnsi="Times New Roman" w:cs="Times New Roman"/>
          <w:sz w:val="24"/>
          <w:szCs w:val="24"/>
        </w:rPr>
        <w:t>tuturor categoriilor gramaticale</w:t>
      </w:r>
      <w:r w:rsidR="00C46E6B" w:rsidRPr="006861DB">
        <w:rPr>
          <w:rFonts w:ascii="Times New Roman" w:hAnsi="Times New Roman" w:cs="Times New Roman"/>
          <w:sz w:val="24"/>
          <w:szCs w:val="24"/>
        </w:rPr>
        <w:t xml:space="preserve"> </w:t>
      </w:r>
      <w:r w:rsidR="00DB34BD" w:rsidRPr="006861DB">
        <w:rPr>
          <w:rFonts w:ascii="Times New Roman" w:hAnsi="Times New Roman" w:cs="Times New Roman"/>
          <w:sz w:val="24"/>
          <w:szCs w:val="24"/>
        </w:rPr>
        <w:t xml:space="preserve">și a funcțiilor primare ale cazurilor (subiect, predicat verbal/nominal, atribut, complement direct, indirect, de agent și </w:t>
      </w:r>
      <w:proofErr w:type="spellStart"/>
      <w:r w:rsidR="00DB34BD" w:rsidRPr="006861DB">
        <w:rPr>
          <w:rFonts w:ascii="Times New Roman" w:hAnsi="Times New Roman" w:cs="Times New Roman"/>
          <w:sz w:val="24"/>
          <w:szCs w:val="24"/>
        </w:rPr>
        <w:t>circustanțialele</w:t>
      </w:r>
      <w:proofErr w:type="spellEnd"/>
      <w:r w:rsidR="00DB34BD" w:rsidRPr="006861DB">
        <w:rPr>
          <w:rFonts w:ascii="Times New Roman" w:hAnsi="Times New Roman" w:cs="Times New Roman"/>
          <w:sz w:val="24"/>
          <w:szCs w:val="24"/>
        </w:rPr>
        <w:t xml:space="preserve"> cele mai frecvente: de loc, </w:t>
      </w:r>
      <w:r w:rsidR="00C46E6B" w:rsidRPr="006861DB">
        <w:rPr>
          <w:rFonts w:ascii="Times New Roman" w:hAnsi="Times New Roman" w:cs="Times New Roman"/>
          <w:sz w:val="24"/>
          <w:szCs w:val="24"/>
        </w:rPr>
        <w:t xml:space="preserve">de </w:t>
      </w:r>
      <w:r w:rsidR="00DB34BD" w:rsidRPr="006861DB">
        <w:rPr>
          <w:rFonts w:ascii="Times New Roman" w:hAnsi="Times New Roman" w:cs="Times New Roman"/>
          <w:sz w:val="24"/>
          <w:szCs w:val="24"/>
        </w:rPr>
        <w:t xml:space="preserve">timp, </w:t>
      </w:r>
      <w:r w:rsidR="00C46E6B" w:rsidRPr="006861DB">
        <w:rPr>
          <w:rFonts w:ascii="Times New Roman" w:hAnsi="Times New Roman" w:cs="Times New Roman"/>
          <w:sz w:val="24"/>
          <w:szCs w:val="24"/>
        </w:rPr>
        <w:t xml:space="preserve">de mod, </w:t>
      </w:r>
      <w:r w:rsidR="00DB34BD" w:rsidRPr="006861DB">
        <w:rPr>
          <w:rFonts w:ascii="Times New Roman" w:hAnsi="Times New Roman" w:cs="Times New Roman"/>
          <w:sz w:val="24"/>
          <w:szCs w:val="24"/>
        </w:rPr>
        <w:t>instrumental, sociativ, cauzal)</w:t>
      </w:r>
      <w:r w:rsidRPr="006861DB">
        <w:rPr>
          <w:rFonts w:ascii="Times New Roman" w:hAnsi="Times New Roman" w:cs="Times New Roman"/>
          <w:sz w:val="24"/>
          <w:szCs w:val="24"/>
        </w:rPr>
        <w:t xml:space="preserve">; analiza sintactică a unei fraze din text cu identificarea </w:t>
      </w:r>
      <w:r w:rsidR="00485B1B" w:rsidRPr="006861DB">
        <w:rPr>
          <w:rFonts w:ascii="Times New Roman" w:hAnsi="Times New Roman" w:cs="Times New Roman"/>
          <w:sz w:val="24"/>
          <w:szCs w:val="24"/>
        </w:rPr>
        <w:t>tipurilor de propoziții studiate</w:t>
      </w:r>
      <w:r w:rsidR="00DB34BD" w:rsidRPr="006861DB">
        <w:rPr>
          <w:rFonts w:ascii="Times New Roman" w:hAnsi="Times New Roman" w:cs="Times New Roman"/>
          <w:sz w:val="24"/>
          <w:szCs w:val="24"/>
        </w:rPr>
        <w:t xml:space="preserve"> (infinitival</w:t>
      </w:r>
      <w:r w:rsidR="00CA0910">
        <w:rPr>
          <w:rFonts w:ascii="Times New Roman" w:hAnsi="Times New Roman" w:cs="Times New Roman"/>
          <w:sz w:val="24"/>
          <w:szCs w:val="24"/>
        </w:rPr>
        <w:t>e</w:t>
      </w:r>
      <w:r w:rsidR="00DB34BD" w:rsidRPr="006861DB">
        <w:rPr>
          <w:rFonts w:ascii="Times New Roman" w:hAnsi="Times New Roman" w:cs="Times New Roman"/>
          <w:sz w:val="24"/>
          <w:szCs w:val="24"/>
        </w:rPr>
        <w:t>, participiale, relativă determinativă)</w:t>
      </w:r>
      <w:r w:rsidR="00485B1B" w:rsidRPr="006861DB">
        <w:rPr>
          <w:rFonts w:ascii="Times New Roman" w:hAnsi="Times New Roman" w:cs="Times New Roman"/>
          <w:sz w:val="24"/>
          <w:szCs w:val="24"/>
        </w:rPr>
        <w:t xml:space="preserve">; </w:t>
      </w:r>
      <w:r w:rsidR="00FC3E97" w:rsidRPr="006861DB">
        <w:rPr>
          <w:rFonts w:ascii="Times New Roman" w:hAnsi="Times New Roman" w:cs="Times New Roman"/>
          <w:sz w:val="24"/>
          <w:szCs w:val="24"/>
        </w:rPr>
        <w:t xml:space="preserve">identificarea în text a </w:t>
      </w:r>
      <w:r w:rsidR="00AF4F92" w:rsidRPr="006861DB">
        <w:rPr>
          <w:rFonts w:ascii="Times New Roman" w:hAnsi="Times New Roman" w:cs="Times New Roman"/>
          <w:sz w:val="24"/>
          <w:szCs w:val="24"/>
        </w:rPr>
        <w:t xml:space="preserve">unor </w:t>
      </w:r>
      <w:r w:rsidR="00FC3E97" w:rsidRPr="006861DB">
        <w:rPr>
          <w:rFonts w:ascii="Times New Roman" w:hAnsi="Times New Roman" w:cs="Times New Roman"/>
          <w:sz w:val="24"/>
          <w:szCs w:val="24"/>
        </w:rPr>
        <w:t>cuvinte sau propoziții care se supun anumit</w:t>
      </w:r>
      <w:r w:rsidR="00FE4FC1" w:rsidRPr="006861DB">
        <w:rPr>
          <w:rFonts w:ascii="Times New Roman" w:hAnsi="Times New Roman" w:cs="Times New Roman"/>
          <w:sz w:val="24"/>
          <w:szCs w:val="24"/>
        </w:rPr>
        <w:t>or</w:t>
      </w:r>
      <w:r w:rsidR="00FC3E97" w:rsidRPr="006861DB">
        <w:rPr>
          <w:rFonts w:ascii="Times New Roman" w:hAnsi="Times New Roman" w:cs="Times New Roman"/>
          <w:sz w:val="24"/>
          <w:szCs w:val="24"/>
        </w:rPr>
        <w:t xml:space="preserve"> </w:t>
      </w:r>
      <w:r w:rsidR="00E14B7E" w:rsidRPr="006861DB">
        <w:rPr>
          <w:rFonts w:ascii="Times New Roman" w:hAnsi="Times New Roman" w:cs="Times New Roman"/>
          <w:sz w:val="24"/>
          <w:szCs w:val="24"/>
        </w:rPr>
        <w:t>criterii</w:t>
      </w:r>
      <w:r w:rsidR="00485B1B" w:rsidRPr="006861DB">
        <w:rPr>
          <w:rFonts w:ascii="Times New Roman" w:hAnsi="Times New Roman" w:cs="Times New Roman"/>
          <w:sz w:val="24"/>
          <w:szCs w:val="24"/>
        </w:rPr>
        <w:t xml:space="preserve">. </w:t>
      </w:r>
    </w:p>
    <w:p w14:paraId="661EBF46" w14:textId="00B5704B" w:rsidR="00F7095E" w:rsidRPr="00BF5F49" w:rsidRDefault="00F7095E" w:rsidP="00F7095E">
      <w:pPr>
        <w:rPr>
          <w:rFonts w:ascii="Times New Roman" w:hAnsi="Times New Roman" w:cs="Times New Roman"/>
          <w:b/>
          <w:sz w:val="24"/>
          <w:szCs w:val="24"/>
        </w:rPr>
      </w:pPr>
      <w:r w:rsidRPr="00BF5F49">
        <w:rPr>
          <w:rFonts w:ascii="Times New Roman" w:hAnsi="Times New Roman" w:cs="Times New Roman"/>
          <w:b/>
          <w:sz w:val="24"/>
          <w:szCs w:val="24"/>
        </w:rPr>
        <w:t>Subiectul al III lea</w:t>
      </w:r>
      <w:r w:rsidR="008E0749" w:rsidRPr="00BF5F49">
        <w:rPr>
          <w:rFonts w:ascii="Times New Roman" w:hAnsi="Times New Roman" w:cs="Times New Roman"/>
          <w:b/>
          <w:sz w:val="24"/>
          <w:szCs w:val="24"/>
        </w:rPr>
        <w:t xml:space="preserve"> – 30 puncte</w:t>
      </w:r>
    </w:p>
    <w:p w14:paraId="4D7A2587" w14:textId="03147303" w:rsidR="00551039" w:rsidRPr="00BF5F49" w:rsidRDefault="00F7095E" w:rsidP="007C2267">
      <w:pPr>
        <w:jc w:val="both"/>
        <w:rPr>
          <w:rFonts w:ascii="Times New Roman" w:hAnsi="Times New Roman" w:cs="Times New Roman"/>
          <w:sz w:val="24"/>
          <w:szCs w:val="24"/>
        </w:rPr>
      </w:pPr>
      <w:r w:rsidRPr="00BF5F49">
        <w:rPr>
          <w:rFonts w:ascii="Times New Roman" w:hAnsi="Times New Roman" w:cs="Times New Roman"/>
          <w:sz w:val="24"/>
          <w:szCs w:val="24"/>
        </w:rPr>
        <w:lastRenderedPageBreak/>
        <w:t>Retroversiune</w:t>
      </w:r>
      <w:r w:rsidR="006861DB">
        <w:rPr>
          <w:rFonts w:ascii="Times New Roman" w:hAnsi="Times New Roman" w:cs="Times New Roman"/>
          <w:sz w:val="24"/>
          <w:szCs w:val="24"/>
        </w:rPr>
        <w:t>, pe baza noțiunilor de gramatică precizate mai sus,</w:t>
      </w:r>
      <w:r w:rsidR="008A7287" w:rsidRPr="00BF5F49">
        <w:rPr>
          <w:rFonts w:ascii="Times New Roman" w:hAnsi="Times New Roman" w:cs="Times New Roman"/>
          <w:sz w:val="24"/>
          <w:szCs w:val="24"/>
        </w:rPr>
        <w:t xml:space="preserve"> co</w:t>
      </w:r>
      <w:r w:rsidRPr="00BF5F49">
        <w:rPr>
          <w:rFonts w:ascii="Times New Roman" w:hAnsi="Times New Roman" w:cs="Times New Roman"/>
          <w:sz w:val="24"/>
          <w:szCs w:val="24"/>
        </w:rPr>
        <w:t xml:space="preserve">nstând dintr-un text </w:t>
      </w:r>
      <w:r w:rsidR="006861DB">
        <w:rPr>
          <w:rFonts w:ascii="Times New Roman" w:hAnsi="Times New Roman" w:cs="Times New Roman"/>
          <w:sz w:val="24"/>
          <w:szCs w:val="24"/>
        </w:rPr>
        <w:t xml:space="preserve">tradus </w:t>
      </w:r>
      <w:r w:rsidRPr="00BF5F49">
        <w:rPr>
          <w:rFonts w:ascii="Times New Roman" w:hAnsi="Times New Roman" w:cs="Times New Roman"/>
          <w:sz w:val="24"/>
          <w:szCs w:val="24"/>
        </w:rPr>
        <w:t>din</w:t>
      </w:r>
      <w:r w:rsidR="004037AC">
        <w:rPr>
          <w:rFonts w:ascii="Times New Roman" w:hAnsi="Times New Roman" w:cs="Times New Roman"/>
          <w:sz w:val="24"/>
          <w:szCs w:val="24"/>
        </w:rPr>
        <w:t xml:space="preserve"> </w:t>
      </w:r>
      <w:r w:rsidRPr="00BF5F49">
        <w:rPr>
          <w:rFonts w:ascii="Times New Roman" w:hAnsi="Times New Roman" w:cs="Times New Roman"/>
          <w:i/>
          <w:sz w:val="24"/>
          <w:szCs w:val="24"/>
        </w:rPr>
        <w:t xml:space="preserve">De </w:t>
      </w:r>
      <w:proofErr w:type="spellStart"/>
      <w:r w:rsidRPr="00BF5F49">
        <w:rPr>
          <w:rFonts w:ascii="Times New Roman" w:hAnsi="Times New Roman" w:cs="Times New Roman"/>
          <w:i/>
          <w:sz w:val="24"/>
          <w:szCs w:val="24"/>
        </w:rPr>
        <w:t>bello</w:t>
      </w:r>
      <w:proofErr w:type="spellEnd"/>
      <w:r w:rsidRPr="00BF5F49">
        <w:rPr>
          <w:rFonts w:ascii="Times New Roman" w:hAnsi="Times New Roman" w:cs="Times New Roman"/>
          <w:i/>
          <w:sz w:val="24"/>
          <w:szCs w:val="24"/>
        </w:rPr>
        <w:t xml:space="preserve"> </w:t>
      </w:r>
      <w:proofErr w:type="spellStart"/>
      <w:r w:rsidRPr="00BF5F49">
        <w:rPr>
          <w:rFonts w:ascii="Times New Roman" w:hAnsi="Times New Roman" w:cs="Times New Roman"/>
          <w:i/>
          <w:sz w:val="24"/>
          <w:szCs w:val="24"/>
        </w:rPr>
        <w:t>Gallico</w:t>
      </w:r>
      <w:proofErr w:type="spellEnd"/>
      <w:r w:rsidRPr="00BF5F49">
        <w:rPr>
          <w:rFonts w:ascii="Times New Roman" w:hAnsi="Times New Roman" w:cs="Times New Roman"/>
          <w:sz w:val="24"/>
          <w:szCs w:val="24"/>
        </w:rPr>
        <w:t>, de maxim 30 de cuvinte</w:t>
      </w:r>
      <w:r w:rsidR="004037AC">
        <w:rPr>
          <w:rFonts w:ascii="Times New Roman" w:hAnsi="Times New Roman" w:cs="Times New Roman"/>
          <w:sz w:val="24"/>
          <w:szCs w:val="24"/>
        </w:rPr>
        <w:t>,</w:t>
      </w:r>
      <w:r w:rsidRPr="00BF5F49">
        <w:rPr>
          <w:rFonts w:ascii="Times New Roman" w:hAnsi="Times New Roman" w:cs="Times New Roman"/>
          <w:sz w:val="24"/>
          <w:szCs w:val="24"/>
        </w:rPr>
        <w:t xml:space="preserve"> pe care concurenții trebuie să-l retraducă în </w:t>
      </w:r>
      <w:r w:rsidR="006861DB">
        <w:rPr>
          <w:rFonts w:ascii="Times New Roman" w:hAnsi="Times New Roman" w:cs="Times New Roman"/>
          <w:sz w:val="24"/>
          <w:szCs w:val="24"/>
        </w:rPr>
        <w:t xml:space="preserve">limba </w:t>
      </w:r>
      <w:r w:rsidRPr="00BF5F49">
        <w:rPr>
          <w:rFonts w:ascii="Times New Roman" w:hAnsi="Times New Roman" w:cs="Times New Roman"/>
          <w:sz w:val="24"/>
          <w:szCs w:val="24"/>
        </w:rPr>
        <w:t>latină.</w:t>
      </w:r>
      <w:r w:rsidR="004037AC">
        <w:rPr>
          <w:rFonts w:ascii="Times New Roman" w:hAnsi="Times New Roman" w:cs="Times New Roman"/>
          <w:sz w:val="24"/>
          <w:szCs w:val="24"/>
        </w:rPr>
        <w:t xml:space="preserve"> </w:t>
      </w:r>
      <w:r w:rsidRPr="00BF5F49">
        <w:rPr>
          <w:rFonts w:ascii="Times New Roman" w:hAnsi="Times New Roman" w:cs="Times New Roman"/>
          <w:sz w:val="24"/>
          <w:szCs w:val="24"/>
        </w:rPr>
        <w:t>Se vor verifica</w:t>
      </w:r>
      <w:r w:rsidR="007C2267" w:rsidRPr="00BF5F49">
        <w:rPr>
          <w:rFonts w:ascii="Times New Roman" w:hAnsi="Times New Roman" w:cs="Times New Roman"/>
          <w:sz w:val="24"/>
          <w:szCs w:val="24"/>
        </w:rPr>
        <w:t xml:space="preserve"> </w:t>
      </w:r>
      <w:r w:rsidRPr="00BF5F49">
        <w:rPr>
          <w:rFonts w:ascii="Times New Roman" w:hAnsi="Times New Roman" w:cs="Times New Roman"/>
          <w:sz w:val="24"/>
          <w:szCs w:val="24"/>
        </w:rPr>
        <w:t>cunoștințele de limbă</w:t>
      </w:r>
      <w:r w:rsidR="007C2267" w:rsidRPr="00BF5F49">
        <w:rPr>
          <w:rFonts w:ascii="Times New Roman" w:hAnsi="Times New Roman" w:cs="Times New Roman"/>
          <w:sz w:val="24"/>
          <w:szCs w:val="24"/>
        </w:rPr>
        <w:t xml:space="preserve"> conform programei de concurs stabilite pentru fiecare etapă.</w:t>
      </w:r>
      <w:r w:rsidR="00CA0910">
        <w:rPr>
          <w:rFonts w:ascii="Times New Roman" w:hAnsi="Times New Roman" w:cs="Times New Roman"/>
          <w:sz w:val="24"/>
          <w:szCs w:val="24"/>
        </w:rPr>
        <w:t xml:space="preserve"> </w:t>
      </w:r>
      <w:r w:rsidR="007C2267" w:rsidRPr="00BF5F49">
        <w:rPr>
          <w:rFonts w:ascii="Times New Roman" w:hAnsi="Times New Roman" w:cs="Times New Roman"/>
          <w:sz w:val="24"/>
          <w:szCs w:val="24"/>
        </w:rPr>
        <w:t>Nu se va propune subiect de cultură și civilizație.</w:t>
      </w:r>
    </w:p>
    <w:p w14:paraId="2FC7B045" w14:textId="77777777" w:rsidR="008E0749" w:rsidRPr="00BF5F49" w:rsidRDefault="008E0749" w:rsidP="008E0749">
      <w:pPr>
        <w:jc w:val="both"/>
        <w:rPr>
          <w:rFonts w:ascii="Times New Roman" w:hAnsi="Times New Roman" w:cs="Times New Roman"/>
          <w:sz w:val="24"/>
          <w:szCs w:val="24"/>
        </w:rPr>
      </w:pPr>
      <w:r w:rsidRPr="00BF5F49">
        <w:rPr>
          <w:rFonts w:ascii="Times New Roman" w:hAnsi="Times New Roman" w:cs="Times New Roman"/>
          <w:sz w:val="24"/>
          <w:szCs w:val="24"/>
        </w:rPr>
        <w:t xml:space="preserve">N.B. Timpul efectiv de lucru este de 3 ore. Se permite utilizarea dicționarului latin – român ori latin – o limbă modernă.  Se acordă, din oficiu, </w:t>
      </w:r>
      <w:r w:rsidRPr="00BF5F49">
        <w:rPr>
          <w:rFonts w:ascii="Times New Roman" w:hAnsi="Times New Roman" w:cs="Times New Roman"/>
          <w:b/>
          <w:sz w:val="24"/>
          <w:szCs w:val="24"/>
        </w:rPr>
        <w:t>10 puncte</w:t>
      </w:r>
      <w:r w:rsidRPr="00BF5F49">
        <w:rPr>
          <w:rFonts w:ascii="Times New Roman" w:hAnsi="Times New Roman" w:cs="Times New Roman"/>
          <w:sz w:val="24"/>
          <w:szCs w:val="24"/>
        </w:rPr>
        <w:t>.</w:t>
      </w:r>
    </w:p>
    <w:p w14:paraId="43DDD1D5" w14:textId="77777777" w:rsidR="008E0749" w:rsidRPr="00BF5F49" w:rsidRDefault="008E0749" w:rsidP="007C2267">
      <w:pPr>
        <w:jc w:val="both"/>
        <w:rPr>
          <w:rFonts w:ascii="Times New Roman" w:hAnsi="Times New Roman" w:cs="Times New Roman"/>
          <w:sz w:val="24"/>
          <w:szCs w:val="24"/>
        </w:rPr>
      </w:pPr>
    </w:p>
    <w:p w14:paraId="722DFC83" w14:textId="77777777" w:rsidR="00551039" w:rsidRPr="00CA0910" w:rsidRDefault="00F121E0" w:rsidP="00CA0910">
      <w:pPr>
        <w:tabs>
          <w:tab w:val="left" w:pos="1455"/>
        </w:tabs>
        <w:jc w:val="center"/>
        <w:rPr>
          <w:rFonts w:ascii="Times New Roman" w:hAnsi="Times New Roman" w:cs="Times New Roman"/>
          <w:b/>
          <w:sz w:val="24"/>
          <w:szCs w:val="24"/>
        </w:rPr>
      </w:pPr>
      <w:r w:rsidRPr="00CA0910">
        <w:rPr>
          <w:rFonts w:ascii="Times New Roman" w:hAnsi="Times New Roman" w:cs="Times New Roman"/>
          <w:b/>
          <w:sz w:val="24"/>
          <w:szCs w:val="24"/>
        </w:rPr>
        <w:t>Clasa a XI -</w:t>
      </w:r>
      <w:r w:rsidR="00551039" w:rsidRPr="00CA0910">
        <w:rPr>
          <w:rFonts w:ascii="Times New Roman" w:hAnsi="Times New Roman" w:cs="Times New Roman"/>
          <w:b/>
          <w:sz w:val="24"/>
          <w:szCs w:val="24"/>
        </w:rPr>
        <w:t>a</w:t>
      </w:r>
    </w:p>
    <w:p w14:paraId="693D107E" w14:textId="77777777" w:rsidR="00551039" w:rsidRPr="00BF5F49" w:rsidRDefault="00551039" w:rsidP="00551039">
      <w:pPr>
        <w:pStyle w:val="Listparagraf"/>
        <w:tabs>
          <w:tab w:val="left" w:pos="1455"/>
        </w:tabs>
        <w:jc w:val="both"/>
        <w:rPr>
          <w:rFonts w:ascii="Times New Roman" w:hAnsi="Times New Roman" w:cs="Times New Roman"/>
          <w:sz w:val="24"/>
          <w:szCs w:val="24"/>
        </w:rPr>
      </w:pPr>
    </w:p>
    <w:p w14:paraId="5E339750" w14:textId="6A060709" w:rsidR="00D02F4D" w:rsidRDefault="00DB51EB" w:rsidP="00CA0910">
      <w:pPr>
        <w:tabs>
          <w:tab w:val="left" w:pos="1455"/>
        </w:tabs>
        <w:jc w:val="both"/>
        <w:rPr>
          <w:rFonts w:ascii="Times New Roman" w:hAnsi="Times New Roman" w:cs="Times New Roman"/>
          <w:sz w:val="24"/>
          <w:szCs w:val="24"/>
        </w:rPr>
      </w:pPr>
      <w:r w:rsidRPr="00DB51EB">
        <w:rPr>
          <w:rFonts w:ascii="Times New Roman" w:hAnsi="Times New Roman" w:cs="Times New Roman"/>
          <w:b/>
          <w:bCs/>
          <w:sz w:val="24"/>
          <w:szCs w:val="24"/>
        </w:rPr>
        <w:t>Subiectul I</w:t>
      </w:r>
      <w:r w:rsidR="00CA0910">
        <w:rPr>
          <w:rFonts w:ascii="Times New Roman" w:hAnsi="Times New Roman" w:cs="Times New Roman"/>
          <w:sz w:val="24"/>
          <w:szCs w:val="24"/>
        </w:rPr>
        <w:t xml:space="preserve">. </w:t>
      </w:r>
      <w:r w:rsidR="00551039" w:rsidRPr="00CA0910">
        <w:rPr>
          <w:rFonts w:ascii="Times New Roman" w:hAnsi="Times New Roman" w:cs="Times New Roman"/>
          <w:sz w:val="24"/>
          <w:szCs w:val="24"/>
        </w:rPr>
        <w:t>Traducerea unui fragmen</w:t>
      </w:r>
      <w:r w:rsidR="008E0749" w:rsidRPr="00CA0910">
        <w:rPr>
          <w:rFonts w:ascii="Times New Roman" w:hAnsi="Times New Roman" w:cs="Times New Roman"/>
          <w:sz w:val="24"/>
          <w:szCs w:val="24"/>
        </w:rPr>
        <w:t xml:space="preserve">t din opera lui </w:t>
      </w:r>
      <w:proofErr w:type="spellStart"/>
      <w:r w:rsidR="008E0749" w:rsidRPr="00CA0910">
        <w:rPr>
          <w:rFonts w:ascii="Times New Roman" w:hAnsi="Times New Roman" w:cs="Times New Roman"/>
          <w:sz w:val="24"/>
          <w:szCs w:val="24"/>
        </w:rPr>
        <w:t>Gaius</w:t>
      </w:r>
      <w:proofErr w:type="spellEnd"/>
      <w:r w:rsidR="00551039" w:rsidRPr="00CA0910">
        <w:rPr>
          <w:rFonts w:ascii="Times New Roman" w:hAnsi="Times New Roman" w:cs="Times New Roman"/>
          <w:sz w:val="24"/>
          <w:szCs w:val="24"/>
        </w:rPr>
        <w:t xml:space="preserve"> Iulius Caesar (</w:t>
      </w:r>
      <w:r w:rsidR="00551039" w:rsidRPr="00CA0910">
        <w:rPr>
          <w:rFonts w:ascii="Times New Roman" w:hAnsi="Times New Roman" w:cs="Times New Roman"/>
          <w:i/>
          <w:sz w:val="24"/>
          <w:szCs w:val="24"/>
        </w:rPr>
        <w:t xml:space="preserve">De </w:t>
      </w:r>
      <w:proofErr w:type="spellStart"/>
      <w:r w:rsidR="00551039" w:rsidRPr="00CA0910">
        <w:rPr>
          <w:rFonts w:ascii="Times New Roman" w:hAnsi="Times New Roman" w:cs="Times New Roman"/>
          <w:i/>
          <w:sz w:val="24"/>
          <w:szCs w:val="24"/>
        </w:rPr>
        <w:t>bello</w:t>
      </w:r>
      <w:proofErr w:type="spellEnd"/>
      <w:r w:rsidR="00977C87" w:rsidRPr="00CA0910">
        <w:rPr>
          <w:rFonts w:ascii="Times New Roman" w:hAnsi="Times New Roman" w:cs="Times New Roman"/>
          <w:i/>
          <w:sz w:val="24"/>
          <w:szCs w:val="24"/>
        </w:rPr>
        <w:t xml:space="preserve"> </w:t>
      </w:r>
      <w:proofErr w:type="spellStart"/>
      <w:r w:rsidR="00977C87" w:rsidRPr="00CA0910">
        <w:rPr>
          <w:rFonts w:ascii="Times New Roman" w:hAnsi="Times New Roman" w:cs="Times New Roman"/>
          <w:i/>
          <w:sz w:val="24"/>
          <w:szCs w:val="24"/>
        </w:rPr>
        <w:t>Gallico</w:t>
      </w:r>
      <w:proofErr w:type="spellEnd"/>
      <w:r w:rsidR="00977C87" w:rsidRPr="00CA0910">
        <w:rPr>
          <w:rFonts w:ascii="Times New Roman" w:hAnsi="Times New Roman" w:cs="Times New Roman"/>
          <w:i/>
          <w:sz w:val="24"/>
          <w:szCs w:val="24"/>
        </w:rPr>
        <w:t xml:space="preserve"> </w:t>
      </w:r>
      <w:r w:rsidR="003E47B1">
        <w:rPr>
          <w:rFonts w:ascii="Times New Roman" w:hAnsi="Times New Roman" w:cs="Times New Roman"/>
          <w:sz w:val="24"/>
          <w:szCs w:val="24"/>
        </w:rPr>
        <w:t>sau</w:t>
      </w:r>
      <w:r w:rsidR="00551039" w:rsidRPr="00CA0910">
        <w:rPr>
          <w:rFonts w:ascii="Times New Roman" w:hAnsi="Times New Roman" w:cs="Times New Roman"/>
          <w:sz w:val="24"/>
          <w:szCs w:val="24"/>
        </w:rPr>
        <w:t xml:space="preserve"> </w:t>
      </w:r>
      <w:r w:rsidR="00551039" w:rsidRPr="00CA0910">
        <w:rPr>
          <w:rFonts w:ascii="Times New Roman" w:hAnsi="Times New Roman" w:cs="Times New Roman"/>
          <w:i/>
          <w:sz w:val="24"/>
          <w:szCs w:val="24"/>
        </w:rPr>
        <w:t xml:space="preserve">De </w:t>
      </w:r>
      <w:proofErr w:type="spellStart"/>
      <w:r w:rsidR="00551039" w:rsidRPr="00CA0910">
        <w:rPr>
          <w:rFonts w:ascii="Times New Roman" w:hAnsi="Times New Roman" w:cs="Times New Roman"/>
          <w:i/>
          <w:sz w:val="24"/>
          <w:szCs w:val="24"/>
        </w:rPr>
        <w:t>bello</w:t>
      </w:r>
      <w:proofErr w:type="spellEnd"/>
      <w:r w:rsidR="00551039" w:rsidRPr="00CA0910">
        <w:rPr>
          <w:rFonts w:ascii="Times New Roman" w:hAnsi="Times New Roman" w:cs="Times New Roman"/>
          <w:i/>
          <w:sz w:val="24"/>
          <w:szCs w:val="24"/>
        </w:rPr>
        <w:t xml:space="preserve"> civili</w:t>
      </w:r>
      <w:r w:rsidR="00551039" w:rsidRPr="003E47B1">
        <w:rPr>
          <w:rFonts w:ascii="Times New Roman" w:hAnsi="Times New Roman" w:cs="Times New Roman"/>
          <w:iCs/>
          <w:sz w:val="24"/>
          <w:szCs w:val="24"/>
        </w:rPr>
        <w:t>)</w:t>
      </w:r>
      <w:r w:rsidR="003E47B1">
        <w:rPr>
          <w:rFonts w:ascii="Times New Roman" w:hAnsi="Times New Roman" w:cs="Times New Roman"/>
          <w:sz w:val="24"/>
          <w:szCs w:val="24"/>
        </w:rPr>
        <w:t xml:space="preserve"> de 8-10 rânduri</w:t>
      </w:r>
      <w:r w:rsidR="00551039" w:rsidRPr="00CA0910">
        <w:rPr>
          <w:rFonts w:ascii="Times New Roman" w:hAnsi="Times New Roman" w:cs="Times New Roman"/>
          <w:sz w:val="24"/>
          <w:szCs w:val="24"/>
        </w:rPr>
        <w:t xml:space="preserve">. </w:t>
      </w:r>
      <w:r w:rsidR="00CA0910" w:rsidRPr="00BF5F49">
        <w:rPr>
          <w:rFonts w:ascii="Times New Roman" w:hAnsi="Times New Roman" w:cs="Times New Roman"/>
          <w:sz w:val="24"/>
          <w:szCs w:val="24"/>
        </w:rPr>
        <w:t xml:space="preserve">Fragmentul </w:t>
      </w:r>
      <w:r w:rsidR="00CA0910">
        <w:rPr>
          <w:rFonts w:ascii="Times New Roman" w:hAnsi="Times New Roman" w:cs="Times New Roman"/>
          <w:sz w:val="24"/>
          <w:szCs w:val="24"/>
        </w:rPr>
        <w:t xml:space="preserve">nu va fi adaptat, dar </w:t>
      </w:r>
      <w:r w:rsidR="00CA0910" w:rsidRPr="00BF5F49">
        <w:rPr>
          <w:rFonts w:ascii="Times New Roman" w:hAnsi="Times New Roman" w:cs="Times New Roman"/>
          <w:sz w:val="24"/>
          <w:szCs w:val="24"/>
        </w:rPr>
        <w:t>poate fi însoțit de explicații sau sugestii de traducere.</w:t>
      </w:r>
      <w:r w:rsidR="002E616D" w:rsidRPr="00CA0910">
        <w:rPr>
          <w:rFonts w:ascii="Times New Roman" w:hAnsi="Times New Roman" w:cs="Times New Roman"/>
          <w:b/>
          <w:sz w:val="24"/>
          <w:szCs w:val="24"/>
        </w:rPr>
        <w:t>50 puncte</w:t>
      </w:r>
    </w:p>
    <w:p w14:paraId="68E83948" w14:textId="7844B1B4" w:rsidR="00551039" w:rsidRPr="00CA0910" w:rsidRDefault="00D02F4D" w:rsidP="00CA0910">
      <w:pPr>
        <w:tabs>
          <w:tab w:val="left" w:pos="1455"/>
        </w:tabs>
        <w:jc w:val="both"/>
        <w:rPr>
          <w:rFonts w:ascii="Times New Roman" w:hAnsi="Times New Roman" w:cs="Times New Roman"/>
          <w:sz w:val="24"/>
          <w:szCs w:val="24"/>
        </w:rPr>
      </w:pPr>
      <w:r>
        <w:rPr>
          <w:rFonts w:ascii="Times New Roman" w:hAnsi="Times New Roman" w:cs="Times New Roman"/>
          <w:sz w:val="24"/>
          <w:szCs w:val="24"/>
        </w:rPr>
        <w:t>(</w:t>
      </w:r>
      <w:r w:rsidR="00551039" w:rsidRPr="00CA0910">
        <w:rPr>
          <w:rFonts w:ascii="Times New Roman" w:hAnsi="Times New Roman" w:cs="Times New Roman"/>
          <w:sz w:val="24"/>
          <w:szCs w:val="24"/>
        </w:rPr>
        <w:t xml:space="preserve">Noțiunile de limbă: morfologie – integral; sintaxa </w:t>
      </w:r>
      <w:r w:rsidR="00592740" w:rsidRPr="00CA0910">
        <w:rPr>
          <w:rFonts w:ascii="Times New Roman" w:hAnsi="Times New Roman" w:cs="Times New Roman"/>
          <w:sz w:val="24"/>
          <w:szCs w:val="24"/>
        </w:rPr>
        <w:t>–</w:t>
      </w:r>
      <w:r w:rsidR="00592740">
        <w:rPr>
          <w:rFonts w:ascii="Times New Roman" w:hAnsi="Times New Roman" w:cs="Times New Roman"/>
          <w:sz w:val="24"/>
          <w:szCs w:val="24"/>
        </w:rPr>
        <w:t xml:space="preserve"> </w:t>
      </w:r>
      <w:r w:rsidR="00551039" w:rsidRPr="00CA0910">
        <w:rPr>
          <w:rFonts w:ascii="Times New Roman" w:hAnsi="Times New Roman" w:cs="Times New Roman"/>
          <w:sz w:val="24"/>
          <w:szCs w:val="24"/>
        </w:rPr>
        <w:t xml:space="preserve">fără conjugările perifrastice </w:t>
      </w:r>
      <w:r w:rsidR="00CA0910">
        <w:rPr>
          <w:rFonts w:ascii="Times New Roman" w:hAnsi="Times New Roman" w:cs="Times New Roman"/>
          <w:sz w:val="24"/>
          <w:szCs w:val="24"/>
        </w:rPr>
        <w:t xml:space="preserve">și </w:t>
      </w:r>
      <w:r w:rsidR="00551039" w:rsidRPr="00CA0910">
        <w:rPr>
          <w:rFonts w:ascii="Times New Roman" w:hAnsi="Times New Roman" w:cs="Times New Roman"/>
          <w:sz w:val="24"/>
          <w:szCs w:val="24"/>
        </w:rPr>
        <w:t>stil</w:t>
      </w:r>
      <w:r w:rsidR="00FF1972">
        <w:rPr>
          <w:rFonts w:ascii="Times New Roman" w:hAnsi="Times New Roman" w:cs="Times New Roman"/>
          <w:sz w:val="24"/>
          <w:szCs w:val="24"/>
        </w:rPr>
        <w:t>ul</w:t>
      </w:r>
      <w:r w:rsidR="00551039" w:rsidRPr="00CA0910">
        <w:rPr>
          <w:rFonts w:ascii="Times New Roman" w:hAnsi="Times New Roman" w:cs="Times New Roman"/>
          <w:sz w:val="24"/>
          <w:szCs w:val="24"/>
        </w:rPr>
        <w:t xml:space="preserve"> indirect. Pot apărea situații de </w:t>
      </w:r>
      <w:proofErr w:type="spellStart"/>
      <w:r w:rsidR="00551039" w:rsidRPr="00CA0910">
        <w:rPr>
          <w:rFonts w:ascii="Times New Roman" w:hAnsi="Times New Roman" w:cs="Times New Roman"/>
          <w:i/>
          <w:sz w:val="24"/>
          <w:szCs w:val="24"/>
        </w:rPr>
        <w:t>consecutio</w:t>
      </w:r>
      <w:proofErr w:type="spellEnd"/>
      <w:r w:rsidR="00551039" w:rsidRPr="00CA0910">
        <w:rPr>
          <w:rFonts w:ascii="Times New Roman" w:hAnsi="Times New Roman" w:cs="Times New Roman"/>
          <w:i/>
          <w:sz w:val="24"/>
          <w:szCs w:val="24"/>
        </w:rPr>
        <w:t xml:space="preserve"> </w:t>
      </w:r>
      <w:proofErr w:type="spellStart"/>
      <w:r w:rsidR="00551039" w:rsidRPr="00CA0910">
        <w:rPr>
          <w:rFonts w:ascii="Times New Roman" w:hAnsi="Times New Roman" w:cs="Times New Roman"/>
          <w:i/>
          <w:sz w:val="24"/>
          <w:szCs w:val="24"/>
        </w:rPr>
        <w:t>temporum</w:t>
      </w:r>
      <w:proofErr w:type="spellEnd"/>
      <w:r w:rsidR="00551039" w:rsidRPr="00CA0910">
        <w:rPr>
          <w:rFonts w:ascii="Times New Roman" w:hAnsi="Times New Roman" w:cs="Times New Roman"/>
          <w:sz w:val="24"/>
          <w:szCs w:val="24"/>
        </w:rPr>
        <w:t xml:space="preserve"> la subordonatele completive, precum </w:t>
      </w:r>
      <w:r w:rsidR="00FF1972">
        <w:rPr>
          <w:rFonts w:ascii="Times New Roman" w:hAnsi="Times New Roman" w:cs="Times New Roman"/>
          <w:sz w:val="24"/>
          <w:szCs w:val="24"/>
        </w:rPr>
        <w:t xml:space="preserve">și </w:t>
      </w:r>
      <w:r w:rsidR="00551039" w:rsidRPr="00CA0910">
        <w:rPr>
          <w:rFonts w:ascii="Times New Roman" w:hAnsi="Times New Roman" w:cs="Times New Roman"/>
          <w:sz w:val="24"/>
          <w:szCs w:val="24"/>
        </w:rPr>
        <w:t>infinitive istorice</w:t>
      </w:r>
      <w:r w:rsidR="00142252">
        <w:rPr>
          <w:rFonts w:ascii="Times New Roman" w:hAnsi="Times New Roman" w:cs="Times New Roman"/>
          <w:sz w:val="24"/>
          <w:szCs w:val="24"/>
        </w:rPr>
        <w:t xml:space="preserve">. Textul poate conține </w:t>
      </w:r>
      <w:r w:rsidR="00551039" w:rsidRPr="00CA0910">
        <w:rPr>
          <w:rFonts w:ascii="Times New Roman" w:hAnsi="Times New Roman" w:cs="Times New Roman"/>
          <w:sz w:val="24"/>
          <w:szCs w:val="24"/>
        </w:rPr>
        <w:t xml:space="preserve">propoziții </w:t>
      </w:r>
      <w:r w:rsidR="006D6AD7" w:rsidRPr="00CA0910">
        <w:rPr>
          <w:rFonts w:ascii="Times New Roman" w:hAnsi="Times New Roman" w:cs="Times New Roman"/>
          <w:sz w:val="24"/>
          <w:szCs w:val="24"/>
        </w:rPr>
        <w:t>circumstanțiale</w:t>
      </w:r>
      <w:r w:rsidR="00551039" w:rsidRPr="00CA0910">
        <w:rPr>
          <w:rFonts w:ascii="Times New Roman" w:hAnsi="Times New Roman" w:cs="Times New Roman"/>
          <w:sz w:val="24"/>
          <w:szCs w:val="24"/>
        </w:rPr>
        <w:t>.</w:t>
      </w:r>
      <w:r>
        <w:rPr>
          <w:rFonts w:ascii="Times New Roman" w:hAnsi="Times New Roman" w:cs="Times New Roman"/>
          <w:sz w:val="24"/>
          <w:szCs w:val="24"/>
        </w:rPr>
        <w:t>)</w:t>
      </w:r>
    </w:p>
    <w:p w14:paraId="39C6F4AE" w14:textId="220BB5F5" w:rsidR="00551039" w:rsidRPr="00EC7E5F" w:rsidRDefault="00DB51EB" w:rsidP="00EC7E5F">
      <w:pPr>
        <w:tabs>
          <w:tab w:val="left" w:pos="1455"/>
        </w:tabs>
        <w:jc w:val="both"/>
        <w:rPr>
          <w:rFonts w:ascii="Times New Roman" w:hAnsi="Times New Roman" w:cs="Times New Roman"/>
          <w:i/>
          <w:sz w:val="24"/>
          <w:szCs w:val="24"/>
        </w:rPr>
      </w:pPr>
      <w:r w:rsidRPr="00DB51EB">
        <w:rPr>
          <w:rFonts w:ascii="Times New Roman" w:hAnsi="Times New Roman" w:cs="Times New Roman"/>
          <w:b/>
          <w:bCs/>
          <w:sz w:val="24"/>
          <w:szCs w:val="24"/>
        </w:rPr>
        <w:t xml:space="preserve">Subiectul </w:t>
      </w:r>
      <w:r>
        <w:rPr>
          <w:rFonts w:ascii="Times New Roman" w:hAnsi="Times New Roman" w:cs="Times New Roman"/>
          <w:b/>
          <w:bCs/>
          <w:sz w:val="24"/>
          <w:szCs w:val="24"/>
        </w:rPr>
        <w:t xml:space="preserve">al </w:t>
      </w:r>
      <w:r w:rsidRPr="00DB51EB">
        <w:rPr>
          <w:rFonts w:ascii="Times New Roman" w:hAnsi="Times New Roman" w:cs="Times New Roman"/>
          <w:b/>
          <w:bCs/>
          <w:sz w:val="24"/>
          <w:szCs w:val="24"/>
        </w:rPr>
        <w:t>I</w:t>
      </w:r>
      <w:r>
        <w:rPr>
          <w:rFonts w:ascii="Times New Roman" w:hAnsi="Times New Roman" w:cs="Times New Roman"/>
          <w:b/>
          <w:bCs/>
          <w:sz w:val="24"/>
          <w:szCs w:val="24"/>
        </w:rPr>
        <w:t>I-lea</w:t>
      </w:r>
      <w:r w:rsidR="00CA0910">
        <w:rPr>
          <w:rFonts w:ascii="Times New Roman" w:hAnsi="Times New Roman" w:cs="Times New Roman"/>
          <w:sz w:val="24"/>
          <w:szCs w:val="24"/>
        </w:rPr>
        <w:t xml:space="preserve"> </w:t>
      </w:r>
      <w:r w:rsidR="00551039" w:rsidRPr="00CA0910">
        <w:rPr>
          <w:rFonts w:ascii="Times New Roman" w:hAnsi="Times New Roman" w:cs="Times New Roman"/>
          <w:sz w:val="24"/>
          <w:szCs w:val="24"/>
        </w:rPr>
        <w:t>Comentariul unui text bilingv</w:t>
      </w:r>
      <w:r w:rsidR="006D6AD7">
        <w:rPr>
          <w:rFonts w:ascii="Times New Roman" w:hAnsi="Times New Roman" w:cs="Times New Roman"/>
          <w:sz w:val="24"/>
          <w:szCs w:val="24"/>
        </w:rPr>
        <w:t xml:space="preserve"> </w:t>
      </w:r>
      <w:r w:rsidR="00551039" w:rsidRPr="00CA0910">
        <w:rPr>
          <w:rFonts w:ascii="Times New Roman" w:hAnsi="Times New Roman" w:cs="Times New Roman"/>
          <w:sz w:val="24"/>
          <w:szCs w:val="24"/>
        </w:rPr>
        <w:t xml:space="preserve">din următoarele opere ale lui Marcus Tullius Cicero: </w:t>
      </w:r>
      <w:r w:rsidR="003E47B1" w:rsidRPr="003E47B1">
        <w:rPr>
          <w:rFonts w:ascii="Times New Roman" w:hAnsi="Times New Roman" w:cs="Times New Roman"/>
          <w:i/>
          <w:iCs/>
          <w:sz w:val="24"/>
          <w:szCs w:val="24"/>
        </w:rPr>
        <w:t>Catilinarele</w:t>
      </w:r>
      <w:r w:rsidR="003E47B1">
        <w:rPr>
          <w:rFonts w:ascii="Times New Roman" w:hAnsi="Times New Roman" w:cs="Times New Roman"/>
          <w:sz w:val="24"/>
          <w:szCs w:val="24"/>
        </w:rPr>
        <w:t xml:space="preserve"> </w:t>
      </w:r>
      <w:r w:rsidR="006D6AD7" w:rsidRPr="006D6AD7">
        <w:rPr>
          <w:rFonts w:ascii="Times New Roman" w:hAnsi="Times New Roman" w:cs="Times New Roman"/>
          <w:iCs/>
          <w:sz w:val="24"/>
          <w:szCs w:val="24"/>
        </w:rPr>
        <w:t>(</w:t>
      </w:r>
      <w:r w:rsidR="00551039" w:rsidRPr="00CA0910">
        <w:rPr>
          <w:rFonts w:ascii="Times New Roman" w:hAnsi="Times New Roman" w:cs="Times New Roman"/>
          <w:sz w:val="24"/>
          <w:szCs w:val="24"/>
        </w:rPr>
        <w:t>faza locală</w:t>
      </w:r>
      <w:r w:rsidR="006D6AD7">
        <w:rPr>
          <w:rFonts w:ascii="Times New Roman" w:hAnsi="Times New Roman" w:cs="Times New Roman"/>
          <w:sz w:val="24"/>
          <w:szCs w:val="24"/>
        </w:rPr>
        <w:t>),</w:t>
      </w:r>
      <w:r w:rsidR="00551039" w:rsidRPr="00CA0910">
        <w:rPr>
          <w:rFonts w:ascii="Times New Roman" w:hAnsi="Times New Roman" w:cs="Times New Roman"/>
          <w:sz w:val="24"/>
          <w:szCs w:val="24"/>
        </w:rPr>
        <w:t xml:space="preserve"> </w:t>
      </w:r>
      <w:r w:rsidR="003E47B1">
        <w:rPr>
          <w:rFonts w:ascii="Times New Roman" w:hAnsi="Times New Roman" w:cs="Times New Roman"/>
          <w:i/>
          <w:sz w:val="24"/>
          <w:szCs w:val="24"/>
        </w:rPr>
        <w:t xml:space="preserve">Pro </w:t>
      </w:r>
      <w:proofErr w:type="spellStart"/>
      <w:r w:rsidR="003E47B1">
        <w:rPr>
          <w:rFonts w:ascii="Times New Roman" w:hAnsi="Times New Roman" w:cs="Times New Roman"/>
          <w:i/>
          <w:sz w:val="24"/>
          <w:szCs w:val="24"/>
        </w:rPr>
        <w:t>Milone</w:t>
      </w:r>
      <w:proofErr w:type="spellEnd"/>
      <w:r w:rsidR="00551039" w:rsidRPr="00CA0910">
        <w:rPr>
          <w:rFonts w:ascii="Times New Roman" w:hAnsi="Times New Roman" w:cs="Times New Roman"/>
          <w:i/>
          <w:sz w:val="24"/>
          <w:szCs w:val="24"/>
        </w:rPr>
        <w:t xml:space="preserve"> </w:t>
      </w:r>
      <w:r w:rsidR="00551039" w:rsidRPr="00CA0910">
        <w:rPr>
          <w:rFonts w:ascii="Times New Roman" w:hAnsi="Times New Roman" w:cs="Times New Roman"/>
          <w:sz w:val="24"/>
          <w:szCs w:val="24"/>
        </w:rPr>
        <w:t xml:space="preserve">și </w:t>
      </w:r>
      <w:r w:rsidR="00551039" w:rsidRPr="00CA0910">
        <w:rPr>
          <w:rFonts w:ascii="Times New Roman" w:hAnsi="Times New Roman" w:cs="Times New Roman"/>
          <w:i/>
          <w:sz w:val="24"/>
          <w:szCs w:val="24"/>
        </w:rPr>
        <w:t xml:space="preserve">De oratore </w:t>
      </w:r>
      <w:r w:rsidR="00551039" w:rsidRPr="00CA0910">
        <w:rPr>
          <w:rFonts w:ascii="Times New Roman" w:hAnsi="Times New Roman" w:cs="Times New Roman"/>
          <w:sz w:val="24"/>
          <w:szCs w:val="24"/>
        </w:rPr>
        <w:t xml:space="preserve">(cartea I) </w:t>
      </w:r>
      <w:r w:rsidR="006D6AD7">
        <w:rPr>
          <w:rFonts w:ascii="Times New Roman" w:hAnsi="Times New Roman" w:cs="Times New Roman"/>
          <w:sz w:val="24"/>
          <w:szCs w:val="24"/>
        </w:rPr>
        <w:t>(</w:t>
      </w:r>
      <w:r w:rsidR="00551039" w:rsidRPr="00CA0910">
        <w:rPr>
          <w:rFonts w:ascii="Times New Roman" w:hAnsi="Times New Roman" w:cs="Times New Roman"/>
          <w:sz w:val="24"/>
          <w:szCs w:val="24"/>
        </w:rPr>
        <w:t>faza județeană</w:t>
      </w:r>
      <w:r w:rsidR="006D6AD7">
        <w:rPr>
          <w:rFonts w:ascii="Times New Roman" w:hAnsi="Times New Roman" w:cs="Times New Roman"/>
          <w:sz w:val="24"/>
          <w:szCs w:val="24"/>
        </w:rPr>
        <w:t xml:space="preserve">), </w:t>
      </w:r>
      <w:r w:rsidR="00551039" w:rsidRPr="00BF5F49">
        <w:rPr>
          <w:rFonts w:ascii="Times New Roman" w:hAnsi="Times New Roman" w:cs="Times New Roman"/>
          <w:i/>
          <w:sz w:val="24"/>
          <w:szCs w:val="24"/>
        </w:rPr>
        <w:t xml:space="preserve">De </w:t>
      </w:r>
      <w:proofErr w:type="spellStart"/>
      <w:r w:rsidR="00551039" w:rsidRPr="00BF5F49">
        <w:rPr>
          <w:rFonts w:ascii="Times New Roman" w:hAnsi="Times New Roman" w:cs="Times New Roman"/>
          <w:i/>
          <w:sz w:val="24"/>
          <w:szCs w:val="24"/>
        </w:rPr>
        <w:t>finibus</w:t>
      </w:r>
      <w:proofErr w:type="spellEnd"/>
      <w:r w:rsidR="00551039" w:rsidRPr="00BF5F49">
        <w:rPr>
          <w:rFonts w:ascii="Times New Roman" w:hAnsi="Times New Roman" w:cs="Times New Roman"/>
          <w:i/>
          <w:sz w:val="24"/>
          <w:szCs w:val="24"/>
        </w:rPr>
        <w:t xml:space="preserve"> </w:t>
      </w:r>
      <w:proofErr w:type="spellStart"/>
      <w:r w:rsidR="00551039" w:rsidRPr="00BF5F49">
        <w:rPr>
          <w:rFonts w:ascii="Times New Roman" w:hAnsi="Times New Roman" w:cs="Times New Roman"/>
          <w:i/>
          <w:sz w:val="24"/>
          <w:szCs w:val="24"/>
        </w:rPr>
        <w:t>bonorum</w:t>
      </w:r>
      <w:proofErr w:type="spellEnd"/>
      <w:r w:rsidR="00551039" w:rsidRPr="00BF5F49">
        <w:rPr>
          <w:rFonts w:ascii="Times New Roman" w:hAnsi="Times New Roman" w:cs="Times New Roman"/>
          <w:i/>
          <w:sz w:val="24"/>
          <w:szCs w:val="24"/>
        </w:rPr>
        <w:t xml:space="preserve"> et </w:t>
      </w:r>
      <w:proofErr w:type="spellStart"/>
      <w:r w:rsidR="00551039" w:rsidRPr="00BF5F49">
        <w:rPr>
          <w:rFonts w:ascii="Times New Roman" w:hAnsi="Times New Roman" w:cs="Times New Roman"/>
          <w:i/>
          <w:sz w:val="24"/>
          <w:szCs w:val="24"/>
        </w:rPr>
        <w:t>malorum</w:t>
      </w:r>
      <w:proofErr w:type="spellEnd"/>
      <w:r w:rsidR="00551039" w:rsidRPr="00BF5F49">
        <w:rPr>
          <w:rFonts w:ascii="Times New Roman" w:hAnsi="Times New Roman" w:cs="Times New Roman"/>
          <w:i/>
          <w:sz w:val="24"/>
          <w:szCs w:val="24"/>
        </w:rPr>
        <w:t xml:space="preserve"> </w:t>
      </w:r>
      <w:r w:rsidR="00551039" w:rsidRPr="006D6AD7">
        <w:rPr>
          <w:rFonts w:ascii="Times New Roman" w:hAnsi="Times New Roman" w:cs="Times New Roman"/>
          <w:iCs/>
          <w:sz w:val="24"/>
          <w:szCs w:val="24"/>
        </w:rPr>
        <w:t>(</w:t>
      </w:r>
      <w:r w:rsidR="00551039" w:rsidRPr="00BF5F49">
        <w:rPr>
          <w:rFonts w:ascii="Times New Roman" w:hAnsi="Times New Roman" w:cs="Times New Roman"/>
          <w:sz w:val="24"/>
          <w:szCs w:val="24"/>
        </w:rPr>
        <w:t xml:space="preserve">cartea I) </w:t>
      </w:r>
      <w:r w:rsidR="006D6AD7">
        <w:rPr>
          <w:rFonts w:ascii="Times New Roman" w:hAnsi="Times New Roman" w:cs="Times New Roman"/>
          <w:sz w:val="24"/>
          <w:szCs w:val="24"/>
        </w:rPr>
        <w:t>(faza națională).</w:t>
      </w:r>
      <w:r w:rsidR="00EC7E5F">
        <w:rPr>
          <w:rFonts w:ascii="Times New Roman" w:hAnsi="Times New Roman" w:cs="Times New Roman"/>
          <w:i/>
          <w:sz w:val="24"/>
          <w:szCs w:val="24"/>
        </w:rPr>
        <w:tab/>
      </w:r>
      <w:r w:rsidR="00EC7E5F">
        <w:rPr>
          <w:rFonts w:ascii="Times New Roman" w:hAnsi="Times New Roman" w:cs="Times New Roman"/>
          <w:i/>
          <w:sz w:val="24"/>
          <w:szCs w:val="24"/>
        </w:rPr>
        <w:tab/>
      </w:r>
      <w:r w:rsidR="003E47B1">
        <w:rPr>
          <w:rFonts w:ascii="Times New Roman" w:hAnsi="Times New Roman" w:cs="Times New Roman"/>
          <w:i/>
          <w:sz w:val="24"/>
          <w:szCs w:val="24"/>
        </w:rPr>
        <w:tab/>
      </w:r>
      <w:r w:rsidR="003E47B1">
        <w:rPr>
          <w:rFonts w:ascii="Times New Roman" w:hAnsi="Times New Roman" w:cs="Times New Roman"/>
          <w:i/>
          <w:sz w:val="24"/>
          <w:szCs w:val="24"/>
        </w:rPr>
        <w:tab/>
      </w:r>
      <w:r w:rsidR="002E616D" w:rsidRPr="00EC7E5F">
        <w:rPr>
          <w:rFonts w:ascii="Times New Roman" w:hAnsi="Times New Roman" w:cs="Times New Roman"/>
          <w:b/>
          <w:sz w:val="24"/>
          <w:szCs w:val="24"/>
        </w:rPr>
        <w:t>40 puncte</w:t>
      </w:r>
      <w:r w:rsidR="002E616D" w:rsidRPr="00EC7E5F">
        <w:rPr>
          <w:rFonts w:ascii="Times New Roman" w:hAnsi="Times New Roman" w:cs="Times New Roman"/>
          <w:i/>
          <w:sz w:val="24"/>
          <w:szCs w:val="24"/>
        </w:rPr>
        <w:t>.</w:t>
      </w:r>
    </w:p>
    <w:p w14:paraId="20A57721" w14:textId="65465D4B" w:rsidR="00551039" w:rsidRPr="00BF5F49" w:rsidRDefault="00551039" w:rsidP="00551039">
      <w:pPr>
        <w:tabs>
          <w:tab w:val="left" w:pos="1455"/>
        </w:tabs>
        <w:jc w:val="both"/>
        <w:rPr>
          <w:rFonts w:ascii="Times New Roman" w:hAnsi="Times New Roman" w:cs="Times New Roman"/>
          <w:sz w:val="24"/>
          <w:szCs w:val="24"/>
        </w:rPr>
      </w:pPr>
      <w:r w:rsidRPr="00BF5F49">
        <w:rPr>
          <w:rFonts w:ascii="Times New Roman" w:hAnsi="Times New Roman" w:cs="Times New Roman"/>
          <w:sz w:val="24"/>
          <w:szCs w:val="24"/>
        </w:rPr>
        <w:t xml:space="preserve">NU </w:t>
      </w:r>
      <w:r w:rsidR="00D02F4D">
        <w:rPr>
          <w:rFonts w:ascii="Times New Roman" w:hAnsi="Times New Roman" w:cs="Times New Roman"/>
          <w:sz w:val="24"/>
          <w:szCs w:val="24"/>
        </w:rPr>
        <w:t>se propun</w:t>
      </w:r>
      <w:r w:rsidRPr="00BF5F49">
        <w:rPr>
          <w:rFonts w:ascii="Times New Roman" w:hAnsi="Times New Roman" w:cs="Times New Roman"/>
          <w:sz w:val="24"/>
          <w:szCs w:val="24"/>
        </w:rPr>
        <w:t xml:space="preserve"> subiecte de analiză gramaticală </w:t>
      </w:r>
      <w:r w:rsidR="00D02F4D">
        <w:rPr>
          <w:rFonts w:ascii="Times New Roman" w:hAnsi="Times New Roman" w:cs="Times New Roman"/>
          <w:sz w:val="24"/>
          <w:szCs w:val="24"/>
        </w:rPr>
        <w:t>sau</w:t>
      </w:r>
      <w:r w:rsidRPr="00BF5F49">
        <w:rPr>
          <w:rFonts w:ascii="Times New Roman" w:hAnsi="Times New Roman" w:cs="Times New Roman"/>
          <w:sz w:val="24"/>
          <w:szCs w:val="24"/>
        </w:rPr>
        <w:t xml:space="preserve"> retroversiune.</w:t>
      </w:r>
    </w:p>
    <w:p w14:paraId="7B04CE5F" w14:textId="026E0B60" w:rsidR="002E616D" w:rsidRPr="00BF5F49" w:rsidRDefault="002E616D" w:rsidP="00551039">
      <w:pPr>
        <w:tabs>
          <w:tab w:val="left" w:pos="1455"/>
        </w:tabs>
        <w:jc w:val="both"/>
        <w:rPr>
          <w:rFonts w:ascii="Times New Roman" w:hAnsi="Times New Roman" w:cs="Times New Roman"/>
          <w:sz w:val="24"/>
          <w:szCs w:val="24"/>
        </w:rPr>
      </w:pPr>
      <w:r w:rsidRPr="00BF5F49">
        <w:rPr>
          <w:rFonts w:ascii="Times New Roman" w:hAnsi="Times New Roman" w:cs="Times New Roman"/>
          <w:sz w:val="24"/>
          <w:szCs w:val="24"/>
        </w:rPr>
        <w:t xml:space="preserve">N.B. Timpul efectiv de lucru este de 3 ore. Se permite utilizarea dicționarului latin – român ori latin – o limbă modernă.  Se acordă, din oficiu, </w:t>
      </w:r>
      <w:r w:rsidRPr="00BF5F49">
        <w:rPr>
          <w:rFonts w:ascii="Times New Roman" w:hAnsi="Times New Roman" w:cs="Times New Roman"/>
          <w:b/>
          <w:sz w:val="24"/>
          <w:szCs w:val="24"/>
        </w:rPr>
        <w:t>10 puncte</w:t>
      </w:r>
      <w:r w:rsidRPr="00BF5F49">
        <w:rPr>
          <w:rFonts w:ascii="Times New Roman" w:hAnsi="Times New Roman" w:cs="Times New Roman"/>
          <w:sz w:val="24"/>
          <w:szCs w:val="24"/>
        </w:rPr>
        <w:t>.</w:t>
      </w:r>
    </w:p>
    <w:p w14:paraId="06D7DE25" w14:textId="77777777" w:rsidR="00551039" w:rsidRPr="00BF5F49" w:rsidRDefault="00551039" w:rsidP="00551039">
      <w:pPr>
        <w:tabs>
          <w:tab w:val="left" w:pos="1455"/>
        </w:tabs>
        <w:jc w:val="both"/>
        <w:rPr>
          <w:rFonts w:ascii="Times New Roman" w:hAnsi="Times New Roman" w:cs="Times New Roman"/>
          <w:sz w:val="24"/>
          <w:szCs w:val="24"/>
        </w:rPr>
      </w:pPr>
    </w:p>
    <w:p w14:paraId="2271EAEA" w14:textId="77777777" w:rsidR="00551039" w:rsidRPr="00BF5F49" w:rsidRDefault="00551039" w:rsidP="00DB51EB">
      <w:pPr>
        <w:tabs>
          <w:tab w:val="left" w:pos="1455"/>
        </w:tabs>
        <w:jc w:val="center"/>
        <w:rPr>
          <w:rFonts w:ascii="Times New Roman" w:hAnsi="Times New Roman" w:cs="Times New Roman"/>
          <w:b/>
          <w:sz w:val="24"/>
          <w:szCs w:val="24"/>
        </w:rPr>
      </w:pPr>
      <w:r w:rsidRPr="00BF5F49">
        <w:rPr>
          <w:rFonts w:ascii="Times New Roman" w:hAnsi="Times New Roman" w:cs="Times New Roman"/>
          <w:b/>
          <w:sz w:val="24"/>
          <w:szCs w:val="24"/>
        </w:rPr>
        <w:t>Clasa a XII -a</w:t>
      </w:r>
    </w:p>
    <w:p w14:paraId="074DD2B3" w14:textId="013D2A85" w:rsidR="00551039" w:rsidRPr="00DB51EB" w:rsidRDefault="00704A13" w:rsidP="00704A13">
      <w:pPr>
        <w:jc w:val="both"/>
        <w:rPr>
          <w:rFonts w:ascii="Times New Roman" w:hAnsi="Times New Roman" w:cs="Times New Roman"/>
          <w:sz w:val="24"/>
          <w:szCs w:val="24"/>
        </w:rPr>
      </w:pPr>
      <w:r w:rsidRPr="00DB51EB">
        <w:rPr>
          <w:rFonts w:ascii="Times New Roman" w:hAnsi="Times New Roman" w:cs="Times New Roman"/>
          <w:b/>
          <w:bCs/>
          <w:sz w:val="24"/>
          <w:szCs w:val="24"/>
        </w:rPr>
        <w:t>Subiectul I</w:t>
      </w:r>
      <w:r w:rsidRPr="00DB51EB">
        <w:rPr>
          <w:rFonts w:ascii="Times New Roman" w:hAnsi="Times New Roman" w:cs="Times New Roman"/>
          <w:sz w:val="24"/>
          <w:szCs w:val="24"/>
        </w:rPr>
        <w:t xml:space="preserve"> </w:t>
      </w:r>
      <w:r w:rsidR="00551039" w:rsidRPr="00DB51EB">
        <w:rPr>
          <w:rFonts w:ascii="Times New Roman" w:hAnsi="Times New Roman" w:cs="Times New Roman"/>
          <w:sz w:val="24"/>
          <w:szCs w:val="24"/>
        </w:rPr>
        <w:t xml:space="preserve">Traducerea unui fragment </w:t>
      </w:r>
      <w:r>
        <w:rPr>
          <w:rFonts w:ascii="Times New Roman" w:hAnsi="Times New Roman" w:cs="Times New Roman"/>
          <w:sz w:val="24"/>
          <w:szCs w:val="24"/>
        </w:rPr>
        <w:t xml:space="preserve">de text </w:t>
      </w:r>
      <w:r w:rsidR="00551039" w:rsidRPr="00DB51EB">
        <w:rPr>
          <w:rFonts w:ascii="Times New Roman" w:hAnsi="Times New Roman" w:cs="Times New Roman"/>
          <w:sz w:val="24"/>
          <w:szCs w:val="24"/>
        </w:rPr>
        <w:t xml:space="preserve">din </w:t>
      </w:r>
      <w:r>
        <w:rPr>
          <w:rFonts w:ascii="Times New Roman" w:hAnsi="Times New Roman" w:cs="Times New Roman"/>
          <w:sz w:val="24"/>
          <w:szCs w:val="24"/>
        </w:rPr>
        <w:t xml:space="preserve">opera lui </w:t>
      </w:r>
      <w:r w:rsidR="00551039" w:rsidRPr="00DB51EB">
        <w:rPr>
          <w:rFonts w:ascii="Times New Roman" w:hAnsi="Times New Roman" w:cs="Times New Roman"/>
          <w:sz w:val="24"/>
          <w:szCs w:val="24"/>
        </w:rPr>
        <w:t xml:space="preserve">Marcus Tullius Cicero (orice operă). Fragmentul nu va fi adaptat, dar poate fi însoțit de explicații </w:t>
      </w:r>
      <w:r>
        <w:rPr>
          <w:rFonts w:ascii="Times New Roman" w:hAnsi="Times New Roman" w:cs="Times New Roman"/>
          <w:sz w:val="24"/>
          <w:szCs w:val="24"/>
        </w:rPr>
        <w:t>sau</w:t>
      </w:r>
      <w:r w:rsidR="00551039" w:rsidRPr="00DB51EB">
        <w:rPr>
          <w:rFonts w:ascii="Times New Roman" w:hAnsi="Times New Roman" w:cs="Times New Roman"/>
          <w:sz w:val="24"/>
          <w:szCs w:val="24"/>
        </w:rPr>
        <w:t xml:space="preserve"> sugestii de traducere</w:t>
      </w:r>
      <w:r>
        <w:rPr>
          <w:rFonts w:ascii="Times New Roman" w:hAnsi="Times New Roman" w:cs="Times New Roman"/>
          <w:sz w:val="24"/>
          <w:szCs w:val="24"/>
        </w:rPr>
        <w:t xml:space="preserve">. </w:t>
      </w:r>
      <w:r w:rsidR="002E616D" w:rsidRPr="00DB51EB">
        <w:rPr>
          <w:rFonts w:ascii="Times New Roman" w:hAnsi="Times New Roman" w:cs="Times New Roman"/>
          <w:b/>
          <w:sz w:val="24"/>
          <w:szCs w:val="24"/>
        </w:rPr>
        <w:t>50 puncte</w:t>
      </w:r>
    </w:p>
    <w:p w14:paraId="4F98DFA3" w14:textId="23CD2295" w:rsidR="00551039" w:rsidRPr="00704A13" w:rsidRDefault="00704A13" w:rsidP="00704A13">
      <w:pPr>
        <w:tabs>
          <w:tab w:val="left" w:pos="1455"/>
        </w:tabs>
        <w:jc w:val="both"/>
        <w:rPr>
          <w:rFonts w:ascii="Times New Roman" w:hAnsi="Times New Roman" w:cs="Times New Roman"/>
          <w:sz w:val="24"/>
          <w:szCs w:val="24"/>
        </w:rPr>
      </w:pPr>
      <w:r>
        <w:rPr>
          <w:rFonts w:ascii="Times New Roman" w:hAnsi="Times New Roman" w:cs="Times New Roman"/>
          <w:sz w:val="24"/>
          <w:szCs w:val="24"/>
        </w:rPr>
        <w:t>(</w:t>
      </w:r>
      <w:r w:rsidR="00551039" w:rsidRPr="00704A13">
        <w:rPr>
          <w:rFonts w:ascii="Times New Roman" w:hAnsi="Times New Roman" w:cs="Times New Roman"/>
          <w:sz w:val="24"/>
          <w:szCs w:val="24"/>
        </w:rPr>
        <w:t>Noțiunile de limbă: morfologie și sintaxă (integral)</w:t>
      </w:r>
      <w:r>
        <w:rPr>
          <w:rFonts w:ascii="Times New Roman" w:hAnsi="Times New Roman" w:cs="Times New Roman"/>
          <w:sz w:val="24"/>
          <w:szCs w:val="24"/>
        </w:rPr>
        <w:t>,</w:t>
      </w:r>
      <w:r w:rsidR="00551039" w:rsidRPr="00704A13">
        <w:rPr>
          <w:rFonts w:ascii="Times New Roman" w:hAnsi="Times New Roman" w:cs="Times New Roman"/>
          <w:sz w:val="24"/>
          <w:szCs w:val="24"/>
        </w:rPr>
        <w:t xml:space="preserve"> conform programei școlare. Se recomandă evitarea, pe cât posibil, a unor fragmente care să conțină stil indirect </w:t>
      </w:r>
      <w:r>
        <w:rPr>
          <w:rFonts w:ascii="Times New Roman" w:hAnsi="Times New Roman" w:cs="Times New Roman"/>
          <w:sz w:val="24"/>
          <w:szCs w:val="24"/>
        </w:rPr>
        <w:t>sau</w:t>
      </w:r>
      <w:r w:rsidR="00551039" w:rsidRPr="00704A13">
        <w:rPr>
          <w:rFonts w:ascii="Times New Roman" w:hAnsi="Times New Roman" w:cs="Times New Roman"/>
          <w:sz w:val="24"/>
          <w:szCs w:val="24"/>
        </w:rPr>
        <w:t xml:space="preserve"> conjugări perifrastice. Pot apărea situații de </w:t>
      </w:r>
      <w:proofErr w:type="spellStart"/>
      <w:r w:rsidR="00551039" w:rsidRPr="00704A13">
        <w:rPr>
          <w:rFonts w:ascii="Times New Roman" w:hAnsi="Times New Roman" w:cs="Times New Roman"/>
          <w:i/>
          <w:sz w:val="24"/>
          <w:szCs w:val="24"/>
        </w:rPr>
        <w:t>consecutio</w:t>
      </w:r>
      <w:proofErr w:type="spellEnd"/>
      <w:r w:rsidR="00551039" w:rsidRPr="00704A13">
        <w:rPr>
          <w:rFonts w:ascii="Times New Roman" w:hAnsi="Times New Roman" w:cs="Times New Roman"/>
          <w:i/>
          <w:sz w:val="24"/>
          <w:szCs w:val="24"/>
        </w:rPr>
        <w:t xml:space="preserve"> </w:t>
      </w:r>
      <w:proofErr w:type="spellStart"/>
      <w:r w:rsidR="00551039" w:rsidRPr="00704A13">
        <w:rPr>
          <w:rFonts w:ascii="Times New Roman" w:hAnsi="Times New Roman" w:cs="Times New Roman"/>
          <w:i/>
          <w:sz w:val="24"/>
          <w:szCs w:val="24"/>
        </w:rPr>
        <w:t>temporum</w:t>
      </w:r>
      <w:proofErr w:type="spellEnd"/>
      <w:r w:rsidR="00551039" w:rsidRPr="00704A13">
        <w:rPr>
          <w:rFonts w:ascii="Times New Roman" w:hAnsi="Times New Roman" w:cs="Times New Roman"/>
          <w:i/>
          <w:sz w:val="24"/>
          <w:szCs w:val="24"/>
        </w:rPr>
        <w:t>.</w:t>
      </w:r>
      <w:r>
        <w:rPr>
          <w:rFonts w:ascii="Times New Roman" w:hAnsi="Times New Roman" w:cs="Times New Roman"/>
          <w:sz w:val="24"/>
          <w:szCs w:val="24"/>
        </w:rPr>
        <w:t>)</w:t>
      </w:r>
    </w:p>
    <w:p w14:paraId="3D458D70" w14:textId="079613BE" w:rsidR="007C2267" w:rsidRDefault="00704A13" w:rsidP="00E878DA">
      <w:pPr>
        <w:tabs>
          <w:tab w:val="left" w:pos="1455"/>
        </w:tabs>
        <w:jc w:val="both"/>
        <w:rPr>
          <w:rFonts w:ascii="Times New Roman" w:hAnsi="Times New Roman" w:cs="Times New Roman"/>
          <w:sz w:val="24"/>
          <w:szCs w:val="24"/>
        </w:rPr>
      </w:pPr>
      <w:r w:rsidRPr="00DB51EB">
        <w:rPr>
          <w:rFonts w:ascii="Times New Roman" w:hAnsi="Times New Roman" w:cs="Times New Roman"/>
          <w:b/>
          <w:bCs/>
          <w:sz w:val="24"/>
          <w:szCs w:val="24"/>
        </w:rPr>
        <w:t xml:space="preserve">Subiectul </w:t>
      </w:r>
      <w:r>
        <w:rPr>
          <w:rFonts w:ascii="Times New Roman" w:hAnsi="Times New Roman" w:cs="Times New Roman"/>
          <w:b/>
          <w:bCs/>
          <w:sz w:val="24"/>
          <w:szCs w:val="24"/>
        </w:rPr>
        <w:t xml:space="preserve">al </w:t>
      </w:r>
      <w:r w:rsidRPr="00DB51EB">
        <w:rPr>
          <w:rFonts w:ascii="Times New Roman" w:hAnsi="Times New Roman" w:cs="Times New Roman"/>
          <w:b/>
          <w:bCs/>
          <w:sz w:val="24"/>
          <w:szCs w:val="24"/>
        </w:rPr>
        <w:t>I</w:t>
      </w:r>
      <w:r>
        <w:rPr>
          <w:rFonts w:ascii="Times New Roman" w:hAnsi="Times New Roman" w:cs="Times New Roman"/>
          <w:b/>
          <w:bCs/>
          <w:sz w:val="24"/>
          <w:szCs w:val="24"/>
        </w:rPr>
        <w:t>I-lea</w:t>
      </w:r>
      <w:r>
        <w:rPr>
          <w:rFonts w:ascii="Times New Roman" w:hAnsi="Times New Roman" w:cs="Times New Roman"/>
          <w:sz w:val="24"/>
          <w:szCs w:val="24"/>
        </w:rPr>
        <w:t xml:space="preserve"> </w:t>
      </w:r>
      <w:r w:rsidR="00551039" w:rsidRPr="00704A13">
        <w:rPr>
          <w:rFonts w:ascii="Times New Roman" w:hAnsi="Times New Roman" w:cs="Times New Roman"/>
          <w:sz w:val="24"/>
          <w:szCs w:val="24"/>
        </w:rPr>
        <w:t>Comentariul un</w:t>
      </w:r>
      <w:r w:rsidR="0021464D" w:rsidRPr="00704A13">
        <w:rPr>
          <w:rFonts w:ascii="Times New Roman" w:hAnsi="Times New Roman" w:cs="Times New Roman"/>
          <w:sz w:val="24"/>
          <w:szCs w:val="24"/>
        </w:rPr>
        <w:t>u</w:t>
      </w:r>
      <w:r w:rsidR="00551039" w:rsidRPr="00704A13">
        <w:rPr>
          <w:rFonts w:ascii="Times New Roman" w:hAnsi="Times New Roman" w:cs="Times New Roman"/>
          <w:sz w:val="24"/>
          <w:szCs w:val="24"/>
        </w:rPr>
        <w:t>i text bilingv</w:t>
      </w:r>
      <w:r w:rsidR="00130AC8">
        <w:rPr>
          <w:rFonts w:ascii="Times New Roman" w:hAnsi="Times New Roman" w:cs="Times New Roman"/>
          <w:sz w:val="24"/>
          <w:szCs w:val="24"/>
        </w:rPr>
        <w:t xml:space="preserve"> (sau </w:t>
      </w:r>
      <w:r w:rsidR="00551039" w:rsidRPr="00704A13">
        <w:rPr>
          <w:rFonts w:ascii="Times New Roman" w:hAnsi="Times New Roman" w:cs="Times New Roman"/>
          <w:sz w:val="24"/>
          <w:szCs w:val="24"/>
        </w:rPr>
        <w:t>analiză comparativă</w:t>
      </w:r>
      <w:r w:rsidR="00130AC8">
        <w:rPr>
          <w:rFonts w:ascii="Times New Roman" w:hAnsi="Times New Roman" w:cs="Times New Roman"/>
          <w:sz w:val="24"/>
          <w:szCs w:val="24"/>
        </w:rPr>
        <w:t xml:space="preserve"> a unor texte</w:t>
      </w:r>
      <w:r w:rsidR="00551039" w:rsidRPr="00704A13">
        <w:rPr>
          <w:rFonts w:ascii="Times New Roman" w:hAnsi="Times New Roman" w:cs="Times New Roman"/>
          <w:sz w:val="24"/>
          <w:szCs w:val="24"/>
        </w:rPr>
        <w:t xml:space="preserve">) din </w:t>
      </w:r>
      <w:r w:rsidR="00130AC8">
        <w:rPr>
          <w:rFonts w:ascii="Times New Roman" w:hAnsi="Times New Roman" w:cs="Times New Roman"/>
          <w:sz w:val="24"/>
          <w:szCs w:val="24"/>
        </w:rPr>
        <w:t xml:space="preserve">următorii </w:t>
      </w:r>
      <w:r w:rsidR="00551039" w:rsidRPr="00704A13">
        <w:rPr>
          <w:rFonts w:ascii="Times New Roman" w:hAnsi="Times New Roman" w:cs="Times New Roman"/>
          <w:sz w:val="24"/>
          <w:szCs w:val="24"/>
        </w:rPr>
        <w:t xml:space="preserve">autori: </w:t>
      </w:r>
      <w:proofErr w:type="spellStart"/>
      <w:r w:rsidR="00551039" w:rsidRPr="00704A13">
        <w:rPr>
          <w:rFonts w:ascii="Times New Roman" w:hAnsi="Times New Roman" w:cs="Times New Roman"/>
          <w:sz w:val="24"/>
          <w:szCs w:val="24"/>
        </w:rPr>
        <w:t>Catullus</w:t>
      </w:r>
      <w:proofErr w:type="spellEnd"/>
      <w:r w:rsidR="00551039" w:rsidRPr="00704A13">
        <w:rPr>
          <w:rFonts w:ascii="Times New Roman" w:hAnsi="Times New Roman" w:cs="Times New Roman"/>
          <w:sz w:val="24"/>
          <w:szCs w:val="24"/>
        </w:rPr>
        <w:t xml:space="preserve"> – </w:t>
      </w:r>
      <w:proofErr w:type="spellStart"/>
      <w:r w:rsidR="00551039" w:rsidRPr="00704A13">
        <w:rPr>
          <w:rFonts w:ascii="Times New Roman" w:hAnsi="Times New Roman" w:cs="Times New Roman"/>
          <w:i/>
          <w:sz w:val="24"/>
          <w:szCs w:val="24"/>
        </w:rPr>
        <w:t>Carmina</w:t>
      </w:r>
      <w:proofErr w:type="spellEnd"/>
      <w:r w:rsidR="00130AC8">
        <w:rPr>
          <w:rFonts w:ascii="Times New Roman" w:hAnsi="Times New Roman" w:cs="Times New Roman"/>
          <w:i/>
          <w:sz w:val="24"/>
          <w:szCs w:val="24"/>
        </w:rPr>
        <w:t>,</w:t>
      </w:r>
      <w:r w:rsidR="00551039" w:rsidRPr="00704A13">
        <w:rPr>
          <w:rFonts w:ascii="Times New Roman" w:hAnsi="Times New Roman" w:cs="Times New Roman"/>
          <w:i/>
          <w:sz w:val="24"/>
          <w:szCs w:val="24"/>
        </w:rPr>
        <w:t xml:space="preserve"> </w:t>
      </w:r>
      <w:r w:rsidR="00551039" w:rsidRPr="00704A13">
        <w:rPr>
          <w:rFonts w:ascii="Times New Roman" w:hAnsi="Times New Roman" w:cs="Times New Roman"/>
          <w:sz w:val="24"/>
          <w:szCs w:val="24"/>
        </w:rPr>
        <w:t xml:space="preserve">lirica erotică </w:t>
      </w:r>
      <w:r w:rsidR="00130AC8">
        <w:rPr>
          <w:rFonts w:ascii="Times New Roman" w:hAnsi="Times New Roman" w:cs="Times New Roman"/>
          <w:sz w:val="24"/>
          <w:szCs w:val="24"/>
        </w:rPr>
        <w:t>(</w:t>
      </w:r>
      <w:r w:rsidR="00551039" w:rsidRPr="00704A13">
        <w:rPr>
          <w:rFonts w:ascii="Times New Roman" w:hAnsi="Times New Roman" w:cs="Times New Roman"/>
          <w:sz w:val="24"/>
          <w:szCs w:val="24"/>
        </w:rPr>
        <w:t>faza locală</w:t>
      </w:r>
      <w:r w:rsidR="00130AC8">
        <w:rPr>
          <w:rFonts w:ascii="Times New Roman" w:hAnsi="Times New Roman" w:cs="Times New Roman"/>
          <w:sz w:val="24"/>
          <w:szCs w:val="24"/>
        </w:rPr>
        <w:t>)</w:t>
      </w:r>
      <w:r w:rsidR="00551039" w:rsidRPr="00704A13">
        <w:rPr>
          <w:rFonts w:ascii="Times New Roman" w:hAnsi="Times New Roman" w:cs="Times New Roman"/>
          <w:sz w:val="24"/>
          <w:szCs w:val="24"/>
        </w:rPr>
        <w:t xml:space="preserve">, Vergilius - </w:t>
      </w:r>
      <w:proofErr w:type="spellStart"/>
      <w:r w:rsidR="00551039" w:rsidRPr="00704A13">
        <w:rPr>
          <w:rFonts w:ascii="Times New Roman" w:hAnsi="Times New Roman" w:cs="Times New Roman"/>
          <w:i/>
          <w:sz w:val="24"/>
          <w:szCs w:val="24"/>
        </w:rPr>
        <w:t>Aeneis</w:t>
      </w:r>
      <w:proofErr w:type="spellEnd"/>
      <w:r w:rsidR="00551039" w:rsidRPr="00704A13">
        <w:rPr>
          <w:rFonts w:ascii="Times New Roman" w:hAnsi="Times New Roman" w:cs="Times New Roman"/>
          <w:i/>
          <w:sz w:val="24"/>
          <w:szCs w:val="24"/>
        </w:rPr>
        <w:t xml:space="preserve"> </w:t>
      </w:r>
      <w:r w:rsidR="00551039" w:rsidRPr="00704A13">
        <w:rPr>
          <w:rFonts w:ascii="Times New Roman" w:hAnsi="Times New Roman" w:cs="Times New Roman"/>
          <w:sz w:val="24"/>
          <w:szCs w:val="24"/>
        </w:rPr>
        <w:t xml:space="preserve">(cărțile I – </w:t>
      </w:r>
      <w:r w:rsidR="0013734E">
        <w:rPr>
          <w:rFonts w:ascii="Times New Roman" w:hAnsi="Times New Roman" w:cs="Times New Roman"/>
          <w:sz w:val="24"/>
          <w:szCs w:val="24"/>
        </w:rPr>
        <w:t>VI</w:t>
      </w:r>
      <w:r w:rsidR="00551039" w:rsidRPr="00704A13">
        <w:rPr>
          <w:rFonts w:ascii="Times New Roman" w:hAnsi="Times New Roman" w:cs="Times New Roman"/>
          <w:sz w:val="24"/>
          <w:szCs w:val="24"/>
        </w:rPr>
        <w:t xml:space="preserve">) </w:t>
      </w:r>
      <w:r w:rsidR="007F29C3">
        <w:rPr>
          <w:rFonts w:ascii="Times New Roman" w:hAnsi="Times New Roman" w:cs="Times New Roman"/>
          <w:sz w:val="24"/>
          <w:szCs w:val="24"/>
        </w:rPr>
        <w:t>(</w:t>
      </w:r>
      <w:r w:rsidR="00551039" w:rsidRPr="00704A13">
        <w:rPr>
          <w:rFonts w:ascii="Times New Roman" w:hAnsi="Times New Roman" w:cs="Times New Roman"/>
          <w:sz w:val="24"/>
          <w:szCs w:val="24"/>
        </w:rPr>
        <w:t>se adaugă la faza județeană</w:t>
      </w:r>
      <w:r w:rsidR="007F29C3">
        <w:rPr>
          <w:rFonts w:ascii="Times New Roman" w:hAnsi="Times New Roman" w:cs="Times New Roman"/>
          <w:sz w:val="24"/>
          <w:szCs w:val="24"/>
        </w:rPr>
        <w:t>) și</w:t>
      </w:r>
      <w:r w:rsidR="00551039" w:rsidRPr="00704A13">
        <w:rPr>
          <w:rFonts w:ascii="Times New Roman" w:hAnsi="Times New Roman" w:cs="Times New Roman"/>
          <w:sz w:val="24"/>
          <w:szCs w:val="24"/>
        </w:rPr>
        <w:t xml:space="preserve"> Horatius, </w:t>
      </w:r>
      <w:r w:rsidR="00551039" w:rsidRPr="00704A13">
        <w:rPr>
          <w:rFonts w:ascii="Times New Roman" w:hAnsi="Times New Roman" w:cs="Times New Roman"/>
          <w:i/>
          <w:sz w:val="24"/>
          <w:szCs w:val="24"/>
        </w:rPr>
        <w:t xml:space="preserve">Carmina </w:t>
      </w:r>
      <w:r w:rsidR="007F29C3">
        <w:rPr>
          <w:rFonts w:ascii="Times New Roman" w:hAnsi="Times New Roman" w:cs="Times New Roman"/>
          <w:sz w:val="24"/>
          <w:szCs w:val="24"/>
        </w:rPr>
        <w:t xml:space="preserve">(se adaugă la </w:t>
      </w:r>
      <w:r w:rsidR="00551039" w:rsidRPr="00704A13">
        <w:rPr>
          <w:rFonts w:ascii="Times New Roman" w:hAnsi="Times New Roman" w:cs="Times New Roman"/>
          <w:sz w:val="24"/>
          <w:szCs w:val="24"/>
        </w:rPr>
        <w:t>faza națională</w:t>
      </w:r>
      <w:r w:rsidR="007F29C3">
        <w:rPr>
          <w:rFonts w:ascii="Times New Roman" w:hAnsi="Times New Roman" w:cs="Times New Roman"/>
          <w:sz w:val="24"/>
          <w:szCs w:val="24"/>
        </w:rPr>
        <w:t>)</w:t>
      </w:r>
      <w:r w:rsidR="00551039" w:rsidRPr="00704A13">
        <w:rPr>
          <w:rFonts w:ascii="Times New Roman" w:hAnsi="Times New Roman" w:cs="Times New Roman"/>
          <w:b/>
          <w:sz w:val="24"/>
          <w:szCs w:val="24"/>
        </w:rPr>
        <w:t>.</w:t>
      </w:r>
      <w:r w:rsidR="002E616D" w:rsidRPr="00704A13">
        <w:rPr>
          <w:rFonts w:ascii="Times New Roman" w:hAnsi="Times New Roman" w:cs="Times New Roman"/>
          <w:b/>
          <w:sz w:val="24"/>
          <w:szCs w:val="24"/>
        </w:rPr>
        <w:t xml:space="preserve"> 40 puncte</w:t>
      </w:r>
      <w:r w:rsidR="002E616D" w:rsidRPr="00704A13">
        <w:rPr>
          <w:rFonts w:ascii="Times New Roman" w:hAnsi="Times New Roman" w:cs="Times New Roman"/>
          <w:sz w:val="24"/>
          <w:szCs w:val="24"/>
        </w:rPr>
        <w:t>.</w:t>
      </w:r>
    </w:p>
    <w:p w14:paraId="238001F8" w14:textId="00D84570" w:rsidR="00D83AF3" w:rsidRPr="00D83AF3" w:rsidRDefault="00D83AF3" w:rsidP="00E878DA">
      <w:pPr>
        <w:tabs>
          <w:tab w:val="left" w:pos="1455"/>
        </w:tabs>
        <w:jc w:val="both"/>
        <w:rPr>
          <w:rFonts w:ascii="Times New Roman" w:hAnsi="Times New Roman" w:cs="Times New Roman"/>
          <w:sz w:val="24"/>
          <w:szCs w:val="24"/>
        </w:rPr>
      </w:pPr>
    </w:p>
    <w:p w14:paraId="25A84DA8" w14:textId="77777777" w:rsidR="00D83AF3" w:rsidRPr="00D83AF3" w:rsidRDefault="00D83AF3" w:rsidP="00D83AF3">
      <w:pPr>
        <w:tabs>
          <w:tab w:val="left" w:pos="1455"/>
        </w:tabs>
        <w:jc w:val="both"/>
        <w:rPr>
          <w:rFonts w:ascii="Times New Roman" w:hAnsi="Times New Roman" w:cs="Times New Roman"/>
          <w:sz w:val="24"/>
          <w:szCs w:val="24"/>
        </w:rPr>
      </w:pPr>
      <w:r w:rsidRPr="00D83AF3">
        <w:rPr>
          <w:rFonts w:ascii="Times New Roman" w:hAnsi="Times New Roman" w:cs="Times New Roman"/>
          <w:sz w:val="24"/>
          <w:szCs w:val="24"/>
        </w:rPr>
        <w:t xml:space="preserve">N.B. Timpul efectiv de lucru este de 3 ore. Se permite utilizarea dicționarului latin – român ori latin – o limbă modernă.  Se acordă, din oficiu, </w:t>
      </w:r>
      <w:r w:rsidRPr="00D83AF3">
        <w:rPr>
          <w:rFonts w:ascii="Times New Roman" w:hAnsi="Times New Roman" w:cs="Times New Roman"/>
          <w:b/>
          <w:sz w:val="24"/>
          <w:szCs w:val="24"/>
        </w:rPr>
        <w:t>10 puncte</w:t>
      </w:r>
      <w:r w:rsidRPr="00D83AF3">
        <w:rPr>
          <w:rFonts w:ascii="Times New Roman" w:hAnsi="Times New Roman" w:cs="Times New Roman"/>
          <w:sz w:val="24"/>
          <w:szCs w:val="24"/>
        </w:rPr>
        <w:t>.</w:t>
      </w:r>
    </w:p>
    <w:p w14:paraId="03EC91F6" w14:textId="77777777" w:rsidR="00D83AF3" w:rsidRPr="00E878DA" w:rsidRDefault="00D83AF3" w:rsidP="00E878DA">
      <w:pPr>
        <w:tabs>
          <w:tab w:val="left" w:pos="1455"/>
        </w:tabs>
        <w:jc w:val="both"/>
        <w:rPr>
          <w:rFonts w:ascii="Times New Roman" w:hAnsi="Times New Roman" w:cs="Times New Roman"/>
          <w:sz w:val="24"/>
          <w:szCs w:val="24"/>
        </w:rPr>
      </w:pPr>
    </w:p>
    <w:sectPr w:rsidR="00D83AF3" w:rsidRPr="00E878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A9B0C" w14:textId="77777777" w:rsidR="002558CD" w:rsidRDefault="002558CD" w:rsidP="00AD3231">
      <w:pPr>
        <w:spacing w:after="0" w:line="240" w:lineRule="auto"/>
      </w:pPr>
      <w:r>
        <w:separator/>
      </w:r>
    </w:p>
  </w:endnote>
  <w:endnote w:type="continuationSeparator" w:id="0">
    <w:p w14:paraId="0E9932C0" w14:textId="77777777" w:rsidR="002558CD" w:rsidRDefault="002558CD" w:rsidP="00AD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EB0D" w14:textId="77777777" w:rsidR="002558CD" w:rsidRDefault="002558CD" w:rsidP="00AD3231">
      <w:pPr>
        <w:spacing w:after="0" w:line="240" w:lineRule="auto"/>
      </w:pPr>
      <w:r>
        <w:separator/>
      </w:r>
    </w:p>
  </w:footnote>
  <w:footnote w:type="continuationSeparator" w:id="0">
    <w:p w14:paraId="7F8D4512" w14:textId="77777777" w:rsidR="002558CD" w:rsidRDefault="002558CD" w:rsidP="00AD3231">
      <w:pPr>
        <w:spacing w:after="0" w:line="240" w:lineRule="auto"/>
      </w:pPr>
      <w:r>
        <w:continuationSeparator/>
      </w:r>
    </w:p>
  </w:footnote>
  <w:footnote w:id="1">
    <w:p w14:paraId="0D029C3F" w14:textId="77777777" w:rsidR="00632CA4" w:rsidRDefault="00632CA4">
      <w:pPr>
        <w:pStyle w:val="Textnotdesubsol"/>
      </w:pPr>
      <w:r w:rsidRPr="00E00DA7">
        <w:rPr>
          <w:rStyle w:val="Referinnotdesubsol"/>
          <w:rFonts w:ascii="Times New Roman" w:hAnsi="Times New Roman" w:cs="Times New Roman"/>
        </w:rPr>
        <w:footnoteRef/>
      </w:r>
      <w:r w:rsidRPr="00E00DA7">
        <w:rPr>
          <w:rFonts w:ascii="Times New Roman" w:hAnsi="Times New Roman" w:cs="Times New Roman"/>
        </w:rPr>
        <w:t xml:space="preserve"> Distribuția modurilor și timpurilor verbelor regulate, în </w:t>
      </w:r>
      <w:proofErr w:type="spellStart"/>
      <w:r w:rsidRPr="00E00DA7">
        <w:rPr>
          <w:rFonts w:ascii="Times New Roman" w:hAnsi="Times New Roman" w:cs="Times New Roman"/>
        </w:rPr>
        <w:t>funție</w:t>
      </w:r>
      <w:proofErr w:type="spellEnd"/>
      <w:r w:rsidRPr="00E00DA7">
        <w:rPr>
          <w:rFonts w:ascii="Times New Roman" w:hAnsi="Times New Roman" w:cs="Times New Roman"/>
        </w:rPr>
        <w:t xml:space="preserve"> de etapa de concurs, este</w:t>
      </w:r>
      <w:r w:rsidR="00474A11" w:rsidRPr="00E00DA7">
        <w:rPr>
          <w:rFonts w:ascii="Times New Roman" w:hAnsi="Times New Roman" w:cs="Times New Roman"/>
        </w:rPr>
        <w:t xml:space="preserve"> </w:t>
      </w:r>
      <w:r w:rsidRPr="00E00DA7">
        <w:rPr>
          <w:rFonts w:ascii="Times New Roman" w:hAnsi="Times New Roman" w:cs="Times New Roman"/>
        </w:rPr>
        <w:t>valabilă</w:t>
      </w:r>
      <w:r w:rsidR="00474A11" w:rsidRPr="00E00DA7">
        <w:rPr>
          <w:rFonts w:ascii="Times New Roman" w:hAnsi="Times New Roman" w:cs="Times New Roman"/>
        </w:rPr>
        <w:t xml:space="preserve"> </w:t>
      </w:r>
      <w:r w:rsidRPr="00E00DA7">
        <w:rPr>
          <w:rFonts w:ascii="Times New Roman" w:hAnsi="Times New Roman" w:cs="Times New Roman"/>
        </w:rPr>
        <w:t xml:space="preserve">și pentru verbul </w:t>
      </w:r>
      <w:proofErr w:type="spellStart"/>
      <w:r w:rsidRPr="00E00DA7">
        <w:rPr>
          <w:rFonts w:ascii="Times New Roman" w:hAnsi="Times New Roman" w:cs="Times New Roman"/>
          <w:i/>
        </w:rPr>
        <w:t>esse</w:t>
      </w:r>
      <w:proofErr w:type="spell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63F"/>
    <w:multiLevelType w:val="hybridMultilevel"/>
    <w:tmpl w:val="99EA36B0"/>
    <w:lvl w:ilvl="0" w:tplc="E682963A">
      <w:start w:val="1"/>
      <w:numFmt w:val="upperRoman"/>
      <w:lvlText w:val="%1."/>
      <w:lvlJc w:val="left"/>
      <w:pPr>
        <w:ind w:left="2160" w:hanging="72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
    <w:nsid w:val="0AD95B83"/>
    <w:multiLevelType w:val="hybridMultilevel"/>
    <w:tmpl w:val="DC6A4BC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nsid w:val="0B377AE3"/>
    <w:multiLevelType w:val="hybridMultilevel"/>
    <w:tmpl w:val="E1285A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4554165"/>
    <w:multiLevelType w:val="hybridMultilevel"/>
    <w:tmpl w:val="1E7CF408"/>
    <w:lvl w:ilvl="0" w:tplc="22D805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1FDA2757"/>
    <w:multiLevelType w:val="hybridMultilevel"/>
    <w:tmpl w:val="0DEA47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67A56C4"/>
    <w:multiLevelType w:val="hybridMultilevel"/>
    <w:tmpl w:val="303264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A105B7A"/>
    <w:multiLevelType w:val="hybridMultilevel"/>
    <w:tmpl w:val="C316BB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BBE6366"/>
    <w:multiLevelType w:val="hybridMultilevel"/>
    <w:tmpl w:val="C05E66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DD43CE2"/>
    <w:multiLevelType w:val="hybridMultilevel"/>
    <w:tmpl w:val="BE96187C"/>
    <w:lvl w:ilvl="0" w:tplc="0DFE04A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3EBE31CC"/>
    <w:multiLevelType w:val="hybridMultilevel"/>
    <w:tmpl w:val="2690D8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23F39DE"/>
    <w:multiLevelType w:val="hybridMultilevel"/>
    <w:tmpl w:val="15A6091A"/>
    <w:lvl w:ilvl="0" w:tplc="F4E214B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476D5266"/>
    <w:multiLevelType w:val="hybridMultilevel"/>
    <w:tmpl w:val="6FD83572"/>
    <w:lvl w:ilvl="0" w:tplc="AFDC3B7E">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54C1169"/>
    <w:multiLevelType w:val="hybridMultilevel"/>
    <w:tmpl w:val="43707D92"/>
    <w:lvl w:ilvl="0" w:tplc="E4FC3472">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nsid w:val="56682CFE"/>
    <w:multiLevelType w:val="hybridMultilevel"/>
    <w:tmpl w:val="3E3030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7727964"/>
    <w:multiLevelType w:val="hybridMultilevel"/>
    <w:tmpl w:val="1FC88DAA"/>
    <w:lvl w:ilvl="0" w:tplc="031A4D5C">
      <w:start w:val="1"/>
      <w:numFmt w:val="decimal"/>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15">
    <w:nsid w:val="5A2F1775"/>
    <w:multiLevelType w:val="hybridMultilevel"/>
    <w:tmpl w:val="D69245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09B588F"/>
    <w:multiLevelType w:val="hybridMultilevel"/>
    <w:tmpl w:val="23D643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5535E5C"/>
    <w:multiLevelType w:val="hybridMultilevel"/>
    <w:tmpl w:val="8F32112C"/>
    <w:lvl w:ilvl="0" w:tplc="8B1AFE62">
      <w:start w:val="1"/>
      <w:numFmt w:val="bullet"/>
      <w:lvlText w:val="-"/>
      <w:lvlJc w:val="left"/>
      <w:pPr>
        <w:ind w:left="1800" w:hanging="360"/>
      </w:pPr>
      <w:rPr>
        <w:rFonts w:ascii="Times New Roman" w:eastAsiaTheme="minorHAns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69E55341"/>
    <w:multiLevelType w:val="hybridMultilevel"/>
    <w:tmpl w:val="342038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C100306"/>
    <w:multiLevelType w:val="hybridMultilevel"/>
    <w:tmpl w:val="F7900750"/>
    <w:lvl w:ilvl="0" w:tplc="EF3A2FE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794C3B14"/>
    <w:multiLevelType w:val="hybridMultilevel"/>
    <w:tmpl w:val="039A9374"/>
    <w:lvl w:ilvl="0" w:tplc="911433BC">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7"/>
  </w:num>
  <w:num w:numId="4">
    <w:abstractNumId w:val="14"/>
  </w:num>
  <w:num w:numId="5">
    <w:abstractNumId w:val="5"/>
  </w:num>
  <w:num w:numId="6">
    <w:abstractNumId w:val="3"/>
  </w:num>
  <w:num w:numId="7">
    <w:abstractNumId w:val="18"/>
  </w:num>
  <w:num w:numId="8">
    <w:abstractNumId w:val="10"/>
  </w:num>
  <w:num w:numId="9">
    <w:abstractNumId w:val="9"/>
  </w:num>
  <w:num w:numId="10">
    <w:abstractNumId w:val="19"/>
  </w:num>
  <w:num w:numId="11">
    <w:abstractNumId w:val="6"/>
  </w:num>
  <w:num w:numId="12">
    <w:abstractNumId w:val="17"/>
  </w:num>
  <w:num w:numId="13">
    <w:abstractNumId w:val="13"/>
  </w:num>
  <w:num w:numId="14">
    <w:abstractNumId w:val="15"/>
  </w:num>
  <w:num w:numId="15">
    <w:abstractNumId w:val="2"/>
  </w:num>
  <w:num w:numId="16">
    <w:abstractNumId w:val="12"/>
  </w:num>
  <w:num w:numId="17">
    <w:abstractNumId w:val="0"/>
  </w:num>
  <w:num w:numId="18">
    <w:abstractNumId w:val="16"/>
  </w:num>
  <w:num w:numId="19">
    <w:abstractNumId w:val="8"/>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2D"/>
    <w:rsid w:val="000024DD"/>
    <w:rsid w:val="000130C5"/>
    <w:rsid w:val="000156AF"/>
    <w:rsid w:val="00021B6D"/>
    <w:rsid w:val="000424D8"/>
    <w:rsid w:val="00043117"/>
    <w:rsid w:val="0007110D"/>
    <w:rsid w:val="00096165"/>
    <w:rsid w:val="000B2EB5"/>
    <w:rsid w:val="000C2A5A"/>
    <w:rsid w:val="000D63A4"/>
    <w:rsid w:val="00106496"/>
    <w:rsid w:val="00130AC8"/>
    <w:rsid w:val="0013734E"/>
    <w:rsid w:val="00140C81"/>
    <w:rsid w:val="001414E5"/>
    <w:rsid w:val="00142252"/>
    <w:rsid w:val="00152B1C"/>
    <w:rsid w:val="00154307"/>
    <w:rsid w:val="001B2AC4"/>
    <w:rsid w:val="001C3A43"/>
    <w:rsid w:val="001D0D9A"/>
    <w:rsid w:val="001E5EF6"/>
    <w:rsid w:val="002140D2"/>
    <w:rsid w:val="0021464D"/>
    <w:rsid w:val="0022049C"/>
    <w:rsid w:val="002230E6"/>
    <w:rsid w:val="00234935"/>
    <w:rsid w:val="0024269A"/>
    <w:rsid w:val="00245193"/>
    <w:rsid w:val="002558CD"/>
    <w:rsid w:val="00277A15"/>
    <w:rsid w:val="00283E01"/>
    <w:rsid w:val="002A565C"/>
    <w:rsid w:val="002A63CA"/>
    <w:rsid w:val="002B0A18"/>
    <w:rsid w:val="002C25B5"/>
    <w:rsid w:val="002C5A95"/>
    <w:rsid w:val="002E616D"/>
    <w:rsid w:val="00300132"/>
    <w:rsid w:val="00305106"/>
    <w:rsid w:val="003273E3"/>
    <w:rsid w:val="00331054"/>
    <w:rsid w:val="00343C12"/>
    <w:rsid w:val="0036650B"/>
    <w:rsid w:val="00372C60"/>
    <w:rsid w:val="00373482"/>
    <w:rsid w:val="00392672"/>
    <w:rsid w:val="003945C9"/>
    <w:rsid w:val="003A42B4"/>
    <w:rsid w:val="003C53A2"/>
    <w:rsid w:val="003D1457"/>
    <w:rsid w:val="003D17CA"/>
    <w:rsid w:val="003E47B1"/>
    <w:rsid w:val="003F6397"/>
    <w:rsid w:val="003F681A"/>
    <w:rsid w:val="00400EDD"/>
    <w:rsid w:val="004037AC"/>
    <w:rsid w:val="00461F20"/>
    <w:rsid w:val="004730CF"/>
    <w:rsid w:val="00474A11"/>
    <w:rsid w:val="00481E13"/>
    <w:rsid w:val="00485B1B"/>
    <w:rsid w:val="004910C0"/>
    <w:rsid w:val="00494902"/>
    <w:rsid w:val="004A5988"/>
    <w:rsid w:val="004F568F"/>
    <w:rsid w:val="005023C4"/>
    <w:rsid w:val="00522382"/>
    <w:rsid w:val="00533A17"/>
    <w:rsid w:val="00551039"/>
    <w:rsid w:val="0055704D"/>
    <w:rsid w:val="00583695"/>
    <w:rsid w:val="00592740"/>
    <w:rsid w:val="005A2821"/>
    <w:rsid w:val="005A6950"/>
    <w:rsid w:val="005B43B4"/>
    <w:rsid w:val="005C3E10"/>
    <w:rsid w:val="005C4975"/>
    <w:rsid w:val="005D0FF5"/>
    <w:rsid w:val="005E39DA"/>
    <w:rsid w:val="006240CF"/>
    <w:rsid w:val="006307E1"/>
    <w:rsid w:val="00632CA4"/>
    <w:rsid w:val="00633BE7"/>
    <w:rsid w:val="00651EBF"/>
    <w:rsid w:val="00653437"/>
    <w:rsid w:val="006861DB"/>
    <w:rsid w:val="00693502"/>
    <w:rsid w:val="006A1834"/>
    <w:rsid w:val="006B2731"/>
    <w:rsid w:val="006C18F6"/>
    <w:rsid w:val="006D19B6"/>
    <w:rsid w:val="006D612E"/>
    <w:rsid w:val="006D6AD7"/>
    <w:rsid w:val="006F2B22"/>
    <w:rsid w:val="00704A13"/>
    <w:rsid w:val="00711D15"/>
    <w:rsid w:val="00732ED5"/>
    <w:rsid w:val="00755287"/>
    <w:rsid w:val="00766672"/>
    <w:rsid w:val="00791A25"/>
    <w:rsid w:val="007B329C"/>
    <w:rsid w:val="007C2267"/>
    <w:rsid w:val="007D39CC"/>
    <w:rsid w:val="007F29C3"/>
    <w:rsid w:val="00816784"/>
    <w:rsid w:val="0084062D"/>
    <w:rsid w:val="00854C1F"/>
    <w:rsid w:val="00861D19"/>
    <w:rsid w:val="00885106"/>
    <w:rsid w:val="008A05A8"/>
    <w:rsid w:val="008A2AC9"/>
    <w:rsid w:val="008A7287"/>
    <w:rsid w:val="008C6495"/>
    <w:rsid w:val="008E0749"/>
    <w:rsid w:val="008E7479"/>
    <w:rsid w:val="008F44E8"/>
    <w:rsid w:val="008F5FF2"/>
    <w:rsid w:val="008F7438"/>
    <w:rsid w:val="009007A7"/>
    <w:rsid w:val="00906DA2"/>
    <w:rsid w:val="009070BD"/>
    <w:rsid w:val="0092239E"/>
    <w:rsid w:val="00931D8B"/>
    <w:rsid w:val="00950D17"/>
    <w:rsid w:val="0095652E"/>
    <w:rsid w:val="00963845"/>
    <w:rsid w:val="0096632A"/>
    <w:rsid w:val="00977C87"/>
    <w:rsid w:val="00982E39"/>
    <w:rsid w:val="00995864"/>
    <w:rsid w:val="009A627C"/>
    <w:rsid w:val="009B3304"/>
    <w:rsid w:val="009B5FFE"/>
    <w:rsid w:val="009D665F"/>
    <w:rsid w:val="009D70BE"/>
    <w:rsid w:val="009F26FC"/>
    <w:rsid w:val="009F4651"/>
    <w:rsid w:val="009F5123"/>
    <w:rsid w:val="00A02086"/>
    <w:rsid w:val="00A27710"/>
    <w:rsid w:val="00A30AC9"/>
    <w:rsid w:val="00A36CE0"/>
    <w:rsid w:val="00A52C0C"/>
    <w:rsid w:val="00A55DC5"/>
    <w:rsid w:val="00A60B7E"/>
    <w:rsid w:val="00A800F8"/>
    <w:rsid w:val="00A862B6"/>
    <w:rsid w:val="00A95A1F"/>
    <w:rsid w:val="00AB22F5"/>
    <w:rsid w:val="00AD3231"/>
    <w:rsid w:val="00AF4F92"/>
    <w:rsid w:val="00B139A8"/>
    <w:rsid w:val="00B34C0E"/>
    <w:rsid w:val="00B56D83"/>
    <w:rsid w:val="00B71375"/>
    <w:rsid w:val="00BB2A5F"/>
    <w:rsid w:val="00BE13FC"/>
    <w:rsid w:val="00BE6D8C"/>
    <w:rsid w:val="00BF5F49"/>
    <w:rsid w:val="00C0051F"/>
    <w:rsid w:val="00C02FBB"/>
    <w:rsid w:val="00C164AE"/>
    <w:rsid w:val="00C46E6B"/>
    <w:rsid w:val="00C53648"/>
    <w:rsid w:val="00C61444"/>
    <w:rsid w:val="00CA0910"/>
    <w:rsid w:val="00CA0F37"/>
    <w:rsid w:val="00CB4978"/>
    <w:rsid w:val="00CC5A3F"/>
    <w:rsid w:val="00CD6F8B"/>
    <w:rsid w:val="00CE2374"/>
    <w:rsid w:val="00CF18ED"/>
    <w:rsid w:val="00D02B52"/>
    <w:rsid w:val="00D02F4D"/>
    <w:rsid w:val="00D23978"/>
    <w:rsid w:val="00D26D9F"/>
    <w:rsid w:val="00D3151E"/>
    <w:rsid w:val="00D4452D"/>
    <w:rsid w:val="00D7575C"/>
    <w:rsid w:val="00D83AF3"/>
    <w:rsid w:val="00D96783"/>
    <w:rsid w:val="00DA3136"/>
    <w:rsid w:val="00DB34BD"/>
    <w:rsid w:val="00DB51EB"/>
    <w:rsid w:val="00DB69C8"/>
    <w:rsid w:val="00DD53A8"/>
    <w:rsid w:val="00DE4F86"/>
    <w:rsid w:val="00DF214B"/>
    <w:rsid w:val="00E00DA7"/>
    <w:rsid w:val="00E06C23"/>
    <w:rsid w:val="00E07436"/>
    <w:rsid w:val="00E10DF2"/>
    <w:rsid w:val="00E14B7E"/>
    <w:rsid w:val="00E320C2"/>
    <w:rsid w:val="00E3614F"/>
    <w:rsid w:val="00E709CA"/>
    <w:rsid w:val="00E7508E"/>
    <w:rsid w:val="00E878DA"/>
    <w:rsid w:val="00EA26AF"/>
    <w:rsid w:val="00EB454B"/>
    <w:rsid w:val="00EC7E5F"/>
    <w:rsid w:val="00EE71DA"/>
    <w:rsid w:val="00EF690A"/>
    <w:rsid w:val="00F121E0"/>
    <w:rsid w:val="00F15F9B"/>
    <w:rsid w:val="00F53526"/>
    <w:rsid w:val="00F53991"/>
    <w:rsid w:val="00F7095E"/>
    <w:rsid w:val="00F71223"/>
    <w:rsid w:val="00F73090"/>
    <w:rsid w:val="00F90252"/>
    <w:rsid w:val="00F95875"/>
    <w:rsid w:val="00FC1A2C"/>
    <w:rsid w:val="00FC3E97"/>
    <w:rsid w:val="00FE2B10"/>
    <w:rsid w:val="00FE4FC1"/>
    <w:rsid w:val="00FE5EA3"/>
    <w:rsid w:val="00FF19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4062D"/>
    <w:pPr>
      <w:ind w:left="720"/>
      <w:contextualSpacing/>
    </w:pPr>
  </w:style>
  <w:style w:type="paragraph" w:styleId="Textnotdefinal">
    <w:name w:val="endnote text"/>
    <w:basedOn w:val="Normal"/>
    <w:link w:val="TextnotdefinalCaracter"/>
    <w:uiPriority w:val="99"/>
    <w:semiHidden/>
    <w:unhideWhenUsed/>
    <w:rsid w:val="00AD3231"/>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D3231"/>
    <w:rPr>
      <w:sz w:val="20"/>
      <w:szCs w:val="20"/>
    </w:rPr>
  </w:style>
  <w:style w:type="character" w:styleId="Referinnotdefinal">
    <w:name w:val="endnote reference"/>
    <w:basedOn w:val="Fontdeparagrafimplicit"/>
    <w:uiPriority w:val="99"/>
    <w:semiHidden/>
    <w:unhideWhenUsed/>
    <w:rsid w:val="00AD3231"/>
    <w:rPr>
      <w:vertAlign w:val="superscript"/>
    </w:rPr>
  </w:style>
  <w:style w:type="paragraph" w:styleId="Textnotdesubsol">
    <w:name w:val="footnote text"/>
    <w:basedOn w:val="Normal"/>
    <w:link w:val="TextnotdesubsolCaracter"/>
    <w:uiPriority w:val="99"/>
    <w:semiHidden/>
    <w:unhideWhenUsed/>
    <w:rsid w:val="00AD323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D3231"/>
    <w:rPr>
      <w:sz w:val="20"/>
      <w:szCs w:val="20"/>
    </w:rPr>
  </w:style>
  <w:style w:type="character" w:styleId="Referinnotdesubsol">
    <w:name w:val="footnote reference"/>
    <w:basedOn w:val="Fontdeparagrafimplicit"/>
    <w:uiPriority w:val="99"/>
    <w:semiHidden/>
    <w:unhideWhenUsed/>
    <w:rsid w:val="00AD3231"/>
    <w:rPr>
      <w:vertAlign w:val="superscript"/>
    </w:rPr>
  </w:style>
  <w:style w:type="paragraph" w:customStyle="1" w:styleId="Default">
    <w:name w:val="Default"/>
    <w:rsid w:val="00755287"/>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4062D"/>
    <w:pPr>
      <w:ind w:left="720"/>
      <w:contextualSpacing/>
    </w:pPr>
  </w:style>
  <w:style w:type="paragraph" w:styleId="Textnotdefinal">
    <w:name w:val="endnote text"/>
    <w:basedOn w:val="Normal"/>
    <w:link w:val="TextnotdefinalCaracter"/>
    <w:uiPriority w:val="99"/>
    <w:semiHidden/>
    <w:unhideWhenUsed/>
    <w:rsid w:val="00AD3231"/>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D3231"/>
    <w:rPr>
      <w:sz w:val="20"/>
      <w:szCs w:val="20"/>
    </w:rPr>
  </w:style>
  <w:style w:type="character" w:styleId="Referinnotdefinal">
    <w:name w:val="endnote reference"/>
    <w:basedOn w:val="Fontdeparagrafimplicit"/>
    <w:uiPriority w:val="99"/>
    <w:semiHidden/>
    <w:unhideWhenUsed/>
    <w:rsid w:val="00AD3231"/>
    <w:rPr>
      <w:vertAlign w:val="superscript"/>
    </w:rPr>
  </w:style>
  <w:style w:type="paragraph" w:styleId="Textnotdesubsol">
    <w:name w:val="footnote text"/>
    <w:basedOn w:val="Normal"/>
    <w:link w:val="TextnotdesubsolCaracter"/>
    <w:uiPriority w:val="99"/>
    <w:semiHidden/>
    <w:unhideWhenUsed/>
    <w:rsid w:val="00AD323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D3231"/>
    <w:rPr>
      <w:sz w:val="20"/>
      <w:szCs w:val="20"/>
    </w:rPr>
  </w:style>
  <w:style w:type="character" w:styleId="Referinnotdesubsol">
    <w:name w:val="footnote reference"/>
    <w:basedOn w:val="Fontdeparagrafimplicit"/>
    <w:uiPriority w:val="99"/>
    <w:semiHidden/>
    <w:unhideWhenUsed/>
    <w:rsid w:val="00AD3231"/>
    <w:rPr>
      <w:vertAlign w:val="superscript"/>
    </w:rPr>
  </w:style>
  <w:style w:type="paragraph" w:customStyle="1" w:styleId="Default">
    <w:name w:val="Default"/>
    <w:rsid w:val="0075528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1F12-A8FB-4F1B-AB33-F4DBD719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10823</Characters>
  <Application>Microsoft Office Word</Application>
  <DocSecurity>0</DocSecurity>
  <Lines>90</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isj</cp:lastModifiedBy>
  <cp:revision>2</cp:revision>
  <dcterms:created xsi:type="dcterms:W3CDTF">2019-10-17T06:23:00Z</dcterms:created>
  <dcterms:modified xsi:type="dcterms:W3CDTF">2019-10-17T06:23:00Z</dcterms:modified>
</cp:coreProperties>
</file>