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74" w:rsidRDefault="009B1A74" w:rsidP="009B1A74">
      <w:pPr>
        <w:rPr>
          <w:lang w:val="ro-RO"/>
        </w:rPr>
      </w:pPr>
      <w:r>
        <w:rPr>
          <w:lang w:val="ro-RO"/>
        </w:rPr>
        <w:t>Dragi colegi,</w:t>
      </w:r>
    </w:p>
    <w:p w:rsidR="009B1A74" w:rsidRDefault="009B1A74" w:rsidP="009B1A74">
      <w:pPr>
        <w:pStyle w:val="Frspaiere"/>
      </w:pPr>
      <w:r>
        <w:rPr>
          <w:lang w:val="ro-RO"/>
        </w:rPr>
        <w:t xml:space="preserve">         Vă transmitem informaţiile cu privire la desfăşurarea  </w:t>
      </w:r>
      <w:r w:rsidR="003C1526">
        <w:rPr>
          <w:b/>
          <w:lang w:val="ro-RO"/>
        </w:rPr>
        <w:t xml:space="preserve">Olimpiadei de limbă și </w:t>
      </w:r>
      <w:r>
        <w:rPr>
          <w:b/>
          <w:lang w:val="ro-RO"/>
        </w:rPr>
        <w:t xml:space="preserve"> </w:t>
      </w:r>
      <w:r w:rsidR="003C1526">
        <w:rPr>
          <w:b/>
          <w:lang w:val="ro-RO"/>
        </w:rPr>
        <w:t>literatură</w:t>
      </w:r>
      <w:r w:rsidR="00500D77">
        <w:rPr>
          <w:b/>
          <w:lang w:val="ro-RO"/>
        </w:rPr>
        <w:t xml:space="preserve"> română, faza locală.</w:t>
      </w:r>
    </w:p>
    <w:p w:rsidR="009B1A74" w:rsidRDefault="009B1A74" w:rsidP="009B1A74">
      <w:pPr>
        <w:pStyle w:val="Frspaiere"/>
        <w:rPr>
          <w:lang w:val="ro-RO"/>
        </w:rPr>
      </w:pPr>
      <w:r>
        <w:rPr>
          <w:lang w:val="ro-RO"/>
        </w:rPr>
        <w:t xml:space="preserve">       Calendar: </w:t>
      </w:r>
    </w:p>
    <w:p w:rsidR="009B1A74" w:rsidRDefault="003C1526" w:rsidP="009B1A74">
      <w:pPr>
        <w:pStyle w:val="Frspaiere"/>
        <w:numPr>
          <w:ilvl w:val="0"/>
          <w:numId w:val="1"/>
        </w:numPr>
        <w:rPr>
          <w:lang w:val="ro-RO"/>
        </w:rPr>
      </w:pPr>
      <w:r>
        <w:rPr>
          <w:lang w:val="ro-RO"/>
        </w:rPr>
        <w:t>Faza locală: 18.02.2017, ora 10 ( elevii vor intra în săli î</w:t>
      </w:r>
      <w:r w:rsidR="009B1A74">
        <w:rPr>
          <w:lang w:val="ro-RO"/>
        </w:rPr>
        <w:t>n intervalul 9-9,30)</w:t>
      </w:r>
    </w:p>
    <w:p w:rsidR="009B1A74" w:rsidRDefault="003C1526" w:rsidP="009B1A74">
      <w:pPr>
        <w:pStyle w:val="Frspaiere"/>
        <w:numPr>
          <w:ilvl w:val="0"/>
          <w:numId w:val="1"/>
        </w:numPr>
        <w:rPr>
          <w:lang w:val="ro-RO"/>
        </w:rPr>
      </w:pPr>
      <w:r>
        <w:rPr>
          <w:lang w:val="ro-RO"/>
        </w:rPr>
        <w:t>Faza județeană: 4.03.2017</w:t>
      </w:r>
    </w:p>
    <w:p w:rsidR="009B1A74" w:rsidRDefault="009B1A74" w:rsidP="009B1A74">
      <w:pPr>
        <w:pStyle w:val="Frspaiere"/>
        <w:ind w:left="720"/>
        <w:rPr>
          <w:lang w:val="ro-RO"/>
        </w:rPr>
      </w:pPr>
    </w:p>
    <w:p w:rsidR="009B1A74" w:rsidRDefault="009B1A74" w:rsidP="009B1A74">
      <w:pPr>
        <w:pStyle w:val="Frspaiere"/>
        <w:ind w:left="360"/>
        <w:rPr>
          <w:lang w:val="ro-RO"/>
        </w:rPr>
      </w:pPr>
    </w:p>
    <w:p w:rsidR="009B1A74" w:rsidRDefault="009B1A74" w:rsidP="009B1A74">
      <w:pPr>
        <w:pStyle w:val="Frspaiere"/>
        <w:ind w:left="360"/>
        <w:rPr>
          <w:lang w:val="ro-RO"/>
        </w:rPr>
      </w:pPr>
      <w:r>
        <w:rPr>
          <w:lang w:val="ro-RO"/>
        </w:rPr>
        <w:t>Loc de desfășurare:</w:t>
      </w:r>
    </w:p>
    <w:p w:rsidR="009B1A74" w:rsidRDefault="009B1A74" w:rsidP="009B1A74">
      <w:pPr>
        <w:pStyle w:val="Listparagraf"/>
        <w:numPr>
          <w:ilvl w:val="0"/>
          <w:numId w:val="2"/>
        </w:numPr>
      </w:pPr>
      <w:r>
        <w:rPr>
          <w:b/>
          <w:lang w:val="ro-RO"/>
        </w:rPr>
        <w:t>Faza locală</w:t>
      </w:r>
      <w:r>
        <w:rPr>
          <w:lang w:val="ro-RO"/>
        </w:rPr>
        <w:t xml:space="preserve"> :  vor participa elevii din unitățile arondate după structura cercurilor pedagogice </w:t>
      </w:r>
      <w:r w:rsidR="004B1209">
        <w:rPr>
          <w:lang w:val="ro-RO"/>
        </w:rPr>
        <w:t xml:space="preserve"> (</w:t>
      </w:r>
      <w:r>
        <w:rPr>
          <w:lang w:val="ro-RO"/>
        </w:rPr>
        <w:t xml:space="preserve"> la fel ca anul școlar trecut)</w:t>
      </w:r>
    </w:p>
    <w:p w:rsidR="003C1526" w:rsidRDefault="009B1A74" w:rsidP="009B1A74">
      <w:pPr>
        <w:pStyle w:val="Listparagraf"/>
        <w:numPr>
          <w:ilvl w:val="0"/>
          <w:numId w:val="3"/>
        </w:numPr>
        <w:rPr>
          <w:lang w:val="ro-RO"/>
        </w:rPr>
      </w:pPr>
      <w:r>
        <w:rPr>
          <w:lang w:val="ro-RO"/>
        </w:rPr>
        <w:t xml:space="preserve">BACĂU: </w:t>
      </w:r>
      <w:r w:rsidR="003C1526">
        <w:rPr>
          <w:lang w:val="ro-RO"/>
        </w:rPr>
        <w:t xml:space="preserve"> gimnaziu – Şcoala Gimnazială  ,,Constantin Platon</w:t>
      </w:r>
      <w:r>
        <w:rPr>
          <w:lang w:val="ro-RO"/>
        </w:rPr>
        <w:t>”</w:t>
      </w:r>
    </w:p>
    <w:p w:rsidR="009B1A74" w:rsidRDefault="00E73AA7" w:rsidP="009B1A74">
      <w:pPr>
        <w:pStyle w:val="Listparagraf"/>
        <w:numPr>
          <w:ilvl w:val="0"/>
          <w:numId w:val="3"/>
        </w:numPr>
        <w:rPr>
          <w:lang w:val="ro-RO"/>
        </w:rPr>
      </w:pPr>
      <w:r>
        <w:rPr>
          <w:lang w:val="ro-RO"/>
        </w:rPr>
        <w:t>adresa de e-mail la care veți trimite listele cu participanții și evaluatorii</w:t>
      </w:r>
      <w:r>
        <w:t>:</w:t>
      </w:r>
      <w:r>
        <w:rPr>
          <w:color w:val="0070C0"/>
          <w:lang w:val="ro-RO"/>
        </w:rPr>
        <w:t xml:space="preserve"> </w:t>
      </w:r>
      <w:proofErr w:type="spellStart"/>
      <w:r w:rsidRPr="00E73AA7">
        <w:rPr>
          <w:color w:val="0070C0"/>
          <w:lang w:val="ro-RO"/>
        </w:rPr>
        <w:t>cecilia</w:t>
      </w:r>
      <w:proofErr w:type="spellEnd"/>
      <w:r w:rsidRPr="00E73AA7">
        <w:rPr>
          <w:color w:val="0070C0"/>
          <w:lang w:val="ro-RO"/>
        </w:rPr>
        <w:t>_</w:t>
      </w:r>
      <w:proofErr w:type="spellStart"/>
      <w:r w:rsidRPr="00E73AA7">
        <w:rPr>
          <w:color w:val="0070C0"/>
          <w:lang w:val="ro-RO"/>
        </w:rPr>
        <w:t>stoian</w:t>
      </w:r>
      <w:proofErr w:type="spellEnd"/>
      <w:r w:rsidRPr="00E73AA7">
        <w:rPr>
          <w:color w:val="0070C0"/>
          <w:lang w:val="ro-RO"/>
        </w:rPr>
        <w:t>@yahoo.com</w:t>
      </w:r>
      <w:r w:rsidR="009B1A74">
        <w:rPr>
          <w:lang w:val="ro-RO"/>
        </w:rPr>
        <w:t>;</w:t>
      </w:r>
    </w:p>
    <w:p w:rsidR="009B1A74" w:rsidRDefault="009B1A74" w:rsidP="009B1A74">
      <w:pPr>
        <w:pStyle w:val="Listparagraf"/>
        <w:ind w:left="1080"/>
        <w:rPr>
          <w:lang w:val="ro-RO"/>
        </w:rPr>
      </w:pPr>
      <w:r>
        <w:rPr>
          <w:lang w:val="ro-RO"/>
        </w:rPr>
        <w:t xml:space="preserve">   </w:t>
      </w:r>
      <w:r w:rsidR="00E73AA7">
        <w:rPr>
          <w:lang w:val="ro-RO"/>
        </w:rPr>
        <w:t xml:space="preserve">              liceu – Colegiul Tehnic  ,,D. </w:t>
      </w:r>
      <w:proofErr w:type="spellStart"/>
      <w:r w:rsidR="00E73AA7">
        <w:rPr>
          <w:lang w:val="ro-RO"/>
        </w:rPr>
        <w:t>Mangeron</w:t>
      </w:r>
      <w:proofErr w:type="spellEnd"/>
      <w:r w:rsidR="00E73AA7">
        <w:rPr>
          <w:lang w:val="ro-RO"/>
        </w:rPr>
        <w:t>”</w:t>
      </w:r>
    </w:p>
    <w:p w:rsidR="00E73AA7" w:rsidRDefault="00E73AA7" w:rsidP="009B1A74">
      <w:pPr>
        <w:pStyle w:val="Listparagraf"/>
        <w:ind w:left="1080"/>
        <w:rPr>
          <w:lang w:val="ro-RO"/>
        </w:rPr>
      </w:pPr>
      <w:r>
        <w:rPr>
          <w:lang w:val="ro-RO"/>
        </w:rPr>
        <w:t>adresa de e-mail la care veți trimite listele cu participanții și evaluatorii</w:t>
      </w:r>
      <w:r>
        <w:t>:</w:t>
      </w:r>
      <w:r w:rsidR="008D29EE">
        <w:t xml:space="preserve"> </w:t>
      </w:r>
      <w:hyperlink r:id="rId6" w:history="1">
        <w:r w:rsidR="008D29EE" w:rsidRPr="00087E16">
          <w:rPr>
            <w:rStyle w:val="Hyperlink"/>
          </w:rPr>
          <w:t>ioanna.vornicu@gmail.com</w:t>
        </w:r>
      </w:hyperlink>
      <w:r w:rsidR="008D29EE">
        <w:rPr>
          <w:color w:val="1F497D" w:themeColor="text2"/>
        </w:rPr>
        <w:t xml:space="preserve"> (de la </w:t>
      </w:r>
      <w:proofErr w:type="spellStart"/>
      <w:r w:rsidR="008D29EE">
        <w:rPr>
          <w:color w:val="1F497D" w:themeColor="text2"/>
        </w:rPr>
        <w:t>Ioana</w:t>
      </w:r>
      <w:proofErr w:type="spellEnd"/>
      <w:r w:rsidR="008D29EE">
        <w:rPr>
          <w:color w:val="1F497D" w:themeColor="text2"/>
        </w:rPr>
        <w:t xml:space="preserve"> </w:t>
      </w:r>
      <w:proofErr w:type="spellStart"/>
      <w:r w:rsidR="008D29EE">
        <w:rPr>
          <w:color w:val="1F497D" w:themeColor="text2"/>
        </w:rPr>
        <w:t>Vornicu</w:t>
      </w:r>
      <w:proofErr w:type="spellEnd"/>
      <w:r w:rsidR="008D29EE">
        <w:rPr>
          <w:color w:val="1F497D" w:themeColor="text2"/>
        </w:rPr>
        <w:t xml:space="preserve"> </w:t>
      </w:r>
      <w:proofErr w:type="spellStart"/>
      <w:r w:rsidR="008D29EE">
        <w:rPr>
          <w:color w:val="1F497D" w:themeColor="text2"/>
        </w:rPr>
        <w:t>veți</w:t>
      </w:r>
      <w:proofErr w:type="spellEnd"/>
      <w:r w:rsidR="008D29EE">
        <w:rPr>
          <w:color w:val="1F497D" w:themeColor="text2"/>
        </w:rPr>
        <w:t xml:space="preserve"> </w:t>
      </w:r>
      <w:proofErr w:type="spellStart"/>
      <w:r w:rsidR="008D29EE">
        <w:rPr>
          <w:color w:val="1F497D" w:themeColor="text2"/>
        </w:rPr>
        <w:t>primi</w:t>
      </w:r>
      <w:proofErr w:type="spellEnd"/>
      <w:r w:rsidR="008D29EE">
        <w:rPr>
          <w:color w:val="1F497D" w:themeColor="text2"/>
        </w:rPr>
        <w:t xml:space="preserve"> e-mail de </w:t>
      </w:r>
      <w:proofErr w:type="spellStart"/>
      <w:r w:rsidR="008D29EE">
        <w:rPr>
          <w:color w:val="1F497D" w:themeColor="text2"/>
        </w:rPr>
        <w:t>confirmare</w:t>
      </w:r>
      <w:proofErr w:type="spellEnd"/>
      <w:r w:rsidR="008D29EE">
        <w:rPr>
          <w:color w:val="1F497D" w:themeColor="text2"/>
        </w:rPr>
        <w:t xml:space="preserve"> </w:t>
      </w:r>
      <w:proofErr w:type="spellStart"/>
      <w:r w:rsidR="008D29EE">
        <w:rPr>
          <w:color w:val="1F497D" w:themeColor="text2"/>
        </w:rPr>
        <w:t>primire</w:t>
      </w:r>
      <w:proofErr w:type="spellEnd"/>
      <w:r w:rsidR="008D29EE">
        <w:rPr>
          <w:color w:val="1F497D" w:themeColor="text2"/>
        </w:rPr>
        <w:t xml:space="preserve"> </w:t>
      </w:r>
      <w:proofErr w:type="spellStart"/>
      <w:r w:rsidR="008D29EE">
        <w:rPr>
          <w:color w:val="1F497D" w:themeColor="text2"/>
        </w:rPr>
        <w:t>tabele</w:t>
      </w:r>
      <w:proofErr w:type="spellEnd"/>
      <w:r w:rsidR="008D29EE">
        <w:rPr>
          <w:color w:val="1F497D" w:themeColor="text2"/>
        </w:rPr>
        <w:t>)</w:t>
      </w:r>
    </w:p>
    <w:p w:rsidR="009B1A74" w:rsidRDefault="009B1A74" w:rsidP="009B1A74">
      <w:pPr>
        <w:pStyle w:val="Listparagraf"/>
        <w:numPr>
          <w:ilvl w:val="0"/>
          <w:numId w:val="3"/>
        </w:numPr>
        <w:rPr>
          <w:lang w:val="ro-RO"/>
        </w:rPr>
      </w:pPr>
      <w:r>
        <w:rPr>
          <w:lang w:val="ro-RO"/>
        </w:rPr>
        <w:t xml:space="preserve">ONEŞTI:  gimnaziu </w:t>
      </w:r>
      <w:r w:rsidR="00E73AA7">
        <w:rPr>
          <w:lang w:val="ro-RO"/>
        </w:rPr>
        <w:t>– Şcoala Gimnazială  ,,Sfântul Voievod Ștefan cel Mare</w:t>
      </w:r>
      <w:r w:rsidR="004B1209">
        <w:rPr>
          <w:lang w:val="ro-RO"/>
        </w:rPr>
        <w:t>”</w:t>
      </w:r>
      <w:r>
        <w:rPr>
          <w:lang w:val="ro-RO"/>
        </w:rPr>
        <w:t>;</w:t>
      </w:r>
    </w:p>
    <w:p w:rsidR="009B1A74" w:rsidRDefault="009B1A74" w:rsidP="009B1A74">
      <w:pPr>
        <w:pStyle w:val="Listparagraf"/>
        <w:ind w:left="1080"/>
        <w:rPr>
          <w:lang w:val="ro-RO"/>
        </w:rPr>
      </w:pPr>
      <w:r>
        <w:rPr>
          <w:lang w:val="ro-RO"/>
        </w:rPr>
        <w:t xml:space="preserve">        </w:t>
      </w:r>
      <w:r w:rsidR="00792B2E">
        <w:rPr>
          <w:lang w:val="ro-RO"/>
        </w:rPr>
        <w:t xml:space="preserve">        </w:t>
      </w:r>
      <w:r w:rsidR="004B1209">
        <w:rPr>
          <w:lang w:val="ro-RO"/>
        </w:rPr>
        <w:t>l</w:t>
      </w:r>
      <w:r w:rsidR="00792B2E">
        <w:rPr>
          <w:lang w:val="ro-RO"/>
        </w:rPr>
        <w:t>iceu</w:t>
      </w:r>
      <w:r w:rsidR="004B1209">
        <w:rPr>
          <w:lang w:val="ro-RO"/>
        </w:rPr>
        <w:t xml:space="preserve"> </w:t>
      </w:r>
      <w:r w:rsidR="00792B2E">
        <w:rPr>
          <w:lang w:val="ro-RO"/>
        </w:rPr>
        <w:t>- Colegiul Sportiv  „Nadia Comăneci</w:t>
      </w:r>
      <w:r>
        <w:rPr>
          <w:lang w:val="ro-RO"/>
        </w:rPr>
        <w:t>” ;</w:t>
      </w:r>
    </w:p>
    <w:p w:rsidR="009B1A74" w:rsidRDefault="009B1A74" w:rsidP="009B1A74">
      <w:pPr>
        <w:pStyle w:val="Listparagraf"/>
        <w:numPr>
          <w:ilvl w:val="0"/>
          <w:numId w:val="3"/>
        </w:numPr>
        <w:rPr>
          <w:lang w:val="ro-RO"/>
        </w:rPr>
      </w:pPr>
      <w:r>
        <w:rPr>
          <w:lang w:val="ro-RO"/>
        </w:rPr>
        <w:t>MOINEŞTI:  gimnaziu</w:t>
      </w:r>
      <w:r w:rsidR="004B1209">
        <w:rPr>
          <w:lang w:val="ro-RO"/>
        </w:rPr>
        <w:t xml:space="preserve"> </w:t>
      </w:r>
      <w:r>
        <w:rPr>
          <w:lang w:val="ro-RO"/>
        </w:rPr>
        <w:t xml:space="preserve">- Şcoala  Gimnazială „George Enescu” </w:t>
      </w:r>
    </w:p>
    <w:p w:rsidR="009B1A74" w:rsidRDefault="009B1A74" w:rsidP="009B1A74">
      <w:pPr>
        <w:pStyle w:val="Listparagraf"/>
        <w:ind w:left="1080"/>
        <w:rPr>
          <w:lang w:val="ro-RO"/>
        </w:rPr>
      </w:pPr>
      <w:r>
        <w:rPr>
          <w:lang w:val="ro-RO"/>
        </w:rPr>
        <w:t xml:space="preserve">                     </w:t>
      </w:r>
      <w:r w:rsidR="004B1209">
        <w:rPr>
          <w:lang w:val="ro-RO"/>
        </w:rPr>
        <w:t>L</w:t>
      </w:r>
      <w:r>
        <w:rPr>
          <w:lang w:val="ro-RO"/>
        </w:rPr>
        <w:t>iceu</w:t>
      </w:r>
      <w:r w:rsidR="004B1209">
        <w:rPr>
          <w:lang w:val="ro-RO"/>
        </w:rPr>
        <w:t xml:space="preserve"> </w:t>
      </w:r>
      <w:r>
        <w:rPr>
          <w:lang w:val="ro-RO"/>
        </w:rPr>
        <w:t>-</w:t>
      </w:r>
      <w:r w:rsidR="004B1209">
        <w:rPr>
          <w:lang w:val="ro-RO"/>
        </w:rPr>
        <w:t xml:space="preserve"> </w:t>
      </w:r>
      <w:r>
        <w:rPr>
          <w:lang w:val="ro-RO"/>
        </w:rPr>
        <w:t>Liceul Teoretic „Spiru Haret”;</w:t>
      </w:r>
    </w:p>
    <w:p w:rsidR="009B1A74" w:rsidRDefault="009B1A74" w:rsidP="009B1A74">
      <w:pPr>
        <w:pStyle w:val="Listparagraf"/>
        <w:numPr>
          <w:ilvl w:val="0"/>
          <w:numId w:val="3"/>
        </w:numPr>
        <w:rPr>
          <w:lang w:val="ro-RO"/>
        </w:rPr>
      </w:pPr>
      <w:r>
        <w:rPr>
          <w:lang w:val="ro-RO"/>
        </w:rPr>
        <w:t>COMĂNEŞTI:  gimnaziu</w:t>
      </w:r>
      <w:r w:rsidR="00353CBF">
        <w:rPr>
          <w:lang w:val="ro-RO"/>
        </w:rPr>
        <w:t>: Școala Gimnazială ,,Ciprian Porumbescu</w:t>
      </w:r>
      <w:r>
        <w:rPr>
          <w:lang w:val="ro-RO"/>
        </w:rPr>
        <w:t xml:space="preserve">”  </w:t>
      </w:r>
    </w:p>
    <w:p w:rsidR="009B1A74" w:rsidRDefault="009B1A74" w:rsidP="009B1A74">
      <w:pPr>
        <w:pStyle w:val="Listparagraf"/>
        <w:ind w:left="1080"/>
        <w:rPr>
          <w:lang w:val="ro-RO"/>
        </w:rPr>
      </w:pPr>
      <w:r>
        <w:rPr>
          <w:lang w:val="ro-RO"/>
        </w:rPr>
        <w:t xml:space="preserve">                          liceu: Colegiul Tehnic „D. Ghika”;</w:t>
      </w:r>
    </w:p>
    <w:p w:rsidR="009B1A74" w:rsidRDefault="009B1A74" w:rsidP="009B1A74">
      <w:pPr>
        <w:pStyle w:val="Listparagraf"/>
        <w:numPr>
          <w:ilvl w:val="0"/>
          <w:numId w:val="3"/>
        </w:numPr>
        <w:rPr>
          <w:lang w:val="ro-RO"/>
        </w:rPr>
      </w:pPr>
      <w:r>
        <w:rPr>
          <w:lang w:val="ro-RO"/>
        </w:rPr>
        <w:t>TĂRGU OCNA:  gimnaziu – Şcoala Gimnazială  Nr. 2;</w:t>
      </w:r>
    </w:p>
    <w:p w:rsidR="009B1A74" w:rsidRDefault="009B1A74" w:rsidP="009B1A74">
      <w:pPr>
        <w:pStyle w:val="Listparagraf"/>
        <w:ind w:left="1080"/>
        <w:rPr>
          <w:lang w:val="ro-RO"/>
        </w:rPr>
      </w:pPr>
      <w:r>
        <w:rPr>
          <w:lang w:val="ro-RO"/>
        </w:rPr>
        <w:t xml:space="preserve">                            </w:t>
      </w:r>
      <w:proofErr w:type="spellStart"/>
      <w:r>
        <w:rPr>
          <w:lang w:val="ro-RO"/>
        </w:rPr>
        <w:t>liceu-</w:t>
      </w:r>
      <w:proofErr w:type="spellEnd"/>
      <w:r>
        <w:rPr>
          <w:lang w:val="ro-RO"/>
        </w:rPr>
        <w:t xml:space="preserve"> Colegiul Naţional „C. Negri”;</w:t>
      </w:r>
    </w:p>
    <w:p w:rsidR="009B1A74" w:rsidRDefault="009B1A74" w:rsidP="009B1A74">
      <w:pPr>
        <w:pStyle w:val="Listparagraf"/>
        <w:numPr>
          <w:ilvl w:val="0"/>
          <w:numId w:val="3"/>
        </w:numPr>
        <w:rPr>
          <w:lang w:val="ro-RO"/>
        </w:rPr>
      </w:pPr>
      <w:r>
        <w:rPr>
          <w:lang w:val="ro-RO"/>
        </w:rPr>
        <w:t>BUHUŞI: gimnaziu</w:t>
      </w:r>
      <w:r w:rsidR="004B1209">
        <w:rPr>
          <w:lang w:val="ro-RO"/>
        </w:rPr>
        <w:t xml:space="preserve"> </w:t>
      </w:r>
      <w:r>
        <w:rPr>
          <w:lang w:val="ro-RO"/>
        </w:rPr>
        <w:t>-</w:t>
      </w:r>
      <w:r w:rsidR="004B1209">
        <w:rPr>
          <w:lang w:val="ro-RO"/>
        </w:rPr>
        <w:t xml:space="preserve"> </w:t>
      </w:r>
      <w:r>
        <w:rPr>
          <w:lang w:val="ro-RO"/>
        </w:rPr>
        <w:t>Şcoala Gimnazială „M. Eminescu”;</w:t>
      </w:r>
    </w:p>
    <w:p w:rsidR="009B1A74" w:rsidRDefault="009B1A74" w:rsidP="009B1A74">
      <w:pPr>
        <w:pStyle w:val="Listparagraf"/>
        <w:ind w:left="1080"/>
        <w:rPr>
          <w:lang w:val="ro-RO"/>
        </w:rPr>
      </w:pPr>
      <w:r>
        <w:rPr>
          <w:lang w:val="ro-RO"/>
        </w:rPr>
        <w:t xml:space="preserve">                 </w:t>
      </w:r>
      <w:r w:rsidR="004B1209">
        <w:rPr>
          <w:lang w:val="ro-RO"/>
        </w:rPr>
        <w:t>L</w:t>
      </w:r>
      <w:r>
        <w:rPr>
          <w:lang w:val="ro-RO"/>
        </w:rPr>
        <w:t>iceu</w:t>
      </w:r>
      <w:r w:rsidR="004B1209">
        <w:rPr>
          <w:lang w:val="ro-RO"/>
        </w:rPr>
        <w:t xml:space="preserve"> </w:t>
      </w:r>
      <w:r>
        <w:rPr>
          <w:lang w:val="ro-RO"/>
        </w:rPr>
        <w:t>-</w:t>
      </w:r>
      <w:r w:rsidR="004B1209">
        <w:rPr>
          <w:lang w:val="ro-RO"/>
        </w:rPr>
        <w:t xml:space="preserve"> </w:t>
      </w:r>
      <w:r>
        <w:rPr>
          <w:lang w:val="ro-RO"/>
        </w:rPr>
        <w:t>C.T. „Ion Borcea”</w:t>
      </w:r>
    </w:p>
    <w:p w:rsidR="009B1A74" w:rsidRDefault="009B1A74" w:rsidP="009B1A74">
      <w:pPr>
        <w:pStyle w:val="Listparagraf"/>
        <w:numPr>
          <w:ilvl w:val="0"/>
          <w:numId w:val="3"/>
        </w:numPr>
        <w:rPr>
          <w:lang w:val="ro-RO"/>
        </w:rPr>
      </w:pPr>
      <w:r>
        <w:rPr>
          <w:lang w:val="ro-RO"/>
        </w:rPr>
        <w:t>DĂRMĂNEŞTI: gimnaziu și liceu</w:t>
      </w:r>
      <w:r w:rsidR="004B1209">
        <w:rPr>
          <w:lang w:val="ro-RO"/>
        </w:rPr>
        <w:t xml:space="preserve"> </w:t>
      </w:r>
      <w:r>
        <w:rPr>
          <w:lang w:val="ro-RO"/>
        </w:rPr>
        <w:t>- Liceul Tehnologic  Dărmănești</w:t>
      </w:r>
    </w:p>
    <w:p w:rsidR="00353CBF" w:rsidRDefault="00353CBF" w:rsidP="009B1A74">
      <w:pPr>
        <w:pStyle w:val="Listparagraf"/>
        <w:numPr>
          <w:ilvl w:val="0"/>
          <w:numId w:val="3"/>
        </w:numPr>
        <w:rPr>
          <w:lang w:val="ro-RO"/>
        </w:rPr>
      </w:pPr>
      <w:r>
        <w:rPr>
          <w:lang w:val="ro-RO"/>
        </w:rPr>
        <w:t>SASCUT ȘI PODU TURCULUI</w:t>
      </w:r>
    </w:p>
    <w:p w:rsidR="00353CBF" w:rsidRDefault="00353CBF" w:rsidP="009B1A74">
      <w:pPr>
        <w:pStyle w:val="Listparagraf"/>
        <w:numPr>
          <w:ilvl w:val="0"/>
          <w:numId w:val="3"/>
        </w:numPr>
        <w:rPr>
          <w:lang w:val="ro-RO"/>
        </w:rPr>
      </w:pPr>
      <w:r>
        <w:rPr>
          <w:lang w:val="ro-RO"/>
        </w:rPr>
        <w:t>gimnaziu și liceu – Liceul ,,J.M. Elias” Sascut</w:t>
      </w:r>
    </w:p>
    <w:p w:rsidR="009B1A74" w:rsidRDefault="009B1A74" w:rsidP="009B1A74">
      <w:pPr>
        <w:pStyle w:val="Frspaiere"/>
        <w:ind w:left="720"/>
        <w:rPr>
          <w:lang w:val="ro-RO"/>
        </w:rPr>
      </w:pPr>
    </w:p>
    <w:p w:rsidR="009B1A74" w:rsidRPr="00B70034" w:rsidRDefault="009B1A74" w:rsidP="00757713">
      <w:pPr>
        <w:pStyle w:val="Listparagraf"/>
        <w:rPr>
          <w:color w:val="FF0000"/>
        </w:rPr>
      </w:pPr>
      <w:r>
        <w:rPr>
          <w:b/>
          <w:lang w:val="ro-RO"/>
        </w:rPr>
        <w:t>TRANSMITEREA LISTELOR</w:t>
      </w:r>
      <w:r>
        <w:rPr>
          <w:lang w:val="ro-RO"/>
        </w:rPr>
        <w:t xml:space="preserve"> CU ELEVII PARTICIPANŢI CĂTRE ŞCOLILE O</w:t>
      </w:r>
      <w:r w:rsidR="00B70034">
        <w:rPr>
          <w:lang w:val="ro-RO"/>
        </w:rPr>
        <w:t>RGANIZATOARE –</w:t>
      </w:r>
      <w:r w:rsidR="00B70034" w:rsidRPr="00B70034">
        <w:rPr>
          <w:color w:val="FF0000"/>
          <w:lang w:val="ro-RO"/>
        </w:rPr>
        <w:t>CONFORM TABELULUI</w:t>
      </w:r>
      <w:r w:rsidR="004B1209">
        <w:rPr>
          <w:color w:val="FF0000"/>
          <w:lang w:val="ro-RO"/>
        </w:rPr>
        <w:t xml:space="preserve"> </w:t>
      </w:r>
      <w:r w:rsidR="00B70034" w:rsidRPr="00B70034">
        <w:rPr>
          <w:color w:val="FF0000"/>
          <w:lang w:val="ro-RO"/>
        </w:rPr>
        <w:t xml:space="preserve"> DE LA OLIMPIADA DE LINGVISTICĂ ȘI OLAV</w:t>
      </w:r>
      <w:r w:rsidR="00B70034">
        <w:rPr>
          <w:color w:val="FF0000"/>
          <w:lang w:val="ro-RO"/>
        </w:rPr>
        <w:t xml:space="preserve"> POSTAT PE SITE.</w:t>
      </w:r>
    </w:p>
    <w:p w:rsidR="009B1A74" w:rsidRPr="004B1209" w:rsidRDefault="004B1209" w:rsidP="00B92C72">
      <w:pPr>
        <w:pStyle w:val="Listparagraf"/>
        <w:jc w:val="both"/>
        <w:rPr>
          <w:b/>
          <w:lang w:val="ro-RO"/>
        </w:rPr>
      </w:pPr>
      <w:r>
        <w:rPr>
          <w:lang w:val="ro-RO"/>
        </w:rPr>
        <w:lastRenderedPageBreak/>
        <w:t xml:space="preserve">    Termen limită: </w:t>
      </w:r>
      <w:r w:rsidR="00B70034">
        <w:rPr>
          <w:lang w:val="ro-RO"/>
        </w:rPr>
        <w:t>MIERCURI</w:t>
      </w:r>
      <w:r>
        <w:rPr>
          <w:lang w:val="ro-RO"/>
        </w:rPr>
        <w:t>,</w:t>
      </w:r>
      <w:r w:rsidR="00B70034">
        <w:rPr>
          <w:lang w:val="ro-RO"/>
        </w:rPr>
        <w:t xml:space="preserve"> 15. 02. 2017, ORA 12. </w:t>
      </w:r>
      <w:r w:rsidR="00B92C72">
        <w:rPr>
          <w:lang w:val="ro-RO"/>
        </w:rPr>
        <w:t xml:space="preserve">VĂ RUGĂM SĂ RESPECTAȚI ACEST TERMEN. </w:t>
      </w:r>
      <w:r w:rsidR="00B92C72" w:rsidRPr="004B1209">
        <w:rPr>
          <w:b/>
          <w:color w:val="FF0000"/>
          <w:lang w:val="ro-RO"/>
        </w:rPr>
        <w:t>Orice listă</w:t>
      </w:r>
      <w:r w:rsidR="009B1A74" w:rsidRPr="004B1209">
        <w:rPr>
          <w:b/>
          <w:color w:val="FF0000"/>
          <w:lang w:val="ro-RO"/>
        </w:rPr>
        <w:t xml:space="preserve"> trimisă după această dată nu va fi introdusă în baza de date a olimpiadei!</w:t>
      </w:r>
      <w:r w:rsidR="009B1A74" w:rsidRPr="004B1209">
        <w:rPr>
          <w:b/>
          <w:lang w:val="ro-RO"/>
        </w:rPr>
        <w:t xml:space="preserve"> </w:t>
      </w:r>
      <w:r w:rsidR="009B1A74" w:rsidRPr="004B1209">
        <w:rPr>
          <w:b/>
          <w:color w:val="FF0000"/>
          <w:lang w:val="ro-RO"/>
        </w:rPr>
        <w:t>Responsabili: şefii de catedră</w:t>
      </w:r>
      <w:r>
        <w:rPr>
          <w:b/>
          <w:color w:val="FF0000"/>
          <w:lang w:val="ro-RO"/>
        </w:rPr>
        <w:t>.</w:t>
      </w:r>
    </w:p>
    <w:p w:rsidR="009B1A74" w:rsidRPr="0041505F" w:rsidRDefault="009B1A74" w:rsidP="00B92C72">
      <w:pPr>
        <w:pStyle w:val="Listparagraf"/>
        <w:numPr>
          <w:ilvl w:val="0"/>
          <w:numId w:val="2"/>
        </w:numPr>
        <w:jc w:val="both"/>
        <w:rPr>
          <w:color w:val="FF0000"/>
        </w:rPr>
      </w:pPr>
      <w:r>
        <w:rPr>
          <w:lang w:val="ro-RO"/>
        </w:rPr>
        <w:t xml:space="preserve"> </w:t>
      </w:r>
      <w:r>
        <w:rPr>
          <w:b/>
          <w:lang w:val="ro-RO"/>
        </w:rPr>
        <w:t>NUMĂR MAXIM DE PARTICIPANŢI</w:t>
      </w:r>
      <w:r>
        <w:rPr>
          <w:lang w:val="ro-RO"/>
        </w:rPr>
        <w:t xml:space="preserve"> ÎN URMA SELECŢIEI DE LA  FAZA PE ŞCOALĂ:</w:t>
      </w:r>
      <w:r>
        <w:rPr>
          <w:b/>
          <w:lang w:val="ro-RO"/>
        </w:rPr>
        <w:t xml:space="preserve"> </w:t>
      </w:r>
      <w:r>
        <w:rPr>
          <w:lang w:val="ro-RO"/>
        </w:rPr>
        <w:t xml:space="preserve"> </w:t>
      </w:r>
      <w:r>
        <w:rPr>
          <w:rStyle w:val="description"/>
        </w:rPr>
        <w:t xml:space="preserve"> 1 X n (n= nr. de </w:t>
      </w:r>
      <w:proofErr w:type="spellStart"/>
      <w:r>
        <w:rPr>
          <w:rStyle w:val="description"/>
        </w:rPr>
        <w:t>clase</w:t>
      </w:r>
      <w:proofErr w:type="spellEnd"/>
      <w:r>
        <w:rPr>
          <w:rStyle w:val="description"/>
        </w:rPr>
        <w:t xml:space="preserve"> din </w:t>
      </w:r>
      <w:proofErr w:type="spellStart"/>
      <w:r>
        <w:rPr>
          <w:rStyle w:val="description"/>
        </w:rPr>
        <w:t>unitatea</w:t>
      </w:r>
      <w:proofErr w:type="spellEnd"/>
      <w:r>
        <w:rPr>
          <w:rStyle w:val="description"/>
        </w:rPr>
        <w:t xml:space="preserve"> </w:t>
      </w:r>
      <w:proofErr w:type="spellStart"/>
      <w:r>
        <w:rPr>
          <w:rStyle w:val="description"/>
        </w:rPr>
        <w:t>şcolară</w:t>
      </w:r>
      <w:proofErr w:type="spellEnd"/>
      <w:r>
        <w:rPr>
          <w:rStyle w:val="description"/>
        </w:rPr>
        <w:t xml:space="preserve">/ </w:t>
      </w:r>
      <w:proofErr w:type="spellStart"/>
      <w:r>
        <w:rPr>
          <w:rStyle w:val="description"/>
        </w:rPr>
        <w:t>pe</w:t>
      </w:r>
      <w:proofErr w:type="spellEnd"/>
      <w:r>
        <w:rPr>
          <w:rStyle w:val="description"/>
        </w:rPr>
        <w:t xml:space="preserve"> </w:t>
      </w:r>
      <w:proofErr w:type="spellStart"/>
      <w:r>
        <w:rPr>
          <w:rStyle w:val="description"/>
        </w:rPr>
        <w:t>fiecare</w:t>
      </w:r>
      <w:proofErr w:type="spellEnd"/>
      <w:r>
        <w:rPr>
          <w:rStyle w:val="description"/>
        </w:rPr>
        <w:t xml:space="preserve"> </w:t>
      </w:r>
      <w:proofErr w:type="spellStart"/>
      <w:r>
        <w:rPr>
          <w:rStyle w:val="description"/>
        </w:rPr>
        <w:t>nivel</w:t>
      </w:r>
      <w:proofErr w:type="spellEnd"/>
      <w:r>
        <w:rPr>
          <w:rStyle w:val="description"/>
        </w:rPr>
        <w:t xml:space="preserve">); </w:t>
      </w:r>
      <w:proofErr w:type="spellStart"/>
      <w:r>
        <w:rPr>
          <w:rStyle w:val="description"/>
        </w:rPr>
        <w:t>în</w:t>
      </w:r>
      <w:proofErr w:type="spellEnd"/>
      <w:r>
        <w:rPr>
          <w:rStyle w:val="description"/>
        </w:rPr>
        <w:t xml:space="preserve"> </w:t>
      </w:r>
      <w:proofErr w:type="spellStart"/>
      <w:r>
        <w:rPr>
          <w:rStyle w:val="description"/>
        </w:rPr>
        <w:t>mediul</w:t>
      </w:r>
      <w:proofErr w:type="spellEnd"/>
      <w:r>
        <w:rPr>
          <w:rStyle w:val="description"/>
        </w:rPr>
        <w:t xml:space="preserve"> rural, 1 </w:t>
      </w:r>
      <w:proofErr w:type="spellStart"/>
      <w:r>
        <w:rPr>
          <w:rStyle w:val="description"/>
        </w:rPr>
        <w:t>elev</w:t>
      </w:r>
      <w:proofErr w:type="spellEnd"/>
      <w:r>
        <w:rPr>
          <w:rStyle w:val="description"/>
        </w:rPr>
        <w:t xml:space="preserve"> </w:t>
      </w:r>
      <w:proofErr w:type="spellStart"/>
      <w:r>
        <w:rPr>
          <w:rStyle w:val="description"/>
        </w:rPr>
        <w:t>pe</w:t>
      </w:r>
      <w:proofErr w:type="spellEnd"/>
      <w:r>
        <w:rPr>
          <w:rStyle w:val="description"/>
        </w:rPr>
        <w:t xml:space="preserve"> </w:t>
      </w:r>
      <w:proofErr w:type="spellStart"/>
      <w:r>
        <w:rPr>
          <w:rStyle w:val="description"/>
        </w:rPr>
        <w:t>fiecare</w:t>
      </w:r>
      <w:proofErr w:type="spellEnd"/>
      <w:r>
        <w:rPr>
          <w:rStyle w:val="description"/>
        </w:rPr>
        <w:t xml:space="preserve"> </w:t>
      </w:r>
      <w:proofErr w:type="spellStart"/>
      <w:r>
        <w:rPr>
          <w:rStyle w:val="description"/>
        </w:rPr>
        <w:t>nivel</w:t>
      </w:r>
      <w:proofErr w:type="spellEnd"/>
      <w:r>
        <w:rPr>
          <w:rStyle w:val="description"/>
        </w:rPr>
        <w:t xml:space="preserve"> din </w:t>
      </w:r>
      <w:proofErr w:type="spellStart"/>
      <w:r>
        <w:rPr>
          <w:rStyle w:val="description"/>
        </w:rPr>
        <w:t>unitățile</w:t>
      </w:r>
      <w:proofErr w:type="spellEnd"/>
      <w:r>
        <w:rPr>
          <w:rStyle w:val="description"/>
        </w:rPr>
        <w:t xml:space="preserve"> </w:t>
      </w:r>
      <w:proofErr w:type="spellStart"/>
      <w:r>
        <w:rPr>
          <w:rStyle w:val="description"/>
        </w:rPr>
        <w:t>școlare</w:t>
      </w:r>
      <w:proofErr w:type="spellEnd"/>
      <w:r>
        <w:rPr>
          <w:rStyle w:val="description"/>
        </w:rPr>
        <w:t xml:space="preserve"> cu PJ (</w:t>
      </w:r>
      <w:proofErr w:type="spellStart"/>
      <w:r>
        <w:rPr>
          <w:rStyle w:val="description"/>
        </w:rPr>
        <w:t>indiferent</w:t>
      </w:r>
      <w:proofErr w:type="spellEnd"/>
      <w:r>
        <w:rPr>
          <w:rStyle w:val="description"/>
        </w:rPr>
        <w:t xml:space="preserve"> de </w:t>
      </w:r>
      <w:proofErr w:type="spellStart"/>
      <w:r>
        <w:rPr>
          <w:rStyle w:val="description"/>
        </w:rPr>
        <w:t>numărul</w:t>
      </w:r>
      <w:proofErr w:type="spellEnd"/>
      <w:r>
        <w:rPr>
          <w:rStyle w:val="description"/>
        </w:rPr>
        <w:t xml:space="preserve"> de </w:t>
      </w:r>
      <w:proofErr w:type="spellStart"/>
      <w:r>
        <w:rPr>
          <w:rStyle w:val="description"/>
        </w:rPr>
        <w:t>structuri</w:t>
      </w:r>
      <w:proofErr w:type="spellEnd"/>
      <w:r>
        <w:rPr>
          <w:rStyle w:val="description"/>
        </w:rPr>
        <w:t xml:space="preserve">), </w:t>
      </w:r>
      <w:proofErr w:type="spellStart"/>
      <w:r>
        <w:rPr>
          <w:rStyle w:val="description"/>
        </w:rPr>
        <w:t>pentru</w:t>
      </w:r>
      <w:proofErr w:type="spellEnd"/>
      <w:r>
        <w:rPr>
          <w:rStyle w:val="description"/>
        </w:rPr>
        <w:t xml:space="preserve"> </w:t>
      </w:r>
      <w:proofErr w:type="spellStart"/>
      <w:r>
        <w:rPr>
          <w:rStyle w:val="description"/>
        </w:rPr>
        <w:t>elevii</w:t>
      </w:r>
      <w:proofErr w:type="spellEnd"/>
      <w:r>
        <w:rPr>
          <w:rStyle w:val="description"/>
        </w:rPr>
        <w:t xml:space="preserve"> din </w:t>
      </w:r>
      <w:proofErr w:type="spellStart"/>
      <w:r>
        <w:rPr>
          <w:rStyle w:val="description"/>
        </w:rPr>
        <w:t>mediul</w:t>
      </w:r>
      <w:proofErr w:type="spellEnd"/>
      <w:r>
        <w:rPr>
          <w:rStyle w:val="description"/>
        </w:rPr>
        <w:t xml:space="preserve"> rura</w:t>
      </w:r>
      <w:r w:rsidR="004B1209">
        <w:rPr>
          <w:rStyle w:val="description"/>
        </w:rPr>
        <w:t xml:space="preserve">l </w:t>
      </w:r>
      <w:proofErr w:type="spellStart"/>
      <w:r w:rsidR="004B1209">
        <w:rPr>
          <w:rStyle w:val="description"/>
        </w:rPr>
        <w:t>organizându</w:t>
      </w:r>
      <w:proofErr w:type="spellEnd"/>
      <w:r w:rsidR="004B1209">
        <w:rPr>
          <w:rStyle w:val="description"/>
        </w:rPr>
        <w:t xml:space="preserve">-se </w:t>
      </w:r>
      <w:proofErr w:type="spellStart"/>
      <w:r w:rsidR="00B92C72">
        <w:rPr>
          <w:rStyle w:val="description"/>
        </w:rPr>
        <w:t>și</w:t>
      </w:r>
      <w:proofErr w:type="spellEnd"/>
      <w:r w:rsidR="00B92C72">
        <w:rPr>
          <w:rStyle w:val="description"/>
        </w:rPr>
        <w:t xml:space="preserve"> </w:t>
      </w:r>
      <w:proofErr w:type="spellStart"/>
      <w:r w:rsidR="00B92C72">
        <w:rPr>
          <w:rStyle w:val="description"/>
        </w:rPr>
        <w:t>olimpiada</w:t>
      </w:r>
      <w:proofErr w:type="spellEnd"/>
      <w:r w:rsidR="00B92C72">
        <w:rPr>
          <w:rStyle w:val="description"/>
        </w:rPr>
        <w:t xml:space="preserve"> </w:t>
      </w:r>
      <w:proofErr w:type="gramStart"/>
      <w:r w:rsidR="00B92C72">
        <w:rPr>
          <w:rStyle w:val="description"/>
        </w:rPr>
        <w:t>,,</w:t>
      </w:r>
      <w:proofErr w:type="spellStart"/>
      <w:r>
        <w:rPr>
          <w:rStyle w:val="description"/>
        </w:rPr>
        <w:t>Universul</w:t>
      </w:r>
      <w:proofErr w:type="spellEnd"/>
      <w:proofErr w:type="gramEnd"/>
      <w:r>
        <w:rPr>
          <w:rStyle w:val="description"/>
        </w:rPr>
        <w:t xml:space="preserve"> </w:t>
      </w:r>
      <w:proofErr w:type="spellStart"/>
      <w:r>
        <w:rPr>
          <w:rStyle w:val="description"/>
        </w:rPr>
        <w:t>cunoașterii</w:t>
      </w:r>
      <w:proofErr w:type="spellEnd"/>
      <w:r w:rsidR="00B92C72">
        <w:rPr>
          <w:rStyle w:val="description"/>
        </w:rPr>
        <w:t xml:space="preserve"> </w:t>
      </w:r>
      <w:proofErr w:type="spellStart"/>
      <w:r w:rsidR="00B92C72">
        <w:rPr>
          <w:rStyle w:val="description"/>
        </w:rPr>
        <w:t>prin</w:t>
      </w:r>
      <w:proofErr w:type="spellEnd"/>
      <w:r w:rsidR="00B92C72">
        <w:rPr>
          <w:rStyle w:val="description"/>
        </w:rPr>
        <w:t xml:space="preserve"> </w:t>
      </w:r>
      <w:proofErr w:type="spellStart"/>
      <w:r w:rsidR="00B92C72">
        <w:rPr>
          <w:rStyle w:val="description"/>
        </w:rPr>
        <w:t>lectură</w:t>
      </w:r>
      <w:proofErr w:type="spellEnd"/>
      <w:r>
        <w:rPr>
          <w:rStyle w:val="description"/>
        </w:rPr>
        <w:t>”.</w:t>
      </w:r>
      <w:r w:rsidR="0041505F">
        <w:rPr>
          <w:rStyle w:val="description"/>
        </w:rPr>
        <w:t xml:space="preserve"> </w:t>
      </w:r>
      <w:proofErr w:type="spellStart"/>
      <w:r w:rsidR="0041505F">
        <w:rPr>
          <w:rStyle w:val="description"/>
        </w:rPr>
        <w:t>Vor</w:t>
      </w:r>
      <w:proofErr w:type="spellEnd"/>
      <w:r w:rsidR="0041505F">
        <w:rPr>
          <w:rStyle w:val="description"/>
        </w:rPr>
        <w:t xml:space="preserve"> </w:t>
      </w:r>
      <w:proofErr w:type="spellStart"/>
      <w:r w:rsidR="0041505F">
        <w:rPr>
          <w:rStyle w:val="description"/>
        </w:rPr>
        <w:t>putea</w:t>
      </w:r>
      <w:proofErr w:type="spellEnd"/>
      <w:r w:rsidR="0041505F">
        <w:rPr>
          <w:rStyle w:val="description"/>
        </w:rPr>
        <w:t xml:space="preserve"> </w:t>
      </w:r>
      <w:proofErr w:type="spellStart"/>
      <w:r w:rsidR="0041505F">
        <w:rPr>
          <w:rStyle w:val="description"/>
        </w:rPr>
        <w:t>beneficia</w:t>
      </w:r>
      <w:proofErr w:type="spellEnd"/>
      <w:r w:rsidR="0041505F">
        <w:rPr>
          <w:rStyle w:val="description"/>
        </w:rPr>
        <w:t xml:space="preserve"> de 2 </w:t>
      </w:r>
      <w:proofErr w:type="spellStart"/>
      <w:r w:rsidR="0041505F">
        <w:rPr>
          <w:rStyle w:val="description"/>
        </w:rPr>
        <w:t>locuri</w:t>
      </w:r>
      <w:proofErr w:type="spellEnd"/>
      <w:r w:rsidR="0041505F">
        <w:rPr>
          <w:rStyle w:val="description"/>
        </w:rPr>
        <w:t xml:space="preserve"> </w:t>
      </w:r>
      <w:proofErr w:type="spellStart"/>
      <w:r w:rsidR="0041505F">
        <w:rPr>
          <w:rStyle w:val="description"/>
        </w:rPr>
        <w:t>în</w:t>
      </w:r>
      <w:proofErr w:type="spellEnd"/>
      <w:r w:rsidR="0041505F">
        <w:rPr>
          <w:rStyle w:val="description"/>
        </w:rPr>
        <w:t xml:space="preserve"> plus </w:t>
      </w:r>
      <w:proofErr w:type="spellStart"/>
      <w:r w:rsidR="0041505F">
        <w:rPr>
          <w:rStyle w:val="description"/>
        </w:rPr>
        <w:t>școlile</w:t>
      </w:r>
      <w:proofErr w:type="spellEnd"/>
      <w:r w:rsidR="0041505F">
        <w:rPr>
          <w:rStyle w:val="description"/>
        </w:rPr>
        <w:t xml:space="preserve"> </w:t>
      </w:r>
      <w:proofErr w:type="spellStart"/>
      <w:r w:rsidR="0041505F">
        <w:rPr>
          <w:rStyle w:val="description"/>
        </w:rPr>
        <w:t>care</w:t>
      </w:r>
      <w:proofErr w:type="spellEnd"/>
      <w:r w:rsidR="0041505F">
        <w:rPr>
          <w:rStyle w:val="description"/>
        </w:rPr>
        <w:t xml:space="preserve"> au </w:t>
      </w:r>
      <w:proofErr w:type="spellStart"/>
      <w:r w:rsidR="0041505F">
        <w:rPr>
          <w:rStyle w:val="description"/>
        </w:rPr>
        <w:t>avut</w:t>
      </w:r>
      <w:proofErr w:type="spellEnd"/>
      <w:r w:rsidR="0041505F">
        <w:rPr>
          <w:rStyle w:val="description"/>
        </w:rPr>
        <w:t xml:space="preserve"> </w:t>
      </w:r>
      <w:proofErr w:type="spellStart"/>
      <w:r w:rsidR="0041505F">
        <w:rPr>
          <w:rStyle w:val="description"/>
        </w:rPr>
        <w:t>elevi</w:t>
      </w:r>
      <w:proofErr w:type="spellEnd"/>
      <w:r w:rsidR="0041505F">
        <w:rPr>
          <w:rStyle w:val="description"/>
        </w:rPr>
        <w:t xml:space="preserve"> </w:t>
      </w:r>
      <w:proofErr w:type="spellStart"/>
      <w:proofErr w:type="gramStart"/>
      <w:r w:rsidR="0041505F">
        <w:rPr>
          <w:rStyle w:val="description"/>
        </w:rPr>
        <w:t>ce</w:t>
      </w:r>
      <w:proofErr w:type="spellEnd"/>
      <w:proofErr w:type="gramEnd"/>
      <w:r w:rsidR="0041505F">
        <w:rPr>
          <w:rStyle w:val="description"/>
        </w:rPr>
        <w:t xml:space="preserve"> au </w:t>
      </w:r>
      <w:proofErr w:type="spellStart"/>
      <w:r w:rsidR="0041505F">
        <w:rPr>
          <w:rStyle w:val="description"/>
        </w:rPr>
        <w:t>obținut</w:t>
      </w:r>
      <w:proofErr w:type="spellEnd"/>
      <w:r w:rsidR="0041505F">
        <w:rPr>
          <w:rStyle w:val="description"/>
        </w:rPr>
        <w:t xml:space="preserve"> </w:t>
      </w:r>
      <w:r w:rsidR="004B1209">
        <w:rPr>
          <w:rStyle w:val="description"/>
        </w:rPr>
        <w:t xml:space="preserve">2 </w:t>
      </w:r>
      <w:proofErr w:type="spellStart"/>
      <w:r w:rsidR="0041505F">
        <w:rPr>
          <w:rStyle w:val="description"/>
        </w:rPr>
        <w:t>premii</w:t>
      </w:r>
      <w:proofErr w:type="spellEnd"/>
      <w:r w:rsidR="0041505F">
        <w:rPr>
          <w:rStyle w:val="description"/>
        </w:rPr>
        <w:t xml:space="preserve"> </w:t>
      </w:r>
      <w:proofErr w:type="spellStart"/>
      <w:r w:rsidR="0041505F">
        <w:rPr>
          <w:rStyle w:val="description"/>
        </w:rPr>
        <w:t>și</w:t>
      </w:r>
      <w:proofErr w:type="spellEnd"/>
      <w:r w:rsidR="004B1209">
        <w:rPr>
          <w:rStyle w:val="description"/>
        </w:rPr>
        <w:t>/ 4</w:t>
      </w:r>
      <w:r w:rsidR="0041505F">
        <w:rPr>
          <w:rStyle w:val="description"/>
        </w:rPr>
        <w:t xml:space="preserve"> </w:t>
      </w:r>
      <w:proofErr w:type="spellStart"/>
      <w:r w:rsidR="0041505F">
        <w:rPr>
          <w:rStyle w:val="description"/>
        </w:rPr>
        <w:t>mențiuni</w:t>
      </w:r>
      <w:proofErr w:type="spellEnd"/>
      <w:r w:rsidR="0041505F">
        <w:rPr>
          <w:rStyle w:val="description"/>
        </w:rPr>
        <w:t xml:space="preserve"> la OLLR </w:t>
      </w:r>
      <w:proofErr w:type="spellStart"/>
      <w:r w:rsidR="0041505F">
        <w:rPr>
          <w:rStyle w:val="description"/>
        </w:rPr>
        <w:t>în</w:t>
      </w:r>
      <w:proofErr w:type="spellEnd"/>
      <w:r w:rsidR="0041505F">
        <w:rPr>
          <w:rStyle w:val="description"/>
        </w:rPr>
        <w:t xml:space="preserve"> </w:t>
      </w:r>
      <w:proofErr w:type="spellStart"/>
      <w:r w:rsidR="0041505F">
        <w:rPr>
          <w:rStyle w:val="description"/>
        </w:rPr>
        <w:t>anul</w:t>
      </w:r>
      <w:proofErr w:type="spellEnd"/>
      <w:r w:rsidR="0041505F">
        <w:rPr>
          <w:rStyle w:val="description"/>
        </w:rPr>
        <w:t xml:space="preserve"> </w:t>
      </w:r>
      <w:proofErr w:type="spellStart"/>
      <w:r w:rsidR="0041505F">
        <w:rPr>
          <w:rStyle w:val="description"/>
        </w:rPr>
        <w:t>școlar</w:t>
      </w:r>
      <w:proofErr w:type="spellEnd"/>
      <w:r w:rsidR="0041505F">
        <w:rPr>
          <w:rStyle w:val="description"/>
        </w:rPr>
        <w:t xml:space="preserve"> precedent. </w:t>
      </w:r>
      <w:proofErr w:type="spellStart"/>
      <w:r w:rsidR="0041505F">
        <w:rPr>
          <w:rStyle w:val="description"/>
        </w:rPr>
        <w:t>În</w:t>
      </w:r>
      <w:proofErr w:type="spellEnd"/>
      <w:r w:rsidR="0041505F">
        <w:rPr>
          <w:rStyle w:val="description"/>
        </w:rPr>
        <w:t xml:space="preserve"> </w:t>
      </w:r>
      <w:proofErr w:type="spellStart"/>
      <w:r w:rsidR="0041505F">
        <w:rPr>
          <w:rStyle w:val="description"/>
        </w:rPr>
        <w:t>solicitarea</w:t>
      </w:r>
      <w:proofErr w:type="spellEnd"/>
      <w:r w:rsidR="0041505F">
        <w:rPr>
          <w:rStyle w:val="description"/>
        </w:rPr>
        <w:t xml:space="preserve"> </w:t>
      </w:r>
      <w:proofErr w:type="spellStart"/>
      <w:r w:rsidR="0041505F">
        <w:rPr>
          <w:rStyle w:val="description"/>
        </w:rPr>
        <w:t>pe</w:t>
      </w:r>
      <w:proofErr w:type="spellEnd"/>
      <w:r w:rsidR="0041505F">
        <w:rPr>
          <w:rStyle w:val="description"/>
        </w:rPr>
        <w:t xml:space="preserve"> care o </w:t>
      </w:r>
      <w:proofErr w:type="spellStart"/>
      <w:r w:rsidR="0041505F">
        <w:rPr>
          <w:rStyle w:val="description"/>
        </w:rPr>
        <w:t>veți</w:t>
      </w:r>
      <w:proofErr w:type="spellEnd"/>
      <w:r w:rsidR="0041505F">
        <w:rPr>
          <w:rStyle w:val="description"/>
        </w:rPr>
        <w:t xml:space="preserve"> face </w:t>
      </w:r>
      <w:proofErr w:type="spellStart"/>
      <w:r w:rsidR="0041505F">
        <w:rPr>
          <w:rStyle w:val="description"/>
        </w:rPr>
        <w:t>către</w:t>
      </w:r>
      <w:proofErr w:type="spellEnd"/>
      <w:r w:rsidR="0041505F">
        <w:rPr>
          <w:rStyle w:val="description"/>
        </w:rPr>
        <w:t xml:space="preserve"> </w:t>
      </w:r>
      <w:proofErr w:type="spellStart"/>
      <w:r w:rsidR="0041505F">
        <w:rPr>
          <w:rStyle w:val="description"/>
        </w:rPr>
        <w:t>noi</w:t>
      </w:r>
      <w:proofErr w:type="spellEnd"/>
      <w:r>
        <w:rPr>
          <w:rStyle w:val="description"/>
        </w:rPr>
        <w:t xml:space="preserve"> </w:t>
      </w:r>
      <w:proofErr w:type="spellStart"/>
      <w:r w:rsidR="0041505F">
        <w:rPr>
          <w:rStyle w:val="description"/>
        </w:rPr>
        <w:t>veți</w:t>
      </w:r>
      <w:proofErr w:type="spellEnd"/>
      <w:r w:rsidR="0041505F">
        <w:rPr>
          <w:rStyle w:val="description"/>
        </w:rPr>
        <w:t xml:space="preserve"> </w:t>
      </w:r>
      <w:proofErr w:type="spellStart"/>
      <w:r w:rsidR="0041505F">
        <w:rPr>
          <w:rStyle w:val="description"/>
        </w:rPr>
        <w:t>preciza</w:t>
      </w:r>
      <w:proofErr w:type="spellEnd"/>
      <w:r w:rsidR="0041505F">
        <w:rPr>
          <w:rStyle w:val="description"/>
        </w:rPr>
        <w:t xml:space="preserve"> </w:t>
      </w:r>
      <w:proofErr w:type="spellStart"/>
      <w:r w:rsidR="0041505F">
        <w:rPr>
          <w:rStyle w:val="description"/>
        </w:rPr>
        <w:t>aceste</w:t>
      </w:r>
      <w:proofErr w:type="spellEnd"/>
      <w:r w:rsidR="0041505F">
        <w:rPr>
          <w:rStyle w:val="description"/>
        </w:rPr>
        <w:t xml:space="preserve"> </w:t>
      </w:r>
      <w:proofErr w:type="spellStart"/>
      <w:r w:rsidR="0041505F">
        <w:rPr>
          <w:rStyle w:val="description"/>
        </w:rPr>
        <w:t>rezultate</w:t>
      </w:r>
      <w:proofErr w:type="spellEnd"/>
      <w:r w:rsidR="0041505F">
        <w:rPr>
          <w:rStyle w:val="description"/>
        </w:rPr>
        <w:t xml:space="preserve">. </w:t>
      </w:r>
    </w:p>
    <w:p w:rsidR="009B1A74" w:rsidRDefault="009B1A74" w:rsidP="00C35D6E">
      <w:pPr>
        <w:pStyle w:val="Listparagraf"/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ȘEFII DE CERC</w:t>
      </w:r>
      <w:r w:rsidR="00C35D6E">
        <w:rPr>
          <w:lang w:val="ro-RO"/>
        </w:rPr>
        <w:t>/ȘEFII DE CATEDRĂ DIN ȘCOLILE ORGANIZATOARE</w:t>
      </w:r>
      <w:r>
        <w:rPr>
          <w:lang w:val="ro-RO"/>
        </w:rPr>
        <w:t xml:space="preserve">  SUNT RUGAŢI SĂ TRANSMITĂ INSPECTORILOR DE SPECIALITATE   ADRESA DE </w:t>
      </w:r>
      <w:r w:rsidR="0041505F">
        <w:rPr>
          <w:lang w:val="ro-RO"/>
        </w:rPr>
        <w:t>E-</w:t>
      </w:r>
      <w:r>
        <w:rPr>
          <w:lang w:val="ro-RO"/>
        </w:rPr>
        <w:t xml:space="preserve">MAIL </w:t>
      </w:r>
      <w:r w:rsidR="0041505F">
        <w:rPr>
          <w:lang w:val="ro-RO"/>
        </w:rPr>
        <w:t xml:space="preserve"> A ȘCOLII ORGANIZATOARE </w:t>
      </w:r>
      <w:r>
        <w:rPr>
          <w:lang w:val="ro-RO"/>
        </w:rPr>
        <w:t>PENTRU A PRIMI SUBIECTELE ÎN DIMINEAŢA PROBEI.</w:t>
      </w:r>
    </w:p>
    <w:p w:rsidR="00C35D6E" w:rsidRDefault="00C35D6E" w:rsidP="00C35D6E">
      <w:pPr>
        <w:pStyle w:val="Listparagraf"/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STRUCTURA COMISIEI DE LA FAZA LOCALĂ</w:t>
      </w:r>
    </w:p>
    <w:p w:rsidR="00C35D6E" w:rsidRDefault="00C35D6E" w:rsidP="00C35D6E">
      <w:pPr>
        <w:pStyle w:val="Listparagraf"/>
        <w:numPr>
          <w:ilvl w:val="0"/>
          <w:numId w:val="3"/>
        </w:numPr>
        <w:jc w:val="both"/>
        <w:rPr>
          <w:lang w:val="ro-RO"/>
        </w:rPr>
      </w:pPr>
      <w:r>
        <w:rPr>
          <w:lang w:val="ro-RO"/>
        </w:rPr>
        <w:t>PREȘEDINTE – INSPECTORII DE SPECIALITATE/METODIST DE LA NIVELUL ȘCOLII ORGANIZATOARE</w:t>
      </w:r>
    </w:p>
    <w:p w:rsidR="00C35D6E" w:rsidRDefault="00C35D6E" w:rsidP="00C35D6E">
      <w:pPr>
        <w:pStyle w:val="Listparagraf"/>
        <w:numPr>
          <w:ilvl w:val="0"/>
          <w:numId w:val="3"/>
        </w:numPr>
        <w:jc w:val="both"/>
        <w:rPr>
          <w:lang w:val="ro-RO"/>
        </w:rPr>
      </w:pPr>
      <w:r>
        <w:rPr>
          <w:lang w:val="ro-RO"/>
        </w:rPr>
        <w:t xml:space="preserve">VICEPREȘEDINTE  – </w:t>
      </w:r>
      <w:bookmarkStart w:id="0" w:name="_GoBack"/>
      <w:bookmarkEnd w:id="0"/>
      <w:r>
        <w:rPr>
          <w:lang w:val="ro-RO"/>
        </w:rPr>
        <w:t>METODIST/PROFESOR CU EXPERIENȚĂ DIN ȘCOALA ORGANIZATOARE</w:t>
      </w:r>
    </w:p>
    <w:p w:rsidR="00C35D6E" w:rsidRDefault="00C35D6E" w:rsidP="00C35D6E">
      <w:pPr>
        <w:pStyle w:val="Listparagraf"/>
        <w:numPr>
          <w:ilvl w:val="0"/>
          <w:numId w:val="3"/>
        </w:numPr>
        <w:jc w:val="both"/>
        <w:rPr>
          <w:lang w:val="ro-RO"/>
        </w:rPr>
      </w:pPr>
      <w:r>
        <w:rPr>
          <w:lang w:val="ro-RO"/>
        </w:rPr>
        <w:t>SECRETAR – INFORMATICIAN/SECRETARUL ȘCOLII</w:t>
      </w:r>
    </w:p>
    <w:p w:rsidR="00C35D6E" w:rsidRDefault="00C35D6E" w:rsidP="00C35D6E">
      <w:pPr>
        <w:pStyle w:val="Listparagraf"/>
        <w:numPr>
          <w:ilvl w:val="0"/>
          <w:numId w:val="3"/>
        </w:numPr>
        <w:jc w:val="both"/>
        <w:rPr>
          <w:lang w:val="ro-RO"/>
        </w:rPr>
      </w:pPr>
      <w:r>
        <w:rPr>
          <w:lang w:val="ro-RO"/>
        </w:rPr>
        <w:t>MEMBRI (PROFESORI EVALUATORI)</w:t>
      </w:r>
    </w:p>
    <w:p w:rsidR="00C35D6E" w:rsidRPr="00C35D6E" w:rsidRDefault="00C35D6E" w:rsidP="00C35D6E">
      <w:pPr>
        <w:pStyle w:val="Listparagraf"/>
        <w:ind w:left="1080"/>
        <w:jc w:val="both"/>
        <w:rPr>
          <w:color w:val="FF0000"/>
          <w:lang w:val="ro-RO"/>
        </w:rPr>
      </w:pPr>
      <w:r w:rsidRPr="00C35D6E">
        <w:rPr>
          <w:color w:val="FF0000"/>
          <w:lang w:val="ro-RO"/>
        </w:rPr>
        <w:t>Vă rugăm să ne trimiteți, până miercuri, 15.02.2017, propunerea de comisie de la fiecare școală organizatoare a fazei locale.</w:t>
      </w:r>
    </w:p>
    <w:p w:rsidR="00C35D6E" w:rsidRDefault="00C35D6E" w:rsidP="00C35D6E">
      <w:pPr>
        <w:pStyle w:val="Listparagraf"/>
        <w:jc w:val="both"/>
        <w:rPr>
          <w:lang w:val="ro-RO"/>
        </w:rPr>
      </w:pPr>
    </w:p>
    <w:p w:rsidR="009B1A74" w:rsidRDefault="009B1A74" w:rsidP="009B1A74">
      <w:pPr>
        <w:pStyle w:val="Listparagraf"/>
        <w:numPr>
          <w:ilvl w:val="0"/>
          <w:numId w:val="2"/>
        </w:numPr>
        <w:jc w:val="both"/>
        <w:rPr>
          <w:lang w:val="ro-RO"/>
        </w:rPr>
      </w:pPr>
      <w:r>
        <w:rPr>
          <w:lang w:val="ro-RO"/>
        </w:rPr>
        <w:t>Subiecte</w:t>
      </w:r>
      <w:r w:rsidR="0041505F">
        <w:rPr>
          <w:lang w:val="ro-RO"/>
        </w:rPr>
        <w:t xml:space="preserve">le şi baremele vor fi elaborate </w:t>
      </w:r>
      <w:r>
        <w:rPr>
          <w:lang w:val="ro-RO"/>
        </w:rPr>
        <w:t>conform Metodologiei-cadru de organizare şi desfăşurare a competiţiilor şcolare şi vor fi trimise, în forma</w:t>
      </w:r>
      <w:r w:rsidR="008D29EE">
        <w:rPr>
          <w:lang w:val="ro-RO"/>
        </w:rPr>
        <w:t>t electronic, începând cu ora 7,30,</w:t>
      </w:r>
      <w:r>
        <w:rPr>
          <w:lang w:val="ro-RO"/>
        </w:rPr>
        <w:t xml:space="preserve">  în toate unităţile şcolare organizatoare.</w:t>
      </w:r>
    </w:p>
    <w:p w:rsidR="009B1A74" w:rsidRDefault="009B1A74" w:rsidP="009B1A74">
      <w:pPr>
        <w:pStyle w:val="Listparagraf"/>
        <w:numPr>
          <w:ilvl w:val="0"/>
          <w:numId w:val="2"/>
        </w:numPr>
        <w:spacing w:after="0" w:line="240" w:lineRule="auto"/>
        <w:jc w:val="both"/>
      </w:pPr>
      <w:r>
        <w:rPr>
          <w:rFonts w:eastAsia="Times New Roman" w:cs="Calibri"/>
          <w:b/>
          <w:lang w:val="ro-RO"/>
        </w:rPr>
        <w:t xml:space="preserve">Programa </w:t>
      </w:r>
      <w:r>
        <w:rPr>
          <w:rFonts w:eastAsia="Times New Roman" w:cs="Calibri"/>
          <w:lang w:val="ro-RO"/>
        </w:rPr>
        <w:t xml:space="preserve">pentru </w:t>
      </w:r>
      <w:r>
        <w:rPr>
          <w:rFonts w:eastAsia="Times New Roman" w:cs="Calibri"/>
          <w:b/>
          <w:lang w:val="ro-RO"/>
        </w:rPr>
        <w:t>faza locală</w:t>
      </w:r>
      <w:r>
        <w:rPr>
          <w:rFonts w:eastAsia="Times New Roman" w:cs="Calibri"/>
          <w:lang w:val="ro-RO"/>
        </w:rPr>
        <w:t xml:space="preserve"> a olimpiadei vizează conţinuturile studiate în semestrul I al anului şcolar în curs , la care se adaugă toată materia studiată în anii anteriori.                           </w:t>
      </w:r>
    </w:p>
    <w:p w:rsidR="009B1A74" w:rsidRDefault="009B1A74" w:rsidP="009B1A74">
      <w:pPr>
        <w:pStyle w:val="Listparagraf"/>
        <w:spacing w:after="0" w:line="240" w:lineRule="auto"/>
        <w:jc w:val="both"/>
        <w:rPr>
          <w:rFonts w:eastAsia="Times New Roman" w:cs="Calibri"/>
          <w:lang w:val="ro-RO"/>
        </w:rPr>
      </w:pPr>
      <w:r>
        <w:rPr>
          <w:rFonts w:eastAsia="Times New Roman" w:cs="Calibri"/>
          <w:lang w:val="ro-RO"/>
        </w:rPr>
        <w:t xml:space="preserve"> Limita de materie pentru fiecare an de studiu este următoarea:</w:t>
      </w:r>
    </w:p>
    <w:p w:rsidR="009B1A74" w:rsidRDefault="009B1A74" w:rsidP="009B1A74">
      <w:pPr>
        <w:jc w:val="both"/>
        <w:rPr>
          <w:rFonts w:eastAsia="Times New Roman" w:cs="Calibri"/>
          <w:lang w:val="ro-RO"/>
        </w:rPr>
      </w:pPr>
      <w:r>
        <w:rPr>
          <w:rFonts w:eastAsia="Times New Roman" w:cs="Calibri"/>
          <w:lang w:val="ro-RO"/>
        </w:rPr>
        <w:t>- clasa a V-a:  toate conţinuturile cuprinse în programă referitoare la fonetică, vocabular,</w:t>
      </w:r>
      <w:r w:rsidR="004B1209">
        <w:rPr>
          <w:rFonts w:eastAsia="Times New Roman" w:cs="Calibri"/>
          <w:lang w:val="ro-RO"/>
        </w:rPr>
        <w:t xml:space="preserve"> verb, substantiv,</w:t>
      </w:r>
      <w:r>
        <w:rPr>
          <w:rFonts w:eastAsia="Times New Roman" w:cs="Calibri"/>
          <w:lang w:val="ro-RO"/>
        </w:rPr>
        <w:t xml:space="preserve"> raportul dintre realitate şi ficţiune; </w:t>
      </w:r>
    </w:p>
    <w:p w:rsidR="009B1A74" w:rsidRDefault="004B1209" w:rsidP="009B1A74">
      <w:pPr>
        <w:jc w:val="both"/>
        <w:rPr>
          <w:rFonts w:eastAsia="Times New Roman" w:cs="Calibri"/>
          <w:lang w:val="ro-RO"/>
        </w:rPr>
      </w:pPr>
      <w:r>
        <w:rPr>
          <w:rFonts w:eastAsia="Times New Roman" w:cs="Calibri"/>
          <w:lang w:val="ro-RO"/>
        </w:rPr>
        <w:t xml:space="preserve">- clasa a VI-a: </w:t>
      </w:r>
      <w:r w:rsidR="009B1A74">
        <w:rPr>
          <w:rFonts w:eastAsia="Times New Roman" w:cs="Calibri"/>
          <w:lang w:val="ro-RO"/>
        </w:rPr>
        <w:t>conţinuturile cuprinse în programă referitoare la fonetică, vocabular, verbul,</w:t>
      </w:r>
      <w:r>
        <w:rPr>
          <w:rFonts w:eastAsia="Times New Roman" w:cs="Calibri"/>
          <w:lang w:val="ro-RO"/>
        </w:rPr>
        <w:t xml:space="preserve"> substantivul,</w:t>
      </w:r>
      <w:r w:rsidR="009B1A74">
        <w:rPr>
          <w:rFonts w:eastAsia="Times New Roman" w:cs="Calibri"/>
          <w:lang w:val="ro-RO"/>
        </w:rPr>
        <w:t xml:space="preserve"> operă epică, opera lirică;</w:t>
      </w:r>
    </w:p>
    <w:p w:rsidR="009B1A74" w:rsidRDefault="009B1A74" w:rsidP="009B1A74">
      <w:pPr>
        <w:jc w:val="both"/>
        <w:rPr>
          <w:rFonts w:eastAsia="Times New Roman" w:cs="Calibri"/>
          <w:lang w:val="ro-RO"/>
        </w:rPr>
      </w:pPr>
      <w:r>
        <w:rPr>
          <w:rFonts w:eastAsia="Times New Roman" w:cs="Calibri"/>
          <w:lang w:val="ro-RO"/>
        </w:rPr>
        <w:t xml:space="preserve">- clasa a VII-a: conţinuturile cuprinse în programă referitoare la fonetică, vocabular, verbul, </w:t>
      </w:r>
      <w:r w:rsidR="004B1209">
        <w:rPr>
          <w:rFonts w:eastAsia="Times New Roman" w:cs="Calibri"/>
          <w:lang w:val="ro-RO"/>
        </w:rPr>
        <w:t xml:space="preserve">substantivul, </w:t>
      </w:r>
      <w:r>
        <w:rPr>
          <w:rFonts w:eastAsia="Times New Roman" w:cs="Calibri"/>
          <w:lang w:val="ro-RO"/>
        </w:rPr>
        <w:t>opera epică, opera lirică;</w:t>
      </w:r>
    </w:p>
    <w:p w:rsidR="009B1A74" w:rsidRDefault="00AD5CED" w:rsidP="009B1A74">
      <w:pPr>
        <w:jc w:val="both"/>
        <w:rPr>
          <w:rFonts w:eastAsia="Times New Roman" w:cs="Calibri"/>
          <w:lang w:val="ro-RO"/>
        </w:rPr>
      </w:pPr>
      <w:r>
        <w:rPr>
          <w:rFonts w:eastAsia="Times New Roman" w:cs="Calibri"/>
          <w:lang w:val="ro-RO"/>
        </w:rPr>
        <w:t xml:space="preserve">- clasa a </w:t>
      </w:r>
      <w:r w:rsidR="009B1A74">
        <w:rPr>
          <w:rFonts w:eastAsia="Times New Roman" w:cs="Calibri"/>
          <w:lang w:val="ro-RO"/>
        </w:rPr>
        <w:t>VIII-a: conţinuturile cuprinse în programă referitoare la fonetică, vocabular, predicatul şi propoziţia predicativă, subiectul şi propoziţia subiectivă</w:t>
      </w:r>
      <w:r>
        <w:rPr>
          <w:rFonts w:eastAsia="Times New Roman" w:cs="Calibri"/>
          <w:lang w:val="ro-RO"/>
        </w:rPr>
        <w:t>, atributul și propoziția atributivă</w:t>
      </w:r>
      <w:r w:rsidR="009B1A74">
        <w:rPr>
          <w:rFonts w:eastAsia="Times New Roman" w:cs="Calibri"/>
          <w:lang w:val="ro-RO"/>
        </w:rPr>
        <w:t>, opera epică, opera lirică;</w:t>
      </w:r>
    </w:p>
    <w:p w:rsidR="009B1A74" w:rsidRDefault="009B1A74" w:rsidP="009B1A74">
      <w:pPr>
        <w:jc w:val="both"/>
        <w:rPr>
          <w:rFonts w:eastAsia="Times New Roman" w:cs="Calibri"/>
          <w:lang w:val="ro-RO"/>
        </w:rPr>
      </w:pPr>
      <w:r>
        <w:rPr>
          <w:rFonts w:eastAsia="Times New Roman" w:cs="Calibri"/>
          <w:lang w:val="ro-RO"/>
        </w:rPr>
        <w:t>- clasa a IX-a: o temă  studiată, la alegere;</w:t>
      </w:r>
    </w:p>
    <w:p w:rsidR="009B1A74" w:rsidRDefault="00AD5CED" w:rsidP="009B1A74">
      <w:pPr>
        <w:jc w:val="both"/>
        <w:rPr>
          <w:rFonts w:eastAsia="Times New Roman" w:cs="Calibri"/>
          <w:lang w:val="ro-RO"/>
        </w:rPr>
      </w:pPr>
      <w:r>
        <w:rPr>
          <w:rFonts w:eastAsia="Times New Roman" w:cs="Calibri"/>
          <w:lang w:val="ro-RO"/>
        </w:rPr>
        <w:t>- clasa a X-a: basmul şi nuvela</w:t>
      </w:r>
      <w:r w:rsidR="009B1A74">
        <w:rPr>
          <w:rFonts w:eastAsia="Times New Roman" w:cs="Calibri"/>
          <w:lang w:val="ro-RO"/>
        </w:rPr>
        <w:t>;</w:t>
      </w:r>
    </w:p>
    <w:p w:rsidR="009B1A74" w:rsidRDefault="00AD5CED" w:rsidP="009B1A74">
      <w:pPr>
        <w:jc w:val="both"/>
        <w:rPr>
          <w:rFonts w:eastAsia="Times New Roman" w:cs="Calibri"/>
          <w:lang w:val="ro-RO"/>
        </w:rPr>
      </w:pPr>
      <w:r>
        <w:rPr>
          <w:rFonts w:eastAsia="Times New Roman" w:cs="Calibri"/>
          <w:lang w:val="ro-RO"/>
        </w:rPr>
        <w:t xml:space="preserve">- clasa a XI-a: </w:t>
      </w:r>
      <w:r w:rsidR="009B1A74">
        <w:rPr>
          <w:rFonts w:eastAsia="Times New Roman" w:cs="Calibri"/>
          <w:lang w:val="ro-RO"/>
        </w:rPr>
        <w:t xml:space="preserve">conţinuturile cuprinse în programă până la perioada paşoptistă (exclusiv </w:t>
      </w:r>
      <w:r w:rsidR="009B1A74">
        <w:rPr>
          <w:rFonts w:eastAsia="Times New Roman" w:cs="Calibri"/>
          <w:lang w:val="ro-RO"/>
        </w:rPr>
        <w:lastRenderedPageBreak/>
        <w:t>perioada paşoptistă);</w:t>
      </w:r>
    </w:p>
    <w:p w:rsidR="009B1A74" w:rsidRDefault="00AD5CED" w:rsidP="009B1A74">
      <w:pPr>
        <w:jc w:val="both"/>
        <w:rPr>
          <w:rFonts w:eastAsia="Times New Roman" w:cs="Calibri"/>
          <w:lang w:val="ro-RO"/>
        </w:rPr>
      </w:pPr>
      <w:r>
        <w:rPr>
          <w:rFonts w:eastAsia="Times New Roman" w:cs="Calibri"/>
          <w:lang w:val="ro-RO"/>
        </w:rPr>
        <w:t xml:space="preserve">- clasa a XII-a: </w:t>
      </w:r>
      <w:r w:rsidR="000C3F80">
        <w:rPr>
          <w:rFonts w:eastAsia="Times New Roman" w:cs="Calibri"/>
          <w:lang w:val="ro-RO"/>
        </w:rPr>
        <w:t>S</w:t>
      </w:r>
      <w:r w:rsidR="009B1A74">
        <w:rPr>
          <w:rFonts w:eastAsia="Times New Roman" w:cs="Calibri"/>
          <w:lang w:val="ro-RO"/>
        </w:rPr>
        <w:t>imbo</w:t>
      </w:r>
      <w:r w:rsidR="008D29EE">
        <w:rPr>
          <w:rFonts w:eastAsia="Times New Roman" w:cs="Calibri"/>
          <w:lang w:val="ro-RO"/>
        </w:rPr>
        <w:t xml:space="preserve">lismul şi G. Bacovia; </w:t>
      </w:r>
      <w:r w:rsidR="000C3F80">
        <w:rPr>
          <w:rFonts w:eastAsia="Times New Roman" w:cs="Calibri"/>
          <w:lang w:val="ro-RO"/>
        </w:rPr>
        <w:t>M</w:t>
      </w:r>
      <w:r w:rsidR="009B1A74">
        <w:rPr>
          <w:rFonts w:eastAsia="Times New Roman" w:cs="Calibri"/>
          <w:lang w:val="ro-RO"/>
        </w:rPr>
        <w:t>odernismul şi T.</w:t>
      </w:r>
      <w:r w:rsidR="008D29EE">
        <w:rPr>
          <w:rFonts w:eastAsia="Times New Roman" w:cs="Calibri"/>
          <w:lang w:val="ro-RO"/>
        </w:rPr>
        <w:t xml:space="preserve"> </w:t>
      </w:r>
      <w:r w:rsidR="009B1A74">
        <w:rPr>
          <w:rFonts w:eastAsia="Times New Roman" w:cs="Calibri"/>
          <w:lang w:val="ro-RO"/>
        </w:rPr>
        <w:t>Arghezi, L.</w:t>
      </w:r>
      <w:r w:rsidR="008D29EE">
        <w:rPr>
          <w:rFonts w:eastAsia="Times New Roman" w:cs="Calibri"/>
          <w:lang w:val="ro-RO"/>
        </w:rPr>
        <w:t xml:space="preserve"> </w:t>
      </w:r>
      <w:r w:rsidR="009B1A74">
        <w:rPr>
          <w:rFonts w:eastAsia="Times New Roman" w:cs="Calibri"/>
          <w:lang w:val="ro-RO"/>
        </w:rPr>
        <w:t>Blaga, I.</w:t>
      </w:r>
      <w:r w:rsidR="008D29EE">
        <w:rPr>
          <w:rFonts w:eastAsia="Times New Roman" w:cs="Calibri"/>
          <w:lang w:val="ro-RO"/>
        </w:rPr>
        <w:t xml:space="preserve"> </w:t>
      </w:r>
      <w:r w:rsidR="009B1A74">
        <w:rPr>
          <w:rFonts w:eastAsia="Times New Roman" w:cs="Calibri"/>
          <w:lang w:val="ro-RO"/>
        </w:rPr>
        <w:t>Barbu.</w:t>
      </w:r>
    </w:p>
    <w:p w:rsidR="00AD5CED" w:rsidRPr="00AD5CED" w:rsidRDefault="00AD5CED" w:rsidP="009B1A74">
      <w:pPr>
        <w:jc w:val="both"/>
        <w:rPr>
          <w:rFonts w:eastAsia="Times New Roman" w:cs="Times New Roman"/>
          <w:b/>
          <w:lang w:val="ro-RO"/>
        </w:rPr>
      </w:pPr>
      <w:r>
        <w:rPr>
          <w:rFonts w:eastAsia="Times New Roman" w:cs="Calibri"/>
          <w:lang w:val="ro-RO"/>
        </w:rPr>
        <w:t xml:space="preserve">     </w:t>
      </w:r>
    </w:p>
    <w:p w:rsidR="00AD5CED" w:rsidRDefault="00AD5CED" w:rsidP="00AD5CED">
      <w:pPr>
        <w:pStyle w:val="Listparagraf"/>
        <w:numPr>
          <w:ilvl w:val="0"/>
          <w:numId w:val="2"/>
        </w:numPr>
        <w:jc w:val="both"/>
        <w:rPr>
          <w:rFonts w:ascii="Times New Roman" w:eastAsia="Times New Roman" w:hAnsi="Times New Roman"/>
          <w:lang w:val="ro-RO"/>
        </w:rPr>
      </w:pPr>
      <w:r w:rsidRPr="00AD5CED">
        <w:rPr>
          <w:rFonts w:ascii="Times New Roman" w:eastAsia="Times New Roman" w:hAnsi="Times New Roman"/>
          <w:b/>
          <w:lang w:val="ro-RO"/>
        </w:rPr>
        <w:t>Limita de materie</w:t>
      </w:r>
      <w:r w:rsidRPr="00AD5CED">
        <w:rPr>
          <w:rFonts w:ascii="Times New Roman" w:eastAsia="Times New Roman" w:hAnsi="Times New Roman"/>
          <w:lang w:val="ro-RO"/>
        </w:rPr>
        <w:t xml:space="preserve"> pentru </w:t>
      </w:r>
      <w:r w:rsidRPr="00AD5CED">
        <w:rPr>
          <w:rFonts w:ascii="Times New Roman" w:eastAsia="Times New Roman" w:hAnsi="Times New Roman"/>
          <w:b/>
          <w:lang w:val="ro-RO"/>
        </w:rPr>
        <w:t>faza județeană</w:t>
      </w:r>
      <w:r w:rsidRPr="00AD5CED">
        <w:rPr>
          <w:rFonts w:ascii="Times New Roman" w:eastAsia="Times New Roman" w:hAnsi="Times New Roman"/>
          <w:lang w:val="ro-RO"/>
        </w:rPr>
        <w:t xml:space="preserve"> este următoarea:</w:t>
      </w:r>
    </w:p>
    <w:p w:rsidR="00AD5CED" w:rsidRPr="005606AD" w:rsidRDefault="00AD5CED" w:rsidP="00AD5CED">
      <w:pPr>
        <w:pStyle w:val="Listparagraf"/>
        <w:numPr>
          <w:ilvl w:val="0"/>
          <w:numId w:val="3"/>
        </w:numPr>
        <w:jc w:val="both"/>
        <w:rPr>
          <w:rFonts w:ascii="Times New Roman" w:eastAsia="Times New Roman" w:hAnsi="Times New Roman"/>
          <w:lang w:val="ro-RO"/>
        </w:rPr>
      </w:pPr>
      <w:r w:rsidRPr="005606AD">
        <w:rPr>
          <w:rFonts w:ascii="Times New Roman" w:eastAsia="Times New Roman" w:hAnsi="Times New Roman"/>
          <w:lang w:val="ro-RO"/>
        </w:rPr>
        <w:t xml:space="preserve">clasa a V-a: </w:t>
      </w:r>
      <w:r w:rsidRPr="005606AD">
        <w:rPr>
          <w:rFonts w:ascii="Times New Roman" w:eastAsia="Times New Roman" w:hAnsi="Times New Roman"/>
          <w:lang w:val="ro-RO"/>
        </w:rPr>
        <w:t>toate conţinuturile cuprinse în programă referitoare la fonetică, vocabular, verb, substantiv, raportul dintre realitate şi ficţiune;</w:t>
      </w:r>
    </w:p>
    <w:p w:rsidR="00AD5CED" w:rsidRPr="005606AD" w:rsidRDefault="00AD5CED" w:rsidP="00AD5CED">
      <w:pPr>
        <w:pStyle w:val="Listparagraf"/>
        <w:numPr>
          <w:ilvl w:val="0"/>
          <w:numId w:val="3"/>
        </w:numPr>
        <w:jc w:val="both"/>
        <w:rPr>
          <w:rFonts w:ascii="Times New Roman" w:eastAsia="Times New Roman" w:hAnsi="Times New Roman"/>
          <w:lang w:val="ro-RO"/>
        </w:rPr>
      </w:pPr>
      <w:r w:rsidRPr="005606AD">
        <w:rPr>
          <w:rFonts w:ascii="Times New Roman" w:eastAsia="Times New Roman" w:hAnsi="Times New Roman"/>
          <w:lang w:val="ro-RO"/>
        </w:rPr>
        <w:t xml:space="preserve">clasa a VI-a: </w:t>
      </w:r>
      <w:r w:rsidRPr="005606AD">
        <w:rPr>
          <w:rFonts w:ascii="Times New Roman" w:eastAsia="Times New Roman" w:hAnsi="Times New Roman"/>
          <w:lang w:val="ro-RO"/>
        </w:rPr>
        <w:t>conţinuturile cuprinse în programă referitoare la fonetică, vocabular, verbul, substantivul, operă epică, opera lirică</w:t>
      </w:r>
      <w:r w:rsidRPr="005606AD">
        <w:rPr>
          <w:rFonts w:ascii="Times New Roman" w:eastAsia="Times New Roman" w:hAnsi="Times New Roman"/>
          <w:lang w:val="ro-RO"/>
        </w:rPr>
        <w:t>, descrierea</w:t>
      </w:r>
      <w:r w:rsidRPr="005606AD">
        <w:rPr>
          <w:rFonts w:ascii="Times New Roman" w:eastAsia="Times New Roman" w:hAnsi="Times New Roman"/>
          <w:lang w:val="ro-RO"/>
        </w:rPr>
        <w:t>;</w:t>
      </w:r>
    </w:p>
    <w:p w:rsidR="00AD5CED" w:rsidRPr="005606AD" w:rsidRDefault="00AD5CED" w:rsidP="00AD5CED">
      <w:pPr>
        <w:pStyle w:val="Listparagraf"/>
        <w:numPr>
          <w:ilvl w:val="0"/>
          <w:numId w:val="3"/>
        </w:numPr>
        <w:jc w:val="both"/>
        <w:rPr>
          <w:rFonts w:ascii="Times New Roman" w:eastAsia="Times New Roman" w:hAnsi="Times New Roman"/>
          <w:lang w:val="ro-RO"/>
        </w:rPr>
      </w:pPr>
      <w:r w:rsidRPr="005606AD">
        <w:rPr>
          <w:rFonts w:ascii="Times New Roman" w:eastAsia="Times New Roman" w:hAnsi="Times New Roman"/>
          <w:lang w:val="ro-RO"/>
        </w:rPr>
        <w:t xml:space="preserve">clasa a VII-a: </w:t>
      </w:r>
      <w:r w:rsidRPr="005606AD">
        <w:rPr>
          <w:rFonts w:ascii="Times New Roman" w:eastAsia="Times New Roman" w:hAnsi="Times New Roman"/>
          <w:lang w:val="ro-RO"/>
        </w:rPr>
        <w:t xml:space="preserve">conţinuturile cuprinse în programă referitoare la fonetică, vocabular, verbul, substantivul, </w:t>
      </w:r>
      <w:r w:rsidRPr="005606AD">
        <w:rPr>
          <w:rFonts w:ascii="Times New Roman" w:eastAsia="Times New Roman" w:hAnsi="Times New Roman"/>
          <w:lang w:val="ro-RO"/>
        </w:rPr>
        <w:t xml:space="preserve">pronumele studiate în clasa a VI-a, </w:t>
      </w:r>
      <w:r w:rsidRPr="005606AD">
        <w:rPr>
          <w:rFonts w:ascii="Times New Roman" w:eastAsia="Times New Roman" w:hAnsi="Times New Roman"/>
          <w:lang w:val="ro-RO"/>
        </w:rPr>
        <w:t>opera epică, opera lirică;</w:t>
      </w:r>
    </w:p>
    <w:p w:rsidR="00AD5CED" w:rsidRPr="005606AD" w:rsidRDefault="00AD5CED" w:rsidP="00AD5CED">
      <w:pPr>
        <w:pStyle w:val="Listparagraf"/>
        <w:numPr>
          <w:ilvl w:val="0"/>
          <w:numId w:val="3"/>
        </w:numPr>
        <w:jc w:val="both"/>
        <w:rPr>
          <w:rFonts w:ascii="Times New Roman" w:eastAsia="Times New Roman" w:hAnsi="Times New Roman"/>
          <w:lang w:val="ro-RO"/>
        </w:rPr>
      </w:pPr>
      <w:r w:rsidRPr="005606AD">
        <w:rPr>
          <w:rFonts w:ascii="Times New Roman" w:eastAsia="Times New Roman" w:hAnsi="Times New Roman"/>
          <w:lang w:val="ro-RO"/>
        </w:rPr>
        <w:t xml:space="preserve">clasa a VIII-a: </w:t>
      </w:r>
      <w:r w:rsidRPr="005606AD">
        <w:rPr>
          <w:rFonts w:ascii="Times New Roman" w:eastAsia="Times New Roman" w:hAnsi="Times New Roman"/>
          <w:lang w:val="ro-RO"/>
        </w:rPr>
        <w:t xml:space="preserve">conţinuturile cuprinse în programă referitoare la fonetică, vocabular, predicatul şi propoziţia predicativă, subiectul şi propoziţia subiectivă, atributul și propoziția atributivă, </w:t>
      </w:r>
      <w:r w:rsidRPr="005606AD">
        <w:rPr>
          <w:rFonts w:ascii="Times New Roman" w:eastAsia="Times New Roman" w:hAnsi="Times New Roman"/>
          <w:lang w:val="ro-RO"/>
        </w:rPr>
        <w:t xml:space="preserve">complementul direct și propoziția completivă directă, </w:t>
      </w:r>
      <w:r w:rsidRPr="005606AD">
        <w:rPr>
          <w:rFonts w:ascii="Times New Roman" w:eastAsia="Times New Roman" w:hAnsi="Times New Roman"/>
          <w:lang w:val="ro-RO"/>
        </w:rPr>
        <w:t>opera epică, opera lirică</w:t>
      </w:r>
      <w:r w:rsidRPr="005606AD">
        <w:rPr>
          <w:rFonts w:ascii="Times New Roman" w:eastAsia="Times New Roman" w:hAnsi="Times New Roman"/>
          <w:lang w:val="ro-RO"/>
        </w:rPr>
        <w:t>, mesajul textului, interpretarea titlului, caracterizarea personajului</w:t>
      </w:r>
      <w:r w:rsidRPr="005606AD">
        <w:rPr>
          <w:rFonts w:ascii="Times New Roman" w:eastAsia="Times New Roman" w:hAnsi="Times New Roman"/>
          <w:lang w:val="ro-RO"/>
        </w:rPr>
        <w:t>;</w:t>
      </w:r>
    </w:p>
    <w:p w:rsidR="00AD5CED" w:rsidRPr="005606AD" w:rsidRDefault="00AD5CED" w:rsidP="00AD5CED">
      <w:pPr>
        <w:pStyle w:val="Listparagraf"/>
        <w:numPr>
          <w:ilvl w:val="0"/>
          <w:numId w:val="3"/>
        </w:numPr>
        <w:jc w:val="both"/>
        <w:rPr>
          <w:rFonts w:ascii="Times New Roman" w:eastAsia="Times New Roman" w:hAnsi="Times New Roman"/>
          <w:lang w:val="ro-RO"/>
        </w:rPr>
      </w:pPr>
      <w:r w:rsidRPr="005606AD">
        <w:rPr>
          <w:rFonts w:ascii="Times New Roman" w:eastAsia="Times New Roman" w:hAnsi="Times New Roman"/>
          <w:lang w:val="ro-RO"/>
        </w:rPr>
        <w:t>clasa a IX-a: două teme studiate, la alegere</w:t>
      </w:r>
      <w:r w:rsidRPr="005606AD">
        <w:rPr>
          <w:rFonts w:ascii="Times New Roman" w:eastAsia="Times New Roman" w:hAnsi="Times New Roman"/>
          <w:lang w:val="ro-RO"/>
        </w:rPr>
        <w:t>;</w:t>
      </w:r>
    </w:p>
    <w:p w:rsidR="00AD5CED" w:rsidRPr="005606AD" w:rsidRDefault="00AD5CED" w:rsidP="00AD5CED">
      <w:pPr>
        <w:pStyle w:val="Listparagraf"/>
        <w:numPr>
          <w:ilvl w:val="0"/>
          <w:numId w:val="3"/>
        </w:numPr>
        <w:jc w:val="both"/>
        <w:rPr>
          <w:rFonts w:ascii="Times New Roman" w:eastAsia="Times New Roman" w:hAnsi="Times New Roman"/>
          <w:lang w:val="ro-RO"/>
        </w:rPr>
      </w:pPr>
      <w:r w:rsidRPr="005606AD">
        <w:rPr>
          <w:rFonts w:ascii="Times New Roman" w:eastAsia="Times New Roman" w:hAnsi="Times New Roman"/>
          <w:lang w:val="ro-RO"/>
        </w:rPr>
        <w:t xml:space="preserve">clasa a X-a: </w:t>
      </w:r>
      <w:r w:rsidRPr="005606AD">
        <w:rPr>
          <w:rFonts w:ascii="Times New Roman" w:eastAsia="Times New Roman" w:hAnsi="Times New Roman"/>
          <w:lang w:val="ro-RO"/>
        </w:rPr>
        <w:t>basmul şi nuvela</w:t>
      </w:r>
      <w:r w:rsidRPr="005606AD">
        <w:rPr>
          <w:rFonts w:ascii="Times New Roman" w:eastAsia="Times New Roman" w:hAnsi="Times New Roman"/>
          <w:lang w:val="ro-RO"/>
        </w:rPr>
        <w:t>, romanul obiectiv</w:t>
      </w:r>
      <w:r w:rsidRPr="005606AD">
        <w:rPr>
          <w:rFonts w:ascii="Times New Roman" w:eastAsia="Times New Roman" w:hAnsi="Times New Roman"/>
          <w:lang w:val="ro-RO"/>
        </w:rPr>
        <w:t>;</w:t>
      </w:r>
    </w:p>
    <w:p w:rsidR="00AD5CED" w:rsidRPr="005606AD" w:rsidRDefault="000C3F80" w:rsidP="00AD5CED">
      <w:pPr>
        <w:pStyle w:val="Listparagraf"/>
        <w:numPr>
          <w:ilvl w:val="0"/>
          <w:numId w:val="3"/>
        </w:numPr>
        <w:jc w:val="both"/>
        <w:rPr>
          <w:rFonts w:ascii="Times New Roman" w:eastAsia="Times New Roman" w:hAnsi="Times New Roman"/>
          <w:lang w:val="ro-RO"/>
        </w:rPr>
      </w:pPr>
      <w:r>
        <w:rPr>
          <w:rFonts w:ascii="Times New Roman" w:eastAsia="Times New Roman" w:hAnsi="Times New Roman"/>
          <w:lang w:val="ro-RO"/>
        </w:rPr>
        <w:t>clasa a XI-a: Pașoptismul, R</w:t>
      </w:r>
      <w:r w:rsidR="00AD5CED" w:rsidRPr="005606AD">
        <w:rPr>
          <w:rFonts w:ascii="Times New Roman" w:eastAsia="Times New Roman" w:hAnsi="Times New Roman"/>
          <w:lang w:val="ro-RO"/>
        </w:rPr>
        <w:t>omantismul</w:t>
      </w:r>
      <w:r w:rsidR="00AD5CED" w:rsidRPr="005606AD">
        <w:rPr>
          <w:rFonts w:ascii="Times New Roman" w:eastAsia="Times New Roman" w:hAnsi="Times New Roman"/>
          <w:lang w:val="ro-RO"/>
        </w:rPr>
        <w:t>;</w:t>
      </w:r>
    </w:p>
    <w:p w:rsidR="00AD5CED" w:rsidRPr="005606AD" w:rsidRDefault="00AD5CED" w:rsidP="00AD5CED">
      <w:pPr>
        <w:pStyle w:val="Listparagraf"/>
        <w:numPr>
          <w:ilvl w:val="0"/>
          <w:numId w:val="3"/>
        </w:numPr>
        <w:jc w:val="both"/>
        <w:rPr>
          <w:rFonts w:ascii="Times New Roman" w:eastAsia="Times New Roman" w:hAnsi="Times New Roman"/>
          <w:lang w:val="ro-RO"/>
        </w:rPr>
      </w:pPr>
      <w:r w:rsidRPr="005606AD">
        <w:rPr>
          <w:rFonts w:ascii="Times New Roman" w:eastAsia="Times New Roman" w:hAnsi="Times New Roman"/>
          <w:lang w:val="ro-RO"/>
        </w:rPr>
        <w:t xml:space="preserve">clasa a XII-a: </w:t>
      </w:r>
      <w:r w:rsidR="000C3F80">
        <w:rPr>
          <w:rFonts w:ascii="Times New Roman" w:eastAsia="Times New Roman" w:hAnsi="Times New Roman"/>
          <w:lang w:val="ro-RO"/>
        </w:rPr>
        <w:t>S</w:t>
      </w:r>
      <w:r w:rsidRPr="005606AD">
        <w:rPr>
          <w:rFonts w:ascii="Times New Roman" w:eastAsia="Times New Roman" w:hAnsi="Times New Roman"/>
          <w:lang w:val="ro-RO"/>
        </w:rPr>
        <w:t>imbo</w:t>
      </w:r>
      <w:r w:rsidR="000C3F80">
        <w:rPr>
          <w:rFonts w:ascii="Times New Roman" w:eastAsia="Times New Roman" w:hAnsi="Times New Roman"/>
          <w:lang w:val="ro-RO"/>
        </w:rPr>
        <w:t>lismul, M</w:t>
      </w:r>
      <w:r w:rsidRPr="005606AD">
        <w:rPr>
          <w:rFonts w:ascii="Times New Roman" w:eastAsia="Times New Roman" w:hAnsi="Times New Roman"/>
          <w:lang w:val="ro-RO"/>
        </w:rPr>
        <w:t>odernismul</w:t>
      </w:r>
      <w:r w:rsidR="000C3F80">
        <w:rPr>
          <w:rFonts w:ascii="Times New Roman" w:eastAsia="Times New Roman" w:hAnsi="Times New Roman"/>
          <w:lang w:val="ro-RO"/>
        </w:rPr>
        <w:t>, T</w:t>
      </w:r>
      <w:r w:rsidRPr="005606AD">
        <w:rPr>
          <w:rFonts w:ascii="Times New Roman" w:eastAsia="Times New Roman" w:hAnsi="Times New Roman"/>
          <w:lang w:val="ro-RO"/>
        </w:rPr>
        <w:t>radiționalismul.</w:t>
      </w:r>
    </w:p>
    <w:p w:rsidR="008D29EE" w:rsidRDefault="008D29EE" w:rsidP="009B1A74">
      <w:pPr>
        <w:jc w:val="both"/>
        <w:rPr>
          <w:rFonts w:eastAsia="Times New Roman" w:cs="Calibri"/>
          <w:lang w:val="ro-RO"/>
        </w:rPr>
      </w:pPr>
    </w:p>
    <w:p w:rsidR="008D29EE" w:rsidRDefault="008D29EE" w:rsidP="009B1A74">
      <w:pPr>
        <w:jc w:val="both"/>
        <w:rPr>
          <w:rFonts w:eastAsia="Times New Roman" w:cs="Calibri"/>
          <w:lang w:val="ro-RO"/>
        </w:rPr>
      </w:pPr>
    </w:p>
    <w:p w:rsidR="008D29EE" w:rsidRDefault="008D29EE" w:rsidP="009B1A74">
      <w:pPr>
        <w:jc w:val="both"/>
        <w:rPr>
          <w:rFonts w:eastAsia="Times New Roman" w:cs="Calibri"/>
          <w:lang w:val="ro-RO"/>
        </w:rPr>
      </w:pPr>
      <w:r>
        <w:rPr>
          <w:rFonts w:eastAsia="Times New Roman" w:cs="Calibri"/>
          <w:lang w:val="ro-RO"/>
        </w:rPr>
        <w:t>PRECIZĂRI CU PRIVIRE LA CONTESTAȚII PE CARE SĂ LE TRANSMITEȚI ELEVILOR</w:t>
      </w:r>
      <w:r w:rsidR="005606AD">
        <w:rPr>
          <w:rFonts w:eastAsia="Times New Roman" w:cs="Calibri"/>
          <w:lang w:val="ro-RO"/>
        </w:rPr>
        <w:t>:</w:t>
      </w:r>
    </w:p>
    <w:p w:rsidR="005606AD" w:rsidRPr="005606AD" w:rsidRDefault="005606AD" w:rsidP="005606AD">
      <w:pPr>
        <w:pStyle w:val="Listparagraf"/>
        <w:numPr>
          <w:ilvl w:val="0"/>
          <w:numId w:val="3"/>
        </w:numPr>
        <w:jc w:val="both"/>
        <w:rPr>
          <w:rFonts w:eastAsia="Times New Roman" w:cs="Calibri"/>
          <w:lang w:val="ro-RO"/>
        </w:rPr>
      </w:pPr>
      <w:r>
        <w:rPr>
          <w:rFonts w:eastAsia="Times New Roman" w:cs="Calibri"/>
          <w:lang w:val="ro-RO"/>
        </w:rPr>
        <w:t>elevii care au intenția de a depune contestație pot solicita să își vadă lucrarea, în prezența unui membru al comisiei, fără a i se elibera o copie după aceasta</w:t>
      </w:r>
      <w:r w:rsidRPr="005606AD">
        <w:rPr>
          <w:rFonts w:ascii="Times New Roman" w:eastAsia="Times New Roman" w:hAnsi="Times New Roman"/>
          <w:lang w:val="ro-RO"/>
        </w:rPr>
        <w:t>;</w:t>
      </w:r>
    </w:p>
    <w:p w:rsidR="005606AD" w:rsidRPr="005606AD" w:rsidRDefault="005606AD" w:rsidP="005606AD">
      <w:pPr>
        <w:pStyle w:val="Listparagraf"/>
        <w:numPr>
          <w:ilvl w:val="0"/>
          <w:numId w:val="3"/>
        </w:numPr>
        <w:jc w:val="both"/>
        <w:rPr>
          <w:rFonts w:eastAsia="Times New Roman" w:cs="Calibri"/>
          <w:lang w:val="ro-RO"/>
        </w:rPr>
      </w:pPr>
      <w:r>
        <w:rPr>
          <w:rFonts w:eastAsia="Times New Roman" w:cs="Calibri"/>
          <w:lang w:val="ro-RO"/>
        </w:rPr>
        <w:t xml:space="preserve">dacă, în urma vizualizării, concurentul decide să conteste punctajul, depune la secretariatul școlii </w:t>
      </w:r>
      <w:r>
        <w:rPr>
          <w:rFonts w:eastAsia="Times New Roman" w:cs="Calibri"/>
          <w:lang w:val="ro-RO"/>
        </w:rPr>
        <w:t xml:space="preserve">o cerere de </w:t>
      </w:r>
      <w:r>
        <w:rPr>
          <w:rFonts w:eastAsia="Times New Roman" w:cs="Calibri"/>
          <w:lang w:val="ro-RO"/>
        </w:rPr>
        <w:t xml:space="preserve">reevaluare a lucrării contrasemnată de unul dintre părinți. </w:t>
      </w:r>
    </w:p>
    <w:p w:rsidR="009B1A74" w:rsidRDefault="009B1A74" w:rsidP="009B1A74">
      <w:pPr>
        <w:jc w:val="both"/>
        <w:rPr>
          <w:rFonts w:eastAsia="Times New Roman" w:cs="Calibri"/>
          <w:lang w:val="ro-RO"/>
        </w:rPr>
      </w:pPr>
      <w:r>
        <w:rPr>
          <w:rFonts w:cs="Calibri"/>
          <w:lang w:val="ro-RO"/>
        </w:rPr>
        <w:t xml:space="preserve">    </w:t>
      </w:r>
      <w:r w:rsidR="008D29EE">
        <w:rPr>
          <w:rFonts w:cs="Calibri"/>
          <w:lang w:val="ro-RO"/>
        </w:rPr>
        <w:t>VĂ MULȚUMIM!</w:t>
      </w:r>
      <w:r>
        <w:rPr>
          <w:rFonts w:eastAsia="Times New Roman" w:cs="Calibri"/>
          <w:lang w:val="ro-RO"/>
        </w:rPr>
        <w:t xml:space="preserve">      </w:t>
      </w:r>
    </w:p>
    <w:p w:rsidR="009B1A74" w:rsidRDefault="009B1A74" w:rsidP="009B1A74">
      <w:pPr>
        <w:jc w:val="center"/>
        <w:rPr>
          <w:rFonts w:cs="Calibri"/>
          <w:lang w:val="ro-RO"/>
        </w:rPr>
      </w:pPr>
    </w:p>
    <w:p w:rsidR="009B1A74" w:rsidRDefault="009B1A74" w:rsidP="009B1A74">
      <w:pPr>
        <w:pStyle w:val="Frspaiere"/>
        <w:jc w:val="center"/>
        <w:rPr>
          <w:lang w:val="ro-RO"/>
        </w:rPr>
      </w:pPr>
      <w:r>
        <w:rPr>
          <w:lang w:val="ro-RO"/>
        </w:rPr>
        <w:t>Inspectori şcolari de specialitate,</w:t>
      </w:r>
    </w:p>
    <w:p w:rsidR="009B1A74" w:rsidRDefault="009B1A74" w:rsidP="009B1A74">
      <w:pPr>
        <w:pStyle w:val="Frspaiere"/>
        <w:rPr>
          <w:lang w:val="ro-RO"/>
        </w:rPr>
      </w:pPr>
      <w:r>
        <w:rPr>
          <w:lang w:val="ro-RO"/>
        </w:rPr>
        <w:t xml:space="preserve">                                    </w:t>
      </w:r>
      <w:r w:rsidR="008D29EE">
        <w:rPr>
          <w:lang w:val="ro-RO"/>
        </w:rPr>
        <w:t xml:space="preserve">                               p</w:t>
      </w:r>
      <w:r>
        <w:rPr>
          <w:lang w:val="ro-RO"/>
        </w:rPr>
        <w:t xml:space="preserve">rof. Doina </w:t>
      </w:r>
      <w:proofErr w:type="spellStart"/>
      <w:r>
        <w:rPr>
          <w:lang w:val="ro-RO"/>
        </w:rPr>
        <w:t>Marinov</w:t>
      </w:r>
      <w:proofErr w:type="spellEnd"/>
    </w:p>
    <w:p w:rsidR="009B1A74" w:rsidRDefault="008D29EE" w:rsidP="009B1A74">
      <w:pPr>
        <w:pStyle w:val="Frspaiere"/>
        <w:jc w:val="center"/>
        <w:rPr>
          <w:lang w:val="ro-RO"/>
        </w:rPr>
      </w:pPr>
      <w:r>
        <w:rPr>
          <w:lang w:val="ro-RO"/>
        </w:rPr>
        <w:t xml:space="preserve">prof. Oana-Andreea </w:t>
      </w:r>
      <w:proofErr w:type="spellStart"/>
      <w:r>
        <w:rPr>
          <w:lang w:val="ro-RO"/>
        </w:rPr>
        <w:t>Bărbuț</w:t>
      </w:r>
      <w:proofErr w:type="spellEnd"/>
    </w:p>
    <w:p w:rsidR="009B1A74" w:rsidRDefault="009B1A74" w:rsidP="009B1A74">
      <w:pPr>
        <w:pStyle w:val="Standard"/>
      </w:pPr>
    </w:p>
    <w:sectPr w:rsidR="009B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1D63"/>
    <w:multiLevelType w:val="multilevel"/>
    <w:tmpl w:val="2242BD66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431F4EAE"/>
    <w:multiLevelType w:val="multilevel"/>
    <w:tmpl w:val="B002E40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509CF"/>
    <w:multiLevelType w:val="multilevel"/>
    <w:tmpl w:val="18827E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74"/>
    <w:rsid w:val="000C3F80"/>
    <w:rsid w:val="00195008"/>
    <w:rsid w:val="00205B48"/>
    <w:rsid w:val="00353CBF"/>
    <w:rsid w:val="003C1526"/>
    <w:rsid w:val="0041505F"/>
    <w:rsid w:val="0047708A"/>
    <w:rsid w:val="004B1209"/>
    <w:rsid w:val="00500D77"/>
    <w:rsid w:val="005606AD"/>
    <w:rsid w:val="00757713"/>
    <w:rsid w:val="00792B2E"/>
    <w:rsid w:val="007B1CEF"/>
    <w:rsid w:val="008D29EE"/>
    <w:rsid w:val="009B1A74"/>
    <w:rsid w:val="00AD5CED"/>
    <w:rsid w:val="00B70034"/>
    <w:rsid w:val="00B92C72"/>
    <w:rsid w:val="00C35D6E"/>
    <w:rsid w:val="00E7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A7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qFormat/>
    <w:rsid w:val="009B1A74"/>
    <w:pPr>
      <w:autoSpaceDN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f">
    <w:name w:val="List Paragraph"/>
    <w:basedOn w:val="Normal"/>
    <w:qFormat/>
    <w:rsid w:val="009B1A74"/>
    <w:pPr>
      <w:widowControl/>
      <w:suppressAutoHyphens w:val="0"/>
      <w:spacing w:after="200" w:line="276" w:lineRule="auto"/>
      <w:ind w:left="720"/>
    </w:pPr>
    <w:rPr>
      <w:rFonts w:ascii="Calibri" w:eastAsia="Calibri" w:hAnsi="Calibri" w:cs="Times New Roman"/>
      <w:kern w:val="0"/>
      <w:sz w:val="22"/>
      <w:szCs w:val="22"/>
    </w:rPr>
  </w:style>
  <w:style w:type="paragraph" w:customStyle="1" w:styleId="Standard">
    <w:name w:val="Standard"/>
    <w:rsid w:val="009B1A7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/>
    </w:rPr>
  </w:style>
  <w:style w:type="character" w:customStyle="1" w:styleId="description">
    <w:name w:val="description"/>
    <w:basedOn w:val="Fontdeparagrafimplicit"/>
    <w:rsid w:val="009B1A74"/>
  </w:style>
  <w:style w:type="character" w:styleId="Hyperlink">
    <w:name w:val="Hyperlink"/>
    <w:basedOn w:val="Fontdeparagrafimplicit"/>
    <w:uiPriority w:val="99"/>
    <w:unhideWhenUsed/>
    <w:rsid w:val="008D29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A7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qFormat/>
    <w:rsid w:val="009B1A74"/>
    <w:pPr>
      <w:autoSpaceDN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f">
    <w:name w:val="List Paragraph"/>
    <w:basedOn w:val="Normal"/>
    <w:qFormat/>
    <w:rsid w:val="009B1A74"/>
    <w:pPr>
      <w:widowControl/>
      <w:suppressAutoHyphens w:val="0"/>
      <w:spacing w:after="200" w:line="276" w:lineRule="auto"/>
      <w:ind w:left="720"/>
    </w:pPr>
    <w:rPr>
      <w:rFonts w:ascii="Calibri" w:eastAsia="Calibri" w:hAnsi="Calibri" w:cs="Times New Roman"/>
      <w:kern w:val="0"/>
      <w:sz w:val="22"/>
      <w:szCs w:val="22"/>
    </w:rPr>
  </w:style>
  <w:style w:type="paragraph" w:customStyle="1" w:styleId="Standard">
    <w:name w:val="Standard"/>
    <w:rsid w:val="009B1A7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/>
    </w:rPr>
  </w:style>
  <w:style w:type="character" w:customStyle="1" w:styleId="description">
    <w:name w:val="description"/>
    <w:basedOn w:val="Fontdeparagrafimplicit"/>
    <w:rsid w:val="009B1A74"/>
  </w:style>
  <w:style w:type="character" w:styleId="Hyperlink">
    <w:name w:val="Hyperlink"/>
    <w:basedOn w:val="Fontdeparagrafimplicit"/>
    <w:uiPriority w:val="99"/>
    <w:unhideWhenUsed/>
    <w:rsid w:val="008D29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anna.vornic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906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10</cp:revision>
  <dcterms:created xsi:type="dcterms:W3CDTF">2017-02-03T07:52:00Z</dcterms:created>
  <dcterms:modified xsi:type="dcterms:W3CDTF">2017-02-03T11:04:00Z</dcterms:modified>
</cp:coreProperties>
</file>