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B5F5" w14:textId="533FC005" w:rsidR="00551A6E" w:rsidRPr="00133AB0" w:rsidRDefault="00133AB0">
      <w:pPr>
        <w:rPr>
          <w:rFonts w:ascii="Times New Roman" w:hAnsi="Times New Roman" w:cs="Times New Roman"/>
          <w:lang w:val="ro-RO"/>
        </w:rPr>
      </w:pPr>
      <w:r w:rsidRPr="00133AB0">
        <w:rPr>
          <w:rFonts w:ascii="Times New Roman" w:hAnsi="Times New Roman" w:cs="Times New Roman"/>
          <w:lang w:val="ro-RO"/>
        </w:rPr>
        <w:drawing>
          <wp:anchor distT="0" distB="0" distL="114300" distR="114300" simplePos="0" relativeHeight="251658240" behindDoc="1" locked="0" layoutInCell="1" allowOverlap="1" wp14:anchorId="4FB67275" wp14:editId="3AF4273C">
            <wp:simplePos x="0" y="0"/>
            <wp:positionH relativeFrom="column">
              <wp:posOffset>822960</wp:posOffset>
            </wp:positionH>
            <wp:positionV relativeFrom="paragraph">
              <wp:posOffset>-822960</wp:posOffset>
            </wp:positionV>
            <wp:extent cx="6546147" cy="1089754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147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3CD9E" w14:textId="5FAABD3B" w:rsidR="00133AB0" w:rsidRPr="00133AB0" w:rsidRDefault="00133AB0">
      <w:pPr>
        <w:rPr>
          <w:rFonts w:ascii="Times New Roman" w:hAnsi="Times New Roman" w:cs="Times New Roman"/>
          <w:lang w:val="ro-RO"/>
        </w:rPr>
      </w:pPr>
      <w:r w:rsidRPr="00133AB0">
        <w:rPr>
          <w:rFonts w:ascii="Times New Roman" w:hAnsi="Times New Roman" w:cs="Times New Roman"/>
          <w:lang w:val="ro-RO"/>
        </w:rPr>
        <w:t>Nr. 12373/ 11.11.2024</w:t>
      </w:r>
    </w:p>
    <w:p w14:paraId="2A1D7771" w14:textId="714B1CFC" w:rsidR="00133AB0" w:rsidRPr="00133AB0" w:rsidRDefault="00133AB0" w:rsidP="00133AB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3AB0">
        <w:rPr>
          <w:rFonts w:ascii="Times New Roman" w:hAnsi="Times New Roman" w:cs="Times New Roman"/>
          <w:b/>
          <w:sz w:val="28"/>
          <w:szCs w:val="28"/>
          <w:lang w:val="ro-RO"/>
        </w:rPr>
        <w:t>PLANIFICAREA CERCURILOR PEDAGOGICE- ANUL ȘCOLAR 2024-2025</w:t>
      </w:r>
    </w:p>
    <w:p w14:paraId="4EA7C3D9" w14:textId="342A77A5" w:rsidR="00133AB0" w:rsidRPr="00133AB0" w:rsidRDefault="00133AB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A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Tematica cercurilor: </w:t>
      </w:r>
    </w:p>
    <w:p w14:paraId="1FE5EDD4" w14:textId="77777777" w:rsidR="00133AB0" w:rsidRPr="00133AB0" w:rsidRDefault="00133AB0" w:rsidP="00133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33AB0">
        <w:rPr>
          <w:rFonts w:ascii="Times New Roman" w:hAnsi="Times New Roman" w:cs="Times New Roman"/>
          <w:i/>
          <w:sz w:val="24"/>
          <w:szCs w:val="24"/>
          <w:lang w:val="ro-RO"/>
        </w:rPr>
        <w:t>Utilizarea platformelor în activitatea de învățare (M2)</w:t>
      </w:r>
    </w:p>
    <w:p w14:paraId="5C3CCE68" w14:textId="52E19FBA" w:rsidR="00133AB0" w:rsidRPr="00133AB0" w:rsidRDefault="00133AB0" w:rsidP="00133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33AB0">
        <w:rPr>
          <w:rFonts w:ascii="Times New Roman" w:hAnsi="Times New Roman" w:cs="Times New Roman"/>
          <w:i/>
          <w:sz w:val="24"/>
          <w:szCs w:val="24"/>
          <w:lang w:val="ro-RO"/>
        </w:rPr>
        <w:t>Înțelegerea textelor literare prin ateliere creative (M4)</w:t>
      </w:r>
    </w:p>
    <w:tbl>
      <w:tblPr>
        <w:tblW w:w="153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420"/>
        <w:gridCol w:w="4410"/>
        <w:gridCol w:w="1350"/>
        <w:gridCol w:w="4230"/>
        <w:gridCol w:w="1350"/>
      </w:tblGrid>
      <w:tr w:rsidR="00133AB0" w:rsidRPr="004A70CE" w14:paraId="552482EB" w14:textId="77777777" w:rsidTr="00133AB0">
        <w:trPr>
          <w:trHeight w:val="315"/>
        </w:trPr>
        <w:tc>
          <w:tcPr>
            <w:tcW w:w="540" w:type="dxa"/>
            <w:shd w:val="clear" w:color="auto" w:fill="B4C6E7" w:themeFill="accent1" w:themeFillTint="66"/>
            <w:noWrap/>
            <w:vAlign w:val="bottom"/>
            <w:hideMark/>
          </w:tcPr>
          <w:p w14:paraId="2E5D6BB9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70C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crt. </w:t>
            </w:r>
          </w:p>
        </w:tc>
        <w:tc>
          <w:tcPr>
            <w:tcW w:w="3420" w:type="dxa"/>
            <w:shd w:val="clear" w:color="auto" w:fill="B4C6E7" w:themeFill="accent1" w:themeFillTint="66"/>
            <w:noWrap/>
            <w:vAlign w:val="center"/>
            <w:hideMark/>
          </w:tcPr>
          <w:p w14:paraId="50FA6FCC" w14:textId="33505B7D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70C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Cercul zonal</w:t>
            </w:r>
          </w:p>
        </w:tc>
        <w:tc>
          <w:tcPr>
            <w:tcW w:w="4410" w:type="dxa"/>
            <w:shd w:val="clear" w:color="auto" w:fill="B4C6E7" w:themeFill="accent1" w:themeFillTint="66"/>
            <w:noWrap/>
            <w:vAlign w:val="center"/>
            <w:hideMark/>
          </w:tcPr>
          <w:p w14:paraId="329FCBEA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70C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Școala gazdă- noiembrie 2024</w:t>
            </w:r>
          </w:p>
        </w:tc>
        <w:tc>
          <w:tcPr>
            <w:tcW w:w="1350" w:type="dxa"/>
            <w:shd w:val="clear" w:color="auto" w:fill="B4C6E7" w:themeFill="accent1" w:themeFillTint="66"/>
            <w:noWrap/>
            <w:vAlign w:val="center"/>
            <w:hideMark/>
          </w:tcPr>
          <w:p w14:paraId="375E8B94" w14:textId="2B77B127" w:rsidR="00133AB0" w:rsidRPr="004A70CE" w:rsidRDefault="004A70CE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70C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4230" w:type="dxa"/>
            <w:shd w:val="clear" w:color="auto" w:fill="B4C6E7" w:themeFill="accent1" w:themeFillTint="66"/>
            <w:noWrap/>
            <w:vAlign w:val="center"/>
            <w:hideMark/>
          </w:tcPr>
          <w:p w14:paraId="411D6FC0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70C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Școala gazdă- aprilie 2025</w:t>
            </w:r>
          </w:p>
        </w:tc>
        <w:tc>
          <w:tcPr>
            <w:tcW w:w="1350" w:type="dxa"/>
            <w:shd w:val="clear" w:color="auto" w:fill="B4C6E7" w:themeFill="accent1" w:themeFillTint="66"/>
            <w:noWrap/>
            <w:vAlign w:val="center"/>
            <w:hideMark/>
          </w:tcPr>
          <w:p w14:paraId="2155016D" w14:textId="6C06995E" w:rsidR="00133AB0" w:rsidRPr="004A70CE" w:rsidRDefault="004A70CE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70C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</w:tr>
      <w:tr w:rsidR="00133AB0" w:rsidRPr="004A70CE" w14:paraId="0753E232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BF66C8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420" w:type="dxa"/>
            <w:shd w:val="clear" w:color="FFFFFF" w:fill="FFFFFF"/>
            <w:noWrap/>
            <w:vAlign w:val="center"/>
            <w:hideMark/>
          </w:tcPr>
          <w:p w14:paraId="6DD6F8B2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7 Moinești - gimnaziu</w:t>
            </w:r>
          </w:p>
        </w:tc>
        <w:tc>
          <w:tcPr>
            <w:tcW w:w="4410" w:type="dxa"/>
            <w:shd w:val="clear" w:color="FFFFFF" w:fill="FFFFFF"/>
            <w:noWrap/>
            <w:vAlign w:val="center"/>
            <w:hideMark/>
          </w:tcPr>
          <w:p w14:paraId="6B0FB02F" w14:textId="1D492B6D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Școala Gimnazială ,,General Nicolae Șova” Poduri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53E6EE17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11/19/2024</w:t>
            </w:r>
          </w:p>
        </w:tc>
        <w:tc>
          <w:tcPr>
            <w:tcW w:w="4230" w:type="dxa"/>
            <w:shd w:val="clear" w:color="FFFFFF" w:fill="FFFFFF"/>
            <w:noWrap/>
            <w:vAlign w:val="center"/>
            <w:hideMark/>
          </w:tcPr>
          <w:p w14:paraId="5D48BB4D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Școala Gimnazială Berești Tazlău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4A4655BC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4/8/2025</w:t>
            </w:r>
          </w:p>
        </w:tc>
      </w:tr>
      <w:tr w:rsidR="00133AB0" w:rsidRPr="004A70CE" w14:paraId="2A9B5B5B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1943EC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420" w:type="dxa"/>
            <w:shd w:val="clear" w:color="F8F9FA" w:fill="F8F9FA"/>
            <w:noWrap/>
            <w:vAlign w:val="center"/>
            <w:hideMark/>
          </w:tcPr>
          <w:p w14:paraId="3C4F9192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5 Onești - gimnaziu</w:t>
            </w:r>
          </w:p>
        </w:tc>
        <w:tc>
          <w:tcPr>
            <w:tcW w:w="4410" w:type="dxa"/>
            <w:shd w:val="clear" w:color="F8F9FA" w:fill="F8F9FA"/>
            <w:noWrap/>
            <w:vAlign w:val="center"/>
            <w:hideMark/>
          </w:tcPr>
          <w:p w14:paraId="539069E6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Gimnazială „George Călinescu” Onești 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663B90EB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11/26/2024</w:t>
            </w:r>
          </w:p>
        </w:tc>
        <w:tc>
          <w:tcPr>
            <w:tcW w:w="4230" w:type="dxa"/>
            <w:shd w:val="clear" w:color="F8F9FA" w:fill="F8F9FA"/>
            <w:noWrap/>
            <w:vAlign w:val="center"/>
            <w:hideMark/>
          </w:tcPr>
          <w:p w14:paraId="16336496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Școala Gimnazială Nr. 1 Onești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4CA68078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4/8/2025</w:t>
            </w:r>
          </w:p>
        </w:tc>
      </w:tr>
      <w:tr w:rsidR="00133AB0" w:rsidRPr="004A70CE" w14:paraId="7061CD6F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0C6AC8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3420" w:type="dxa"/>
            <w:shd w:val="clear" w:color="FFFFFF" w:fill="FFFFFF"/>
            <w:noWrap/>
            <w:vAlign w:val="center"/>
            <w:hideMark/>
          </w:tcPr>
          <w:p w14:paraId="68694163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3 Sascut- gimnaziu</w:t>
            </w:r>
          </w:p>
        </w:tc>
        <w:tc>
          <w:tcPr>
            <w:tcW w:w="4410" w:type="dxa"/>
            <w:shd w:val="clear" w:color="FFFFFF" w:fill="FFFFFF"/>
            <w:noWrap/>
            <w:vAlign w:val="center"/>
            <w:hideMark/>
          </w:tcPr>
          <w:p w14:paraId="28FE5ECA" w14:textId="1B176A9C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Gimnazială Răcăciuni 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41872D78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11/26/2024</w:t>
            </w:r>
          </w:p>
        </w:tc>
        <w:tc>
          <w:tcPr>
            <w:tcW w:w="4230" w:type="dxa"/>
            <w:shd w:val="clear" w:color="FFFFFF" w:fill="FFFFFF"/>
            <w:noWrap/>
            <w:vAlign w:val="center"/>
            <w:hideMark/>
          </w:tcPr>
          <w:p w14:paraId="79E8365F" w14:textId="58711F93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Liceul Tehnologic R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chitoasa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5C7ADC49" w14:textId="256C7B5E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4/8/2025</w:t>
            </w:r>
          </w:p>
        </w:tc>
      </w:tr>
      <w:tr w:rsidR="00133AB0" w:rsidRPr="004A70CE" w14:paraId="6610C43B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3131142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3420" w:type="dxa"/>
            <w:shd w:val="clear" w:color="F8F9FA" w:fill="F8F9FA"/>
            <w:noWrap/>
            <w:vAlign w:val="center"/>
            <w:hideMark/>
          </w:tcPr>
          <w:p w14:paraId="3D8A0D95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 4 Buhuși- gimnaziu</w:t>
            </w:r>
          </w:p>
        </w:tc>
        <w:tc>
          <w:tcPr>
            <w:tcW w:w="4410" w:type="dxa"/>
            <w:shd w:val="clear" w:color="F8F9FA" w:fill="F8F9FA"/>
            <w:noWrap/>
            <w:vAlign w:val="center"/>
            <w:hideMark/>
          </w:tcPr>
          <w:p w14:paraId="7437E9AA" w14:textId="2E9E9080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Școala Gimnazială „Ion Rotaru” Valea lui Ion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200C051D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11/19/2024</w:t>
            </w:r>
          </w:p>
        </w:tc>
        <w:tc>
          <w:tcPr>
            <w:tcW w:w="4230" w:type="dxa"/>
            <w:shd w:val="clear" w:color="F8F9FA" w:fill="F8F9FA"/>
            <w:noWrap/>
            <w:vAlign w:val="center"/>
            <w:hideMark/>
          </w:tcPr>
          <w:p w14:paraId="082CE1CF" w14:textId="2F00D65C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Gimnazială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Ștefan cel Mare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Buhuși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3CDF857C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4/8/2025</w:t>
            </w:r>
          </w:p>
        </w:tc>
      </w:tr>
      <w:tr w:rsidR="00133AB0" w:rsidRPr="004A70CE" w14:paraId="27732FDD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44F1A3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3420" w:type="dxa"/>
            <w:shd w:val="clear" w:color="FFFFFF" w:fill="FFFFFF"/>
            <w:noWrap/>
            <w:vAlign w:val="center"/>
            <w:hideMark/>
          </w:tcPr>
          <w:p w14:paraId="6BF6CAC3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3 Onești, Tg. Ocna- liceu</w:t>
            </w:r>
          </w:p>
        </w:tc>
        <w:tc>
          <w:tcPr>
            <w:tcW w:w="4410" w:type="dxa"/>
            <w:shd w:val="clear" w:color="FFFFFF" w:fill="FFFFFF"/>
            <w:noWrap/>
            <w:vAlign w:val="center"/>
            <w:hideMark/>
          </w:tcPr>
          <w:p w14:paraId="75CD7ECB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 ,,Grigore Moisil” Onești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67861792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11/26/2024</w:t>
            </w:r>
          </w:p>
        </w:tc>
        <w:tc>
          <w:tcPr>
            <w:tcW w:w="4230" w:type="dxa"/>
            <w:shd w:val="clear" w:color="FFFFFF" w:fill="FFFFFF"/>
            <w:noWrap/>
            <w:vAlign w:val="center"/>
            <w:hideMark/>
          </w:tcPr>
          <w:p w14:paraId="1E43368D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Liceul Tehnologic Tg. Ocna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13907207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4/15/2025</w:t>
            </w:r>
          </w:p>
        </w:tc>
      </w:tr>
      <w:tr w:rsidR="00133AB0" w:rsidRPr="004A70CE" w14:paraId="3CEA2494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000968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3420" w:type="dxa"/>
            <w:shd w:val="clear" w:color="F8F9FA" w:fill="F8F9FA"/>
            <w:noWrap/>
            <w:vAlign w:val="center"/>
            <w:hideMark/>
          </w:tcPr>
          <w:p w14:paraId="61757F45" w14:textId="2344EC05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2 Bacău- liceu</w:t>
            </w:r>
          </w:p>
        </w:tc>
        <w:tc>
          <w:tcPr>
            <w:tcW w:w="4410" w:type="dxa"/>
            <w:shd w:val="clear" w:color="F8F9FA" w:fill="F8F9FA"/>
            <w:noWrap/>
            <w:vAlign w:val="center"/>
            <w:hideMark/>
          </w:tcPr>
          <w:p w14:paraId="73A06583" w14:textId="301D9D19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Liceul cu Program Sportiv Bacău 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6B633E8F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11/26/2024</w:t>
            </w:r>
          </w:p>
        </w:tc>
        <w:tc>
          <w:tcPr>
            <w:tcW w:w="4230" w:type="dxa"/>
            <w:shd w:val="clear" w:color="F8F9FA" w:fill="F8F9FA"/>
            <w:noWrap/>
            <w:vAlign w:val="center"/>
            <w:hideMark/>
          </w:tcPr>
          <w:p w14:paraId="5963EA69" w14:textId="50B0C412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Colegiul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Mihai Eminescu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Bacău 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69249EBA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4/10/2025</w:t>
            </w:r>
          </w:p>
        </w:tc>
      </w:tr>
      <w:tr w:rsidR="00133AB0" w:rsidRPr="004A70CE" w14:paraId="66D17273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8A27E4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3420" w:type="dxa"/>
            <w:shd w:val="clear" w:color="FFFFFF" w:fill="FFFFFF"/>
            <w:noWrap/>
            <w:vAlign w:val="center"/>
            <w:hideMark/>
          </w:tcPr>
          <w:p w14:paraId="382945C6" w14:textId="176CC9A0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2 Bacău- gimnaziu</w:t>
            </w:r>
          </w:p>
        </w:tc>
        <w:tc>
          <w:tcPr>
            <w:tcW w:w="4410" w:type="dxa"/>
            <w:shd w:val="clear" w:color="FFFFFF" w:fill="FFFFFF"/>
            <w:noWrap/>
            <w:vAlign w:val="center"/>
            <w:hideMark/>
          </w:tcPr>
          <w:p w14:paraId="22667ECB" w14:textId="6C406F31" w:rsidR="00133AB0" w:rsidRPr="004A70CE" w:rsidRDefault="004A70CE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coala  Gimnazială „Nicolae Iorga” Bacău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511AFE9F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11/19/2024</w:t>
            </w:r>
          </w:p>
        </w:tc>
        <w:tc>
          <w:tcPr>
            <w:tcW w:w="4230" w:type="dxa"/>
            <w:shd w:val="clear" w:color="FFFFFF" w:fill="FFFFFF"/>
            <w:noWrap/>
            <w:vAlign w:val="center"/>
            <w:hideMark/>
          </w:tcPr>
          <w:p w14:paraId="13A7018A" w14:textId="566A49F0" w:rsidR="00133AB0" w:rsidRPr="004A70CE" w:rsidRDefault="004A70CE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coala Gimnazială „Miron Costin” Bacău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08F2D491" w14:textId="513FC9C6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4/15/2025</w:t>
            </w:r>
          </w:p>
        </w:tc>
      </w:tr>
      <w:tr w:rsidR="00133AB0" w:rsidRPr="004A70CE" w14:paraId="58609122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209353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3420" w:type="dxa"/>
            <w:shd w:val="clear" w:color="F8F9FA" w:fill="F8F9FA"/>
            <w:noWrap/>
            <w:vAlign w:val="center"/>
            <w:hideMark/>
          </w:tcPr>
          <w:p w14:paraId="58C0A00E" w14:textId="028E2C44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1 Bacău - gimnaziu</w:t>
            </w:r>
          </w:p>
        </w:tc>
        <w:tc>
          <w:tcPr>
            <w:tcW w:w="4410" w:type="dxa"/>
            <w:shd w:val="clear" w:color="F8F9FA" w:fill="F8F9FA"/>
            <w:noWrap/>
            <w:vAlign w:val="center"/>
            <w:hideMark/>
          </w:tcPr>
          <w:p w14:paraId="70C92F2C" w14:textId="2C3B9D50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Gimnazială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Mihail Sadoveanu" Bacău 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71238F03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11/26/2024</w:t>
            </w:r>
          </w:p>
        </w:tc>
        <w:tc>
          <w:tcPr>
            <w:tcW w:w="4230" w:type="dxa"/>
            <w:shd w:val="clear" w:color="F8F9FA" w:fill="F8F9FA"/>
            <w:noWrap/>
            <w:vAlign w:val="center"/>
            <w:hideMark/>
          </w:tcPr>
          <w:p w14:paraId="7C3252CF" w14:textId="3479495B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Gimnazială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Constantin Platon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Bacău 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319FBE9E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4/8/2025</w:t>
            </w:r>
          </w:p>
        </w:tc>
      </w:tr>
      <w:tr w:rsidR="00133AB0" w:rsidRPr="004A70CE" w14:paraId="766A002B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ACA81C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3420" w:type="dxa"/>
            <w:shd w:val="clear" w:color="FFFFFF" w:fill="FFFFFF"/>
            <w:noWrap/>
            <w:vAlign w:val="center"/>
            <w:hideMark/>
          </w:tcPr>
          <w:p w14:paraId="79B9FD14" w14:textId="1831F8B9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 Nr.4 Comănești-Moinești- Dărmănești - liceu</w:t>
            </w:r>
          </w:p>
        </w:tc>
        <w:tc>
          <w:tcPr>
            <w:tcW w:w="4410" w:type="dxa"/>
            <w:shd w:val="clear" w:color="FFFFFF" w:fill="FFFFFF"/>
            <w:noWrap/>
            <w:vAlign w:val="center"/>
            <w:hideMark/>
          </w:tcPr>
          <w:p w14:paraId="6F2EF055" w14:textId="0196EAC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Colegiul Tehnic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Dimitrie Ghika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Comănești 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76C6E7AF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11/26/2024</w:t>
            </w:r>
          </w:p>
        </w:tc>
        <w:tc>
          <w:tcPr>
            <w:tcW w:w="4230" w:type="dxa"/>
            <w:shd w:val="clear" w:color="FFFFFF" w:fill="FFFFFF"/>
            <w:noWrap/>
            <w:vAlign w:val="center"/>
            <w:hideMark/>
          </w:tcPr>
          <w:p w14:paraId="47B319B0" w14:textId="1392B18E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Liceul Teoretic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Spiru Haret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Moinești 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3CED4B2E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4/8/2025</w:t>
            </w:r>
          </w:p>
        </w:tc>
      </w:tr>
      <w:tr w:rsidR="00133AB0" w:rsidRPr="004A70CE" w14:paraId="1B34ADF4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95775E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3420" w:type="dxa"/>
            <w:shd w:val="clear" w:color="F8F9FA" w:fill="F8F9FA"/>
            <w:noWrap/>
            <w:vAlign w:val="center"/>
            <w:hideMark/>
          </w:tcPr>
          <w:p w14:paraId="101133D5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Nr.6 Tg. Ocna- gimnaziu</w:t>
            </w:r>
          </w:p>
        </w:tc>
        <w:tc>
          <w:tcPr>
            <w:tcW w:w="4410" w:type="dxa"/>
            <w:shd w:val="clear" w:color="F8F9FA" w:fill="F8F9FA"/>
            <w:noWrap/>
            <w:vAlign w:val="center"/>
            <w:hideMark/>
          </w:tcPr>
          <w:p w14:paraId="7EFE2E51" w14:textId="3BD91760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Gimnazială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Scarlat Lo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ghin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Dofteana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7843E59D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11/19/2024</w:t>
            </w:r>
          </w:p>
        </w:tc>
        <w:tc>
          <w:tcPr>
            <w:tcW w:w="4230" w:type="dxa"/>
            <w:shd w:val="clear" w:color="F8F9FA" w:fill="F8F9FA"/>
            <w:noWrap/>
            <w:vAlign w:val="center"/>
            <w:hideMark/>
          </w:tcPr>
          <w:p w14:paraId="5FCCB28B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Gimnazială Târgu Trotuș 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4AEA57BC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4/8/2025</w:t>
            </w:r>
          </w:p>
        </w:tc>
      </w:tr>
      <w:tr w:rsidR="00133AB0" w:rsidRPr="004A70CE" w14:paraId="22F69413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021745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3420" w:type="dxa"/>
            <w:shd w:val="clear" w:color="FFFFFF" w:fill="FFFFFF"/>
            <w:noWrap/>
            <w:vAlign w:val="center"/>
            <w:hideMark/>
          </w:tcPr>
          <w:p w14:paraId="1E43A3A9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8 Comănești- gimnaziu</w:t>
            </w:r>
          </w:p>
        </w:tc>
        <w:tc>
          <w:tcPr>
            <w:tcW w:w="4410" w:type="dxa"/>
            <w:shd w:val="clear" w:color="FFFFFF" w:fill="FFFFFF"/>
            <w:noWrap/>
            <w:vAlign w:val="center"/>
            <w:hideMark/>
          </w:tcPr>
          <w:p w14:paraId="23EA4BF5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Școala Gimnazială Plopu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6E70CD5E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11/19/2024</w:t>
            </w:r>
          </w:p>
        </w:tc>
        <w:tc>
          <w:tcPr>
            <w:tcW w:w="4230" w:type="dxa"/>
            <w:shd w:val="clear" w:color="FFFFFF" w:fill="FFFFFF"/>
            <w:noWrap/>
            <w:vAlign w:val="center"/>
            <w:hideMark/>
          </w:tcPr>
          <w:p w14:paraId="78838768" w14:textId="3B5E012B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Gimnazială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Costachi S. Ciocan”</w:t>
            </w:r>
          </w:p>
        </w:tc>
        <w:tc>
          <w:tcPr>
            <w:tcW w:w="1350" w:type="dxa"/>
            <w:shd w:val="clear" w:color="FFFFFF" w:fill="FFFFFF"/>
            <w:noWrap/>
            <w:vAlign w:val="center"/>
            <w:hideMark/>
          </w:tcPr>
          <w:p w14:paraId="68EE8F26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4/8/2025</w:t>
            </w:r>
          </w:p>
        </w:tc>
      </w:tr>
      <w:tr w:rsidR="00133AB0" w:rsidRPr="004A70CE" w14:paraId="6440ABF2" w14:textId="77777777" w:rsidTr="00133AB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9B6CA0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3420" w:type="dxa"/>
            <w:shd w:val="clear" w:color="F8F9FA" w:fill="F8F9FA"/>
            <w:noWrap/>
            <w:vAlign w:val="center"/>
            <w:hideMark/>
          </w:tcPr>
          <w:p w14:paraId="2DA31A28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Nr. 1 Bacău- liceu</w:t>
            </w:r>
          </w:p>
        </w:tc>
        <w:tc>
          <w:tcPr>
            <w:tcW w:w="4410" w:type="dxa"/>
            <w:shd w:val="clear" w:color="F8F9FA" w:fill="F8F9FA"/>
            <w:noWrap/>
            <w:vAlign w:val="center"/>
            <w:hideMark/>
          </w:tcPr>
          <w:p w14:paraId="652F36D0" w14:textId="6CEB99AD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Colegiul Național Pedagogic </w:t>
            </w:r>
            <w:r w:rsidR="004A70CE"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„Ș</w:t>
            </w: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tefan cel Mare"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5F56B1F0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11/27/2024</w:t>
            </w:r>
          </w:p>
        </w:tc>
        <w:tc>
          <w:tcPr>
            <w:tcW w:w="4230" w:type="dxa"/>
            <w:shd w:val="clear" w:color="F8F9FA" w:fill="F8F9FA"/>
            <w:noWrap/>
            <w:vAlign w:val="center"/>
            <w:hideMark/>
          </w:tcPr>
          <w:p w14:paraId="1BF51F01" w14:textId="3BDC394F" w:rsidR="00133AB0" w:rsidRPr="004A70CE" w:rsidRDefault="004A70CE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Economic „Ion Ghica” Bacău</w:t>
            </w:r>
          </w:p>
        </w:tc>
        <w:tc>
          <w:tcPr>
            <w:tcW w:w="1350" w:type="dxa"/>
            <w:shd w:val="clear" w:color="F8F9FA" w:fill="F8F9FA"/>
            <w:noWrap/>
            <w:vAlign w:val="center"/>
            <w:hideMark/>
          </w:tcPr>
          <w:p w14:paraId="25B32289" w14:textId="77777777" w:rsidR="00133AB0" w:rsidRPr="004A70CE" w:rsidRDefault="00133AB0" w:rsidP="00133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0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4/9/2025</w:t>
            </w:r>
          </w:p>
        </w:tc>
      </w:tr>
    </w:tbl>
    <w:p w14:paraId="4E9AE169" w14:textId="7A40C241" w:rsidR="004A70CE" w:rsidRDefault="004A70CE">
      <w:pPr>
        <w:rPr>
          <w:rFonts w:ascii="Times New Roman" w:hAnsi="Times New Roman" w:cs="Times New Roman"/>
          <w:lang w:val="ro-RO"/>
        </w:rPr>
      </w:pPr>
    </w:p>
    <w:p w14:paraId="4E0D5BF1" w14:textId="5BA874FE" w:rsidR="004A70CE" w:rsidRDefault="004A70C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Inspectori școlari de specialitate,</w:t>
      </w:r>
    </w:p>
    <w:p w14:paraId="689D1D65" w14:textId="4A92CD26" w:rsidR="004A70CE" w:rsidRDefault="00E7179C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4A70CE">
        <w:rPr>
          <w:rFonts w:ascii="Times New Roman" w:hAnsi="Times New Roman" w:cs="Times New Roman"/>
          <w:lang w:val="ro-RO"/>
        </w:rPr>
        <w:t>rof. Vornicu Ana-Ioana</w:t>
      </w:r>
    </w:p>
    <w:p w14:paraId="6DA430A5" w14:textId="15B24D77" w:rsidR="004A70CE" w:rsidRPr="00133AB0" w:rsidRDefault="00E7179C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bookmarkStart w:id="0" w:name="_GoBack"/>
      <w:bookmarkEnd w:id="0"/>
      <w:r w:rsidR="004A70CE">
        <w:rPr>
          <w:rFonts w:ascii="Times New Roman" w:hAnsi="Times New Roman" w:cs="Times New Roman"/>
          <w:lang w:val="ro-RO"/>
        </w:rPr>
        <w:t>rof. dr. Nistor Dorel</w:t>
      </w:r>
    </w:p>
    <w:sectPr w:rsidR="004A70CE" w:rsidRPr="00133AB0" w:rsidSect="00133A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72E"/>
    <w:multiLevelType w:val="hybridMultilevel"/>
    <w:tmpl w:val="16F4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6E"/>
    <w:rsid w:val="00133AB0"/>
    <w:rsid w:val="004A70CE"/>
    <w:rsid w:val="00551A6E"/>
    <w:rsid w:val="00E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52FE"/>
  <w15:chartTrackingRefBased/>
  <w15:docId w15:val="{34359F0B-47E3-4B7C-AE07-C25CF7E2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VORNICU IOANA</dc:creator>
  <cp:keywords/>
  <dc:description/>
  <cp:lastModifiedBy>VORNICU IOANA</cp:lastModifiedBy>
  <cp:revision>3</cp:revision>
  <dcterms:created xsi:type="dcterms:W3CDTF">2024-11-11T14:24:00Z</dcterms:created>
  <dcterms:modified xsi:type="dcterms:W3CDTF">2024-11-11T14:44:00Z</dcterms:modified>
</cp:coreProperties>
</file>