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D02EB" w:rsidRDefault="00C563E7">
      <w:pPr>
        <w:widowControl w:val="0"/>
        <w:pBdr>
          <w:top w:val="nil"/>
          <w:left w:val="nil"/>
          <w:bottom w:val="nil"/>
          <w:right w:val="nil"/>
          <w:between w:val="nil"/>
        </w:pBdr>
        <w:ind w:left="-720" w:right="3926"/>
        <w:rPr>
          <w:rFonts w:ascii="Times New Roman" w:eastAsia="Times New Roman" w:hAnsi="Times New Roman" w:cs="Times New Roman"/>
          <w:color w:val="8B0000"/>
          <w:sz w:val="29"/>
          <w:szCs w:val="29"/>
        </w:rPr>
      </w:pPr>
      <w:bookmarkStart w:id="0" w:name="_GoBack"/>
      <w:bookmarkEnd w:id="0"/>
      <w:r>
        <w:rPr>
          <w:rFonts w:ascii="Times New Roman" w:eastAsia="Times New Roman" w:hAnsi="Times New Roman" w:cs="Times New Roman"/>
          <w:color w:val="8B0000"/>
          <w:sz w:val="29"/>
          <w:szCs w:val="29"/>
        </w:rPr>
        <w:t xml:space="preserve">ORDIN nr. 5.447 din 31 august 2020 </w:t>
      </w:r>
    </w:p>
    <w:p w14:paraId="00000002" w14:textId="77777777" w:rsidR="00AD02EB" w:rsidRDefault="00C563E7">
      <w:pPr>
        <w:widowControl w:val="0"/>
        <w:pBdr>
          <w:top w:val="nil"/>
          <w:left w:val="nil"/>
          <w:bottom w:val="nil"/>
          <w:right w:val="nil"/>
          <w:between w:val="nil"/>
        </w:pBdr>
        <w:spacing w:before="72"/>
        <w:ind w:left="-648" w:right="-508"/>
        <w:rPr>
          <w:rFonts w:ascii="Times New Roman" w:eastAsia="Times New Roman" w:hAnsi="Times New Roman" w:cs="Times New Roman"/>
          <w:color w:val="333333"/>
          <w:sz w:val="19"/>
          <w:szCs w:val="19"/>
        </w:rPr>
      </w:pPr>
      <w:r>
        <w:rPr>
          <w:rFonts w:ascii="Times New Roman" w:eastAsia="Times New Roman" w:hAnsi="Times New Roman" w:cs="Times New Roman"/>
          <w:color w:val="333333"/>
          <w:sz w:val="19"/>
          <w:szCs w:val="19"/>
        </w:rPr>
        <w:t xml:space="preserve">privind aprobarea </w:t>
      </w:r>
      <w:r>
        <w:rPr>
          <w:rFonts w:ascii="Times New Roman" w:eastAsia="Times New Roman" w:hAnsi="Times New Roman" w:cs="Times New Roman"/>
          <w:color w:val="0000FF"/>
          <w:sz w:val="19"/>
          <w:szCs w:val="19"/>
        </w:rPr>
        <w:t xml:space="preserve">Regulamentului-cadru </w:t>
      </w:r>
      <w:r>
        <w:rPr>
          <w:rFonts w:ascii="Times New Roman" w:eastAsia="Times New Roman" w:hAnsi="Times New Roman" w:cs="Times New Roman"/>
          <w:color w:val="333333"/>
          <w:sz w:val="19"/>
          <w:szCs w:val="19"/>
        </w:rPr>
        <w:t xml:space="preserve">de organizare şi funcţionare a unităţilor de învăţământ preuniversitar </w:t>
      </w:r>
    </w:p>
    <w:p w14:paraId="00000003" w14:textId="77777777" w:rsidR="00AD02EB" w:rsidRDefault="00C563E7">
      <w:pPr>
        <w:widowControl w:val="0"/>
        <w:pBdr>
          <w:top w:val="nil"/>
          <w:left w:val="nil"/>
          <w:bottom w:val="nil"/>
          <w:right w:val="nil"/>
          <w:between w:val="nil"/>
        </w:pBdr>
        <w:spacing w:before="57"/>
        <w:ind w:left="-720" w:right="2731" w:firstLine="864"/>
        <w:rPr>
          <w:rFonts w:ascii="Times New Roman" w:eastAsia="Times New Roman" w:hAnsi="Times New Roman" w:cs="Times New Roman"/>
          <w:color w:val="24689B"/>
          <w:sz w:val="21"/>
          <w:szCs w:val="21"/>
        </w:rPr>
      </w:pPr>
      <w:r>
        <w:rPr>
          <w:rFonts w:ascii="Times New Roman" w:eastAsia="Times New Roman" w:hAnsi="Times New Roman" w:cs="Times New Roman"/>
          <w:color w:val="000000"/>
          <w:sz w:val="21"/>
          <w:szCs w:val="21"/>
        </w:rPr>
        <w:t xml:space="preserve">EMITENT </w:t>
      </w:r>
      <w:r>
        <w:rPr>
          <w:rFonts w:ascii="Times New Roman" w:eastAsia="Times New Roman" w:hAnsi="Times New Roman" w:cs="Times New Roman"/>
          <w:color w:val="006400"/>
          <w:sz w:val="17"/>
          <w:szCs w:val="17"/>
        </w:rPr>
        <w:t xml:space="preserve">• MINISTERUL EDUCAŢIEI ŞI CERCETĂRII </w:t>
      </w:r>
      <w:r>
        <w:rPr>
          <w:rFonts w:ascii="Times New Roman" w:eastAsia="Times New Roman" w:hAnsi="Times New Roman" w:cs="Times New Roman"/>
          <w:color w:val="000000"/>
          <w:sz w:val="19"/>
          <w:szCs w:val="19"/>
        </w:rPr>
        <w:t xml:space="preserve">Publicat în </w:t>
      </w:r>
      <w:r>
        <w:rPr>
          <w:rFonts w:ascii="Times New Roman" w:eastAsia="Times New Roman" w:hAnsi="Times New Roman" w:cs="Times New Roman"/>
          <w:color w:val="24689B"/>
          <w:sz w:val="21"/>
          <w:szCs w:val="21"/>
        </w:rPr>
        <w:t xml:space="preserve">MONITORUL OFICIAL nr. 827 din 9 septembrie 2020 </w:t>
      </w:r>
    </w:p>
    <w:p w14:paraId="00000004" w14:textId="77777777" w:rsidR="00AD02EB" w:rsidRDefault="00C563E7">
      <w:pPr>
        <w:widowControl w:val="0"/>
        <w:pBdr>
          <w:top w:val="nil"/>
          <w:left w:val="nil"/>
          <w:bottom w:val="nil"/>
          <w:right w:val="nil"/>
          <w:between w:val="nil"/>
        </w:pBdr>
        <w:spacing w:before="48"/>
        <w:ind w:left="-720" w:right="-715" w:firstLine="9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Data intrării în vigoare 09-09-2020 Având în vedere prevederile </w:t>
      </w:r>
      <w:r>
        <w:rPr>
          <w:rFonts w:ascii="Times New Roman" w:eastAsia="Times New Roman" w:hAnsi="Times New Roman" w:cs="Times New Roman"/>
          <w:color w:val="0000FF"/>
          <w:sz w:val="19"/>
          <w:szCs w:val="19"/>
        </w:rPr>
        <w:t>art. 94 alin. (2) lit. g) din Legea educaţiei naţionale nr. 1/2011</w:t>
      </w:r>
      <w:r>
        <w:rPr>
          <w:rFonts w:ascii="Times New Roman" w:eastAsia="Times New Roman" w:hAnsi="Times New Roman" w:cs="Times New Roman"/>
          <w:color w:val="000000"/>
          <w:sz w:val="19"/>
          <w:szCs w:val="19"/>
        </w:rPr>
        <w:t xml:space="preserve">, cu modificările şi completările ulterioare, în temeiul prevederilor </w:t>
      </w:r>
      <w:r>
        <w:rPr>
          <w:rFonts w:ascii="Times New Roman" w:eastAsia="Times New Roman" w:hAnsi="Times New Roman" w:cs="Times New Roman"/>
          <w:color w:val="0000FF"/>
          <w:sz w:val="19"/>
          <w:szCs w:val="19"/>
        </w:rPr>
        <w:t xml:space="preserve">art. 6 lit. d) </w:t>
      </w:r>
      <w:r>
        <w:rPr>
          <w:rFonts w:ascii="Times New Roman" w:eastAsia="Times New Roman" w:hAnsi="Times New Roman" w:cs="Times New Roman"/>
          <w:color w:val="000000"/>
          <w:sz w:val="19"/>
          <w:szCs w:val="19"/>
        </w:rPr>
        <w:t xml:space="preserve">şi </w:t>
      </w:r>
      <w:r>
        <w:rPr>
          <w:rFonts w:ascii="Times New Roman" w:eastAsia="Times New Roman" w:hAnsi="Times New Roman" w:cs="Times New Roman"/>
          <w:color w:val="0000FF"/>
          <w:sz w:val="19"/>
          <w:szCs w:val="19"/>
        </w:rPr>
        <w:t>art. 15 alin. (3) din Hotărârea Guvern</w:t>
      </w:r>
      <w:r>
        <w:rPr>
          <w:rFonts w:ascii="Times New Roman" w:eastAsia="Times New Roman" w:hAnsi="Times New Roman" w:cs="Times New Roman"/>
          <w:color w:val="0000FF"/>
          <w:sz w:val="19"/>
          <w:szCs w:val="19"/>
        </w:rPr>
        <w:t xml:space="preserve">ului nr. 24/2020 </w:t>
      </w:r>
      <w:r>
        <w:rPr>
          <w:rFonts w:ascii="Times New Roman" w:eastAsia="Times New Roman" w:hAnsi="Times New Roman" w:cs="Times New Roman"/>
          <w:color w:val="000000"/>
          <w:sz w:val="19"/>
          <w:szCs w:val="19"/>
        </w:rPr>
        <w:t xml:space="preserve">privind organizarea şi funcţionarea Ministerului Educaţiei şi Cercetării, </w:t>
      </w:r>
    </w:p>
    <w:p w14:paraId="00000005" w14:textId="77777777" w:rsidR="00AD02EB" w:rsidRDefault="00C563E7">
      <w:pPr>
        <w:widowControl w:val="0"/>
        <w:pBdr>
          <w:top w:val="nil"/>
          <w:left w:val="nil"/>
          <w:bottom w:val="nil"/>
          <w:right w:val="nil"/>
          <w:between w:val="nil"/>
        </w:pBdr>
        <w:spacing w:before="48"/>
        <w:ind w:left="-494" w:right="447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ministrul educaţiei şi cercetării emite prezentul ordin. </w:t>
      </w:r>
    </w:p>
    <w:p w14:paraId="00000006" w14:textId="77777777" w:rsidR="00AD02EB" w:rsidRDefault="00C563E7">
      <w:pPr>
        <w:widowControl w:val="0"/>
        <w:pBdr>
          <w:top w:val="nil"/>
          <w:left w:val="nil"/>
          <w:bottom w:val="nil"/>
          <w:right w:val="nil"/>
          <w:between w:val="nil"/>
        </w:pBdr>
        <w:spacing w:before="129"/>
        <w:ind w:left="-648" w:right="-638"/>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t xml:space="preserve">Articolul 1 </w:t>
      </w:r>
      <w:r>
        <w:rPr>
          <w:rFonts w:ascii="Times New Roman" w:eastAsia="Times New Roman" w:hAnsi="Times New Roman" w:cs="Times New Roman"/>
          <w:color w:val="000000"/>
          <w:sz w:val="19"/>
          <w:szCs w:val="19"/>
        </w:rPr>
        <w:t xml:space="preserve">Se aprobă </w:t>
      </w:r>
      <w:r>
        <w:rPr>
          <w:rFonts w:ascii="Times New Roman" w:eastAsia="Times New Roman" w:hAnsi="Times New Roman" w:cs="Times New Roman"/>
          <w:color w:val="0000FF"/>
          <w:sz w:val="19"/>
          <w:szCs w:val="19"/>
        </w:rPr>
        <w:t xml:space="preserve">Regulamentul-cadru </w:t>
      </w:r>
      <w:r>
        <w:rPr>
          <w:rFonts w:ascii="Times New Roman" w:eastAsia="Times New Roman" w:hAnsi="Times New Roman" w:cs="Times New Roman"/>
          <w:color w:val="000000"/>
          <w:sz w:val="19"/>
          <w:szCs w:val="19"/>
        </w:rPr>
        <w:t>de organizare şi funcţionare a unităţilor de învăţământ preuniver</w:t>
      </w:r>
      <w:r>
        <w:rPr>
          <w:rFonts w:ascii="Times New Roman" w:eastAsia="Times New Roman" w:hAnsi="Times New Roman" w:cs="Times New Roman"/>
          <w:color w:val="000000"/>
          <w:sz w:val="19"/>
          <w:szCs w:val="19"/>
        </w:rPr>
        <w:t xml:space="preserve">sitar, prevăzut în </w:t>
      </w:r>
      <w:r>
        <w:rPr>
          <w:rFonts w:ascii="Times New Roman" w:eastAsia="Times New Roman" w:hAnsi="Times New Roman" w:cs="Times New Roman"/>
          <w:color w:val="0000FF"/>
          <w:sz w:val="19"/>
          <w:szCs w:val="19"/>
        </w:rPr>
        <w:t xml:space="preserve">anexa </w:t>
      </w:r>
      <w:r>
        <w:rPr>
          <w:rFonts w:ascii="Times New Roman" w:eastAsia="Times New Roman" w:hAnsi="Times New Roman" w:cs="Times New Roman"/>
          <w:color w:val="000000"/>
          <w:sz w:val="19"/>
          <w:szCs w:val="19"/>
        </w:rPr>
        <w:t xml:space="preserve">care face parte integrantă din prezentul ordin. </w:t>
      </w:r>
    </w:p>
    <w:p w14:paraId="00000007" w14:textId="77777777" w:rsidR="00AD02EB" w:rsidRDefault="00C563E7">
      <w:pPr>
        <w:widowControl w:val="0"/>
        <w:pBdr>
          <w:top w:val="nil"/>
          <w:left w:val="nil"/>
          <w:bottom w:val="nil"/>
          <w:right w:val="nil"/>
          <w:between w:val="nil"/>
        </w:pBdr>
        <w:spacing w:before="144"/>
        <w:ind w:left="-648" w:right="-647"/>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t xml:space="preserve">Articolul 2 </w:t>
      </w:r>
      <w:r>
        <w:rPr>
          <w:rFonts w:ascii="Times New Roman" w:eastAsia="Times New Roman" w:hAnsi="Times New Roman" w:cs="Times New Roman"/>
          <w:color w:val="000000"/>
          <w:sz w:val="19"/>
          <w:szCs w:val="19"/>
        </w:rPr>
        <w:t xml:space="preserve">La data intrării în vigoare a prezentului ordin se abrogă </w:t>
      </w:r>
      <w:r>
        <w:rPr>
          <w:rFonts w:ascii="Times New Roman" w:eastAsia="Times New Roman" w:hAnsi="Times New Roman" w:cs="Times New Roman"/>
          <w:color w:val="0000FF"/>
          <w:sz w:val="19"/>
          <w:szCs w:val="19"/>
        </w:rPr>
        <w:t xml:space="preserve">Ordinul ministrului educaţiei naţionale şi cercetării ştiinţifice nr. 5.079/2016 </w:t>
      </w:r>
      <w:r>
        <w:rPr>
          <w:rFonts w:ascii="Times New Roman" w:eastAsia="Times New Roman" w:hAnsi="Times New Roman" w:cs="Times New Roman"/>
          <w:color w:val="000000"/>
          <w:sz w:val="19"/>
          <w:szCs w:val="19"/>
        </w:rPr>
        <w:t xml:space="preserve">privind aprobarea </w:t>
      </w:r>
      <w:r>
        <w:rPr>
          <w:rFonts w:ascii="Times New Roman" w:eastAsia="Times New Roman" w:hAnsi="Times New Roman" w:cs="Times New Roman"/>
          <w:color w:val="0000FF"/>
          <w:sz w:val="19"/>
          <w:szCs w:val="19"/>
        </w:rPr>
        <w:t xml:space="preserve">Regulamentului-cadru </w:t>
      </w:r>
      <w:r>
        <w:rPr>
          <w:rFonts w:ascii="Times New Roman" w:eastAsia="Times New Roman" w:hAnsi="Times New Roman" w:cs="Times New Roman"/>
          <w:color w:val="000000"/>
          <w:sz w:val="19"/>
          <w:szCs w:val="19"/>
        </w:rPr>
        <w:t xml:space="preserve">de organizare şi funcţionare a unităţilor de învăţământ preuniversitar, publicat în Monitorul Oficial al României, Partea I, nr. 720 din 19 septembrie 2016, cu modificările şi completările ulterioare. </w:t>
      </w:r>
    </w:p>
    <w:p w14:paraId="00000008" w14:textId="77777777" w:rsidR="00AD02EB" w:rsidRDefault="00C563E7">
      <w:pPr>
        <w:widowControl w:val="0"/>
        <w:pBdr>
          <w:top w:val="nil"/>
          <w:left w:val="nil"/>
          <w:bottom w:val="nil"/>
          <w:right w:val="nil"/>
          <w:between w:val="nil"/>
        </w:pBdr>
        <w:spacing w:before="148"/>
        <w:ind w:left="-648" w:right="88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 </w:t>
      </w:r>
    </w:p>
    <w:p w14:paraId="00000009" w14:textId="77777777" w:rsidR="00AD02EB" w:rsidRDefault="00C563E7">
      <w:pPr>
        <w:widowControl w:val="0"/>
        <w:pBdr>
          <w:top w:val="nil"/>
          <w:left w:val="nil"/>
          <w:bottom w:val="nil"/>
          <w:right w:val="nil"/>
          <w:between w:val="nil"/>
        </w:pBdr>
        <w:spacing w:before="48"/>
        <w:ind w:left="-422" w:right="-643"/>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Direcţia generală în</w:t>
      </w:r>
      <w:r>
        <w:rPr>
          <w:rFonts w:ascii="Times New Roman" w:eastAsia="Times New Roman" w:hAnsi="Times New Roman" w:cs="Times New Roman"/>
          <w:color w:val="000000"/>
          <w:sz w:val="19"/>
          <w:szCs w:val="19"/>
        </w:rPr>
        <w:t>văţământ preuniversitar, Direcţia generală minorităţi şi relaţia cu Parlamentul, Direcţia minorităţi, Direcţia generală economică, inspectoratele şcolare judeţene/al municipiului Bucureşti şi unităţile de învăţământ preuniversitar duc la îndeplinire preved</w:t>
      </w:r>
      <w:r>
        <w:rPr>
          <w:rFonts w:ascii="Times New Roman" w:eastAsia="Times New Roman" w:hAnsi="Times New Roman" w:cs="Times New Roman"/>
          <w:color w:val="000000"/>
          <w:sz w:val="19"/>
          <w:szCs w:val="19"/>
        </w:rPr>
        <w:t xml:space="preserve">erile prezentului ordin. </w:t>
      </w:r>
    </w:p>
    <w:p w14:paraId="0000000A" w14:textId="77777777" w:rsidR="00AD02EB" w:rsidRDefault="00C563E7">
      <w:pPr>
        <w:widowControl w:val="0"/>
        <w:pBdr>
          <w:top w:val="nil"/>
          <w:left w:val="nil"/>
          <w:bottom w:val="nil"/>
          <w:right w:val="nil"/>
          <w:between w:val="nil"/>
        </w:pBdr>
        <w:spacing w:before="148"/>
        <w:ind w:left="-648" w:right="88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 </w:t>
      </w:r>
    </w:p>
    <w:p w14:paraId="0000000B" w14:textId="77777777" w:rsidR="00AD02EB" w:rsidRDefault="00C563E7">
      <w:pPr>
        <w:widowControl w:val="0"/>
        <w:pBdr>
          <w:top w:val="nil"/>
          <w:left w:val="nil"/>
          <w:bottom w:val="nil"/>
          <w:right w:val="nil"/>
          <w:between w:val="nil"/>
        </w:pBdr>
        <w:spacing w:before="43"/>
        <w:ind w:left="-422" w:right="298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Prezentul ordin se publică în Monitorul Oficial al României, Partea I. </w:t>
      </w:r>
    </w:p>
    <w:p w14:paraId="0000000C" w14:textId="77777777" w:rsidR="00AD02EB" w:rsidRDefault="00C563E7">
      <w:pPr>
        <w:widowControl w:val="0"/>
        <w:pBdr>
          <w:top w:val="nil"/>
          <w:left w:val="nil"/>
          <w:bottom w:val="nil"/>
          <w:right w:val="nil"/>
          <w:between w:val="nil"/>
        </w:pBdr>
        <w:spacing w:before="864"/>
        <w:ind w:left="-494" w:right="3148"/>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7"/>
          <w:szCs w:val="17"/>
        </w:rPr>
        <w:t xml:space="preserve">Ministrul educaţiei şi cercetării, Cristina Monica Anisie </w:t>
      </w:r>
      <w:r>
        <w:rPr>
          <w:rFonts w:ascii="Times New Roman" w:eastAsia="Times New Roman" w:hAnsi="Times New Roman" w:cs="Times New Roman"/>
          <w:color w:val="000000"/>
          <w:sz w:val="19"/>
          <w:szCs w:val="19"/>
        </w:rPr>
        <w:t xml:space="preserve">Bucureşti, 31 august 2020. Nr. 5.447. </w:t>
      </w:r>
    </w:p>
    <w:p w14:paraId="0000000D" w14:textId="77777777" w:rsidR="00AD02EB" w:rsidRDefault="00C563E7">
      <w:pPr>
        <w:widowControl w:val="0"/>
        <w:pBdr>
          <w:top w:val="nil"/>
          <w:left w:val="nil"/>
          <w:bottom w:val="nil"/>
          <w:right w:val="nil"/>
          <w:between w:val="nil"/>
        </w:pBdr>
        <w:spacing w:before="48"/>
        <w:ind w:left="1185" w:right="1195"/>
        <w:jc w:val="center"/>
        <w:rPr>
          <w:rFonts w:ascii="Times New Roman" w:eastAsia="Times New Roman" w:hAnsi="Times New Roman" w:cs="Times New Roman"/>
          <w:color w:val="8B0000"/>
          <w:sz w:val="29"/>
          <w:szCs w:val="29"/>
        </w:rPr>
      </w:pPr>
      <w:r>
        <w:rPr>
          <w:rFonts w:ascii="Times New Roman" w:eastAsia="Times New Roman" w:hAnsi="Times New Roman" w:cs="Times New Roman"/>
          <w:color w:val="24689B"/>
          <w:sz w:val="19"/>
          <w:szCs w:val="19"/>
        </w:rPr>
        <w:t xml:space="preserve">ANEXĂ </w:t>
      </w:r>
      <w:r>
        <w:rPr>
          <w:rFonts w:ascii="Times New Roman" w:eastAsia="Times New Roman" w:hAnsi="Times New Roman" w:cs="Times New Roman"/>
          <w:color w:val="8B0000"/>
          <w:sz w:val="29"/>
          <w:szCs w:val="29"/>
        </w:rPr>
        <w:t xml:space="preserve">REGULAMENT-CADRU din 31 august 2020 </w:t>
      </w:r>
    </w:p>
    <w:p w14:paraId="0000000E" w14:textId="77777777" w:rsidR="00AD02EB" w:rsidRDefault="00C563E7">
      <w:pPr>
        <w:widowControl w:val="0"/>
        <w:pBdr>
          <w:top w:val="nil"/>
          <w:left w:val="nil"/>
          <w:bottom w:val="nil"/>
          <w:right w:val="nil"/>
          <w:between w:val="nil"/>
        </w:pBdr>
        <w:spacing w:before="139"/>
        <w:ind w:left="-648" w:right="2184"/>
        <w:rPr>
          <w:rFonts w:ascii="Times New Roman" w:eastAsia="Times New Roman" w:hAnsi="Times New Roman" w:cs="Times New Roman"/>
          <w:color w:val="333333"/>
          <w:sz w:val="19"/>
          <w:szCs w:val="19"/>
        </w:rPr>
      </w:pPr>
      <w:r>
        <w:rPr>
          <w:rFonts w:ascii="Times New Roman" w:eastAsia="Times New Roman" w:hAnsi="Times New Roman" w:cs="Times New Roman"/>
          <w:color w:val="333333"/>
          <w:sz w:val="19"/>
          <w:szCs w:val="19"/>
        </w:rPr>
        <w:t xml:space="preserve">de organizare şi funcţionare a unităţilor de învăţământ preuniversitar </w:t>
      </w:r>
    </w:p>
    <w:p w14:paraId="0000000F" w14:textId="77777777" w:rsidR="00AD02EB" w:rsidRDefault="00C563E7">
      <w:pPr>
        <w:widowControl w:val="0"/>
        <w:pBdr>
          <w:top w:val="nil"/>
          <w:left w:val="nil"/>
          <w:bottom w:val="nil"/>
          <w:right w:val="nil"/>
          <w:between w:val="nil"/>
        </w:pBdr>
        <w:spacing w:before="340"/>
        <w:ind w:left="-432" w:right="9264"/>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Notă </w:t>
      </w:r>
    </w:p>
    <w:p w14:paraId="00000010" w14:textId="77777777" w:rsidR="00AD02EB" w:rsidRDefault="00C563E7">
      <w:pPr>
        <w:widowControl w:val="0"/>
        <w:pBdr>
          <w:top w:val="nil"/>
          <w:left w:val="nil"/>
          <w:bottom w:val="nil"/>
          <w:right w:val="nil"/>
          <w:between w:val="nil"/>
        </w:pBdr>
        <w:spacing w:before="326"/>
        <w:ind w:left="-432" w:right="-643"/>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Aprobat prin </w:t>
      </w:r>
      <w:r>
        <w:rPr>
          <w:rFonts w:ascii="Times New Roman" w:eastAsia="Times New Roman" w:hAnsi="Times New Roman" w:cs="Times New Roman"/>
          <w:color w:val="0000FF"/>
          <w:sz w:val="19"/>
          <w:szCs w:val="19"/>
        </w:rPr>
        <w:t>ORDINUL nr. 5.447 din 31 august 2020</w:t>
      </w:r>
      <w:r>
        <w:rPr>
          <w:rFonts w:ascii="Times New Roman" w:eastAsia="Times New Roman" w:hAnsi="Times New Roman" w:cs="Times New Roman"/>
          <w:color w:val="000000"/>
          <w:sz w:val="17"/>
          <w:szCs w:val="17"/>
        </w:rPr>
        <w:t xml:space="preserve">, publicat în Monitorul Oficial al României, Partea I, nr. 827 din 9 septembrie 2020. </w:t>
      </w:r>
    </w:p>
    <w:p w14:paraId="00000011" w14:textId="77777777" w:rsidR="00AD02EB" w:rsidRDefault="00C563E7">
      <w:pPr>
        <w:widowControl w:val="0"/>
        <w:pBdr>
          <w:top w:val="nil"/>
          <w:left w:val="nil"/>
          <w:bottom w:val="nil"/>
          <w:right w:val="nil"/>
          <w:between w:val="nil"/>
        </w:pBdr>
        <w:spacing w:before="139"/>
        <w:ind w:left="3086" w:right="3091"/>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I Dispoziţii generale </w:t>
      </w:r>
      <w:r>
        <w:rPr>
          <w:rFonts w:ascii="Times New Roman" w:eastAsia="Times New Roman" w:hAnsi="Times New Roman" w:cs="Times New Roman"/>
          <w:color w:val="A52A2A"/>
          <w:sz w:val="23"/>
          <w:szCs w:val="23"/>
        </w:rPr>
        <w:t xml:space="preserve">Capitolul I Cadrul de reglementare </w:t>
      </w:r>
    </w:p>
    <w:p w14:paraId="00000012" w14:textId="77777777" w:rsidR="00AD02EB" w:rsidRDefault="00C563E7">
      <w:pPr>
        <w:widowControl w:val="0"/>
        <w:pBdr>
          <w:top w:val="nil"/>
          <w:left w:val="nil"/>
          <w:bottom w:val="nil"/>
          <w:right w:val="nil"/>
          <w:between w:val="nil"/>
        </w:pBdr>
        <w:spacing w:before="144"/>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 </w:t>
      </w:r>
    </w:p>
    <w:p w14:paraId="00000013"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w:t>
      </w:r>
      <w:r>
        <w:rPr>
          <w:rFonts w:ascii="Times New Roman" w:eastAsia="Times New Roman" w:hAnsi="Times New Roman" w:cs="Times New Roman"/>
          <w:color w:val="000000"/>
          <w:sz w:val="19"/>
          <w:szCs w:val="19"/>
        </w:rPr>
        <w:t xml:space="preserve"> cadrul sistemului de învăţământ din România, în conformitate cu prevederile legale în vigoare, şi se aplică în toate unităţile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Unitatea de învăţământ se organizează şi funcţionează în conformitate cu prevederile legislaţiei în vigoare, </w:t>
      </w:r>
      <w:r>
        <w:rPr>
          <w:rFonts w:ascii="Times New Roman" w:eastAsia="Times New Roman" w:hAnsi="Times New Roman" w:cs="Times New Roman"/>
          <w:color w:val="000000"/>
          <w:sz w:val="19"/>
          <w:szCs w:val="19"/>
        </w:rPr>
        <w:t xml:space="preserve">ale prezentului regulament, ale propriului regulament de organizare şi funcţionare şi ale regulamentului intern. </w:t>
      </w:r>
    </w:p>
    <w:p w14:paraId="00000014"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baza legislaţiei în vigoare şi a prezentului regulament, Ministerul Apărării Naţionale, Ministerul Afacerilor Interne, Ministerul Justiţiei şi alte instituţii cu atribuţii în domeniile apărării, informaţiilor, ordinii publice şi securităţii emit regleme</w:t>
      </w:r>
      <w:r>
        <w:rPr>
          <w:rFonts w:ascii="Times New Roman" w:eastAsia="Times New Roman" w:hAnsi="Times New Roman" w:cs="Times New Roman"/>
          <w:color w:val="000000"/>
          <w:sz w:val="19"/>
          <w:szCs w:val="19"/>
        </w:rPr>
        <w:t xml:space="preserve">ntări specifice privind organizarea şi funcţionarea unităţilor de învăţământ liceal şi postliceal din domeniul respectiv.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În unităţile de învăţământ-pilot, experimentale şi de aplicaţie se respectă prevederile Regulamentului-cadru de organizare şi func</w:t>
      </w:r>
      <w:r>
        <w:rPr>
          <w:rFonts w:ascii="Times New Roman" w:eastAsia="Times New Roman" w:hAnsi="Times New Roman" w:cs="Times New Roman"/>
          <w:color w:val="000000"/>
          <w:sz w:val="19"/>
          <w:szCs w:val="19"/>
        </w:rPr>
        <w:t xml:space="preserve">ţionare a şcolilor-pilot, experimentale şi de aplicaţie. </w:t>
      </w:r>
    </w:p>
    <w:p w14:paraId="00000015" w14:textId="77777777" w:rsidR="00AD02EB" w:rsidRDefault="00C563E7">
      <w:pPr>
        <w:widowControl w:val="0"/>
        <w:pBdr>
          <w:top w:val="nil"/>
          <w:left w:val="nil"/>
          <w:bottom w:val="nil"/>
          <w:right w:val="nil"/>
          <w:between w:val="nil"/>
        </w:pBdr>
        <w:spacing w:before="163"/>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lastRenderedPageBreak/>
        <w:t xml:space="preserve">Articolul 2 </w:t>
      </w:r>
    </w:p>
    <w:p w14:paraId="00000016"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baza prezentului regulament, a actelor normative şi/sau administrative cu caracter normativ care reglementează drepturile şi obligaţiile beneficiarilor primari ai educaţiei şi al</w:t>
      </w:r>
      <w:r>
        <w:rPr>
          <w:rFonts w:ascii="Times New Roman" w:eastAsia="Times New Roman" w:hAnsi="Times New Roman" w:cs="Times New Roman"/>
          <w:color w:val="000000"/>
          <w:sz w:val="19"/>
          <w:szCs w:val="19"/>
        </w:rPr>
        <w:t xml:space="preserve">e personalului din unităţile de învăţământ, precum şi a contractelor colective de muncă aplicabile, unităţile de învăţământ îşi elaborează propriul regulament de organizare şi funcţionare.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Regulamentul de organizare şi funcţionare a unităţii de învăţăm</w:t>
      </w:r>
      <w:r>
        <w:rPr>
          <w:rFonts w:ascii="Times New Roman" w:eastAsia="Times New Roman" w:hAnsi="Times New Roman" w:cs="Times New Roman"/>
          <w:color w:val="000000"/>
          <w:sz w:val="19"/>
          <w:szCs w:val="19"/>
        </w:rPr>
        <w:t xml:space="preserve">ânt conţine reglementări cu caracter general, în funcţie de tipul acesteia, precum şi reglementări specifice fiecărei unităţi de învăţământ, în conformitate cu prevederile legale în vigoare.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Proiectul regulamentului de organizare şi funcţionare a unită</w:t>
      </w:r>
      <w:r>
        <w:rPr>
          <w:rFonts w:ascii="Times New Roman" w:eastAsia="Times New Roman" w:hAnsi="Times New Roman" w:cs="Times New Roman"/>
          <w:color w:val="000000"/>
          <w:sz w:val="19"/>
          <w:szCs w:val="19"/>
        </w:rPr>
        <w:t xml:space="preserve">ţii de învăţământ se elaborează de către un colectiv de lucru, coordonat de un cadru didactic. Din colectivul de lucru, numit prin hotărârea consiliului de administraţie, fac parte şi reprezentanţi ai organizaţiilor sindicale, ai părinţilor şi ai elevilor </w:t>
      </w:r>
      <w:r>
        <w:rPr>
          <w:rFonts w:ascii="Times New Roman" w:eastAsia="Times New Roman" w:hAnsi="Times New Roman" w:cs="Times New Roman"/>
          <w:color w:val="000000"/>
          <w:sz w:val="19"/>
          <w:szCs w:val="19"/>
        </w:rPr>
        <w:t xml:space="preserve">desemnaţi de către consiliul reprezentativ al părinţilor/asociaţia părinţilor, respectiv de consiliul şcolar al elevilor.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Proiectul regulamentului de organizare şi funcţionare a unităţii de învăţământ, precum şi modificările ulterioare ale acestuia se </w:t>
      </w:r>
      <w:r>
        <w:rPr>
          <w:rFonts w:ascii="Times New Roman" w:eastAsia="Times New Roman" w:hAnsi="Times New Roman" w:cs="Times New Roman"/>
          <w:color w:val="000000"/>
          <w:sz w:val="19"/>
          <w:szCs w:val="19"/>
        </w:rPr>
        <w:t xml:space="preserve">supun spre dezbatere în consiliul reprezentativ al părinţilor şi asociaţiei părinţilor, acolo unde există, în consiliul şcolar al elevilor şi în consiliul profesoral, la care participă cu drept de vot şi personalul didactic auxiliar şi nedidactic.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Regu</w:t>
      </w:r>
      <w:r>
        <w:rPr>
          <w:rFonts w:ascii="Times New Roman" w:eastAsia="Times New Roman" w:hAnsi="Times New Roman" w:cs="Times New Roman"/>
          <w:color w:val="000000"/>
          <w:sz w:val="19"/>
          <w:szCs w:val="19"/>
        </w:rPr>
        <w:t xml:space="preserve">lamentul de organizare şi funcţionare a unităţii de învăţământ, precum şi modificările ulterioare ale acestuia se aprobă, prin hotărâre, de către consiliul de administraţie.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După aprobare, regulamentul de organizare şi funcţionare a unităţii de învăţăm</w:t>
      </w:r>
      <w:r>
        <w:rPr>
          <w:rFonts w:ascii="Times New Roman" w:eastAsia="Times New Roman" w:hAnsi="Times New Roman" w:cs="Times New Roman"/>
          <w:color w:val="000000"/>
          <w:sz w:val="19"/>
          <w:szCs w:val="19"/>
        </w:rPr>
        <w:t>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Educatoarele/Învăţătorii/Institutorii/Profesorii pentru învăţământul preşcolar/primar/Profesorii diriginţi au obligaţia de a prezenta la începutul fiecărui an şcolar elevilor şi părinţilor regulamentul de organizare şi funcţionare al unităţii de învăţ</w:t>
      </w:r>
      <w:r>
        <w:rPr>
          <w:rFonts w:ascii="Times New Roman" w:eastAsia="Times New Roman" w:hAnsi="Times New Roman" w:cs="Times New Roman"/>
          <w:color w:val="000000"/>
          <w:sz w:val="19"/>
          <w:szCs w:val="19"/>
        </w:rPr>
        <w:t xml:space="preserve">ământ.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 xml:space="preserve">Regulamentul de organizare şi funcţionare a unităţii de învăţământ poate fi revizuit anual sau ori de câte ori este nevoie. </w:t>
      </w: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Respectarea prevederilor regulamentului de organizare şi funcţionare a unităţii de învăţământ este obligatorie. Nerespectarea regulamentului de organizare şi funcţionare a unităţii de învăţământ constituie abatere şi se sancţionează conform prevederilor le</w:t>
      </w:r>
      <w:r>
        <w:rPr>
          <w:rFonts w:ascii="Times New Roman" w:eastAsia="Times New Roman" w:hAnsi="Times New Roman" w:cs="Times New Roman"/>
          <w:color w:val="000000"/>
          <w:sz w:val="19"/>
          <w:szCs w:val="19"/>
        </w:rPr>
        <w:t xml:space="preserve">gale. </w:t>
      </w:r>
      <w:r>
        <w:rPr>
          <w:rFonts w:ascii="Times New Roman" w:eastAsia="Times New Roman" w:hAnsi="Times New Roman" w:cs="Times New Roman"/>
          <w:color w:val="8B0000"/>
          <w:sz w:val="19"/>
          <w:szCs w:val="19"/>
        </w:rPr>
        <w:t xml:space="preserve">(10) </w:t>
      </w:r>
      <w:r>
        <w:rPr>
          <w:rFonts w:ascii="Times New Roman" w:eastAsia="Times New Roman" w:hAnsi="Times New Roman" w:cs="Times New Roman"/>
          <w:color w:val="000000"/>
          <w:sz w:val="19"/>
          <w:szCs w:val="19"/>
        </w:rPr>
        <w:t xml:space="preserve">Regulamentul intern al unităţii de învăţământ conţine dispoziţiile obligatorii prevăzute la </w:t>
      </w:r>
      <w:r>
        <w:rPr>
          <w:rFonts w:ascii="Times New Roman" w:eastAsia="Times New Roman" w:hAnsi="Times New Roman" w:cs="Times New Roman"/>
          <w:color w:val="0000FF"/>
          <w:sz w:val="19"/>
          <w:szCs w:val="19"/>
        </w:rPr>
        <w:t>art. 242 din Legea nr. 53/2003 - Codul muncii, republicată</w:t>
      </w:r>
      <w:r>
        <w:rPr>
          <w:rFonts w:ascii="Times New Roman" w:eastAsia="Times New Roman" w:hAnsi="Times New Roman" w:cs="Times New Roman"/>
          <w:color w:val="000000"/>
          <w:sz w:val="19"/>
          <w:szCs w:val="19"/>
        </w:rPr>
        <w:t>, cu modificările şi completările ulterioare, şi în contractele colective de muncă aplicabile ş</w:t>
      </w:r>
      <w:r>
        <w:rPr>
          <w:rFonts w:ascii="Times New Roman" w:eastAsia="Times New Roman" w:hAnsi="Times New Roman" w:cs="Times New Roman"/>
          <w:color w:val="000000"/>
          <w:sz w:val="19"/>
          <w:szCs w:val="19"/>
        </w:rPr>
        <w:t>i se aprobă prin hotărâre a consiliului de administraţie, după consultarea reprezentanţilor organizaţiilor sindicale care au membri în unitatea de învăţământ, afiliate la federaţiile sindicale reprezentative la nivel de sector de activitate învăţământ preu</w:t>
      </w:r>
      <w:r>
        <w:rPr>
          <w:rFonts w:ascii="Times New Roman" w:eastAsia="Times New Roman" w:hAnsi="Times New Roman" w:cs="Times New Roman"/>
          <w:color w:val="000000"/>
          <w:sz w:val="19"/>
          <w:szCs w:val="19"/>
        </w:rPr>
        <w:t xml:space="preserve">niversitar. </w:t>
      </w:r>
      <w:r>
        <w:rPr>
          <w:rFonts w:ascii="Times New Roman" w:eastAsia="Times New Roman" w:hAnsi="Times New Roman" w:cs="Times New Roman"/>
          <w:color w:val="8B0000"/>
          <w:sz w:val="19"/>
          <w:szCs w:val="19"/>
        </w:rPr>
        <w:t xml:space="preserve">(11) </w:t>
      </w:r>
      <w:r>
        <w:rPr>
          <w:rFonts w:ascii="Times New Roman" w:eastAsia="Times New Roman" w:hAnsi="Times New Roman" w:cs="Times New Roman"/>
          <w:color w:val="000000"/>
          <w:sz w:val="19"/>
          <w:szCs w:val="19"/>
        </w:rPr>
        <w:t>Respectarea prevederilor regulamentului-cadru de organizare şi funcţionare a unităţilor de învăţământ preuniversitar de către personalul didactic, didactic auxiliar, nedidactic şi elevi, este obligatorie. Nerespectarea regulamentului-cadru</w:t>
      </w:r>
      <w:r>
        <w:rPr>
          <w:rFonts w:ascii="Times New Roman" w:eastAsia="Times New Roman" w:hAnsi="Times New Roman" w:cs="Times New Roman"/>
          <w:color w:val="000000"/>
          <w:sz w:val="19"/>
          <w:szCs w:val="19"/>
        </w:rPr>
        <w:t xml:space="preserve"> de organizare şi funcţionare a unităţilor de învăţământ preuniversitar constituie abatere şi se sancţionează conform prevederilor legale. </w:t>
      </w:r>
    </w:p>
    <w:p w14:paraId="00000017" w14:textId="77777777" w:rsidR="00AD02EB" w:rsidRDefault="00C563E7">
      <w:pPr>
        <w:widowControl w:val="0"/>
        <w:pBdr>
          <w:top w:val="nil"/>
          <w:left w:val="nil"/>
          <w:bottom w:val="nil"/>
          <w:right w:val="nil"/>
          <w:between w:val="nil"/>
        </w:pBdr>
        <w:spacing w:before="172"/>
        <w:ind w:left="211" w:right="23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 Principii de organizare şi finalităţile învăţământului preuniversitar </w:t>
      </w:r>
    </w:p>
    <w:p w14:paraId="00000018" w14:textId="77777777" w:rsidR="00AD02EB" w:rsidRDefault="00C563E7">
      <w:pPr>
        <w:widowControl w:val="0"/>
        <w:pBdr>
          <w:top w:val="nil"/>
          <w:left w:val="nil"/>
          <w:bottom w:val="nil"/>
          <w:right w:val="nil"/>
          <w:between w:val="nil"/>
        </w:pBdr>
        <w:spacing w:before="144"/>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 </w:t>
      </w:r>
    </w:p>
    <w:p w14:paraId="00000019"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Unităţile de învăţământ se organizează şi funcţionează pe baza principiilor stabilite în conformitate cu </w:t>
      </w:r>
      <w:r>
        <w:rPr>
          <w:rFonts w:ascii="Times New Roman" w:eastAsia="Times New Roman" w:hAnsi="Times New Roman" w:cs="Times New Roman"/>
          <w:color w:val="0000FF"/>
          <w:sz w:val="19"/>
          <w:szCs w:val="19"/>
        </w:rPr>
        <w:t>Legea educaţiei naţionale nr. 1/2011</w:t>
      </w:r>
      <w:r>
        <w:rPr>
          <w:rFonts w:ascii="Times New Roman" w:eastAsia="Times New Roman" w:hAnsi="Times New Roman" w:cs="Times New Roman"/>
          <w:color w:val="000000"/>
          <w:sz w:val="19"/>
          <w:szCs w:val="19"/>
        </w:rPr>
        <w:t xml:space="preserve">, cu modificările şi completările ulterioare.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Conducerile unităţilor de învăţământ îşi fundamentează deciziile </w:t>
      </w:r>
      <w:r>
        <w:rPr>
          <w:rFonts w:ascii="Times New Roman" w:eastAsia="Times New Roman" w:hAnsi="Times New Roman" w:cs="Times New Roman"/>
          <w:color w:val="000000"/>
          <w:sz w:val="19"/>
          <w:szCs w:val="19"/>
        </w:rPr>
        <w:t xml:space="preserve">pe dialog şi consultare, promovând participarea părinţilor la viaţa şcolii, respectând dreptul la opinie al elevului şi asigurând </w:t>
      </w:r>
    </w:p>
    <w:p w14:paraId="0000001A" w14:textId="77777777" w:rsidR="00AD02EB" w:rsidRDefault="00C563E7">
      <w:pPr>
        <w:widowControl w:val="0"/>
        <w:pBdr>
          <w:top w:val="nil"/>
          <w:left w:val="nil"/>
          <w:bottom w:val="nil"/>
          <w:right w:val="nil"/>
          <w:between w:val="nil"/>
        </w:pBdr>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transparenţa deciziilor şi a rezultatelor, printr-o comunicare periodică, adecvată a acestora, în conformitate cu </w:t>
      </w:r>
      <w:r>
        <w:rPr>
          <w:rFonts w:ascii="Times New Roman" w:eastAsia="Times New Roman" w:hAnsi="Times New Roman" w:cs="Times New Roman"/>
          <w:color w:val="0000FF"/>
          <w:sz w:val="19"/>
          <w:szCs w:val="19"/>
        </w:rPr>
        <w:t>Legea educaţiei naţionale nr. 1/2011</w:t>
      </w:r>
      <w:r>
        <w:rPr>
          <w:rFonts w:ascii="Times New Roman" w:eastAsia="Times New Roman" w:hAnsi="Times New Roman" w:cs="Times New Roman"/>
          <w:color w:val="000000"/>
          <w:sz w:val="19"/>
          <w:szCs w:val="19"/>
        </w:rPr>
        <w:t xml:space="preserve">, cu modificările şi completările ulterioare. </w:t>
      </w:r>
    </w:p>
    <w:p w14:paraId="0000001B" w14:textId="77777777" w:rsidR="00AD02EB" w:rsidRDefault="00C563E7">
      <w:pPr>
        <w:widowControl w:val="0"/>
        <w:pBdr>
          <w:top w:val="nil"/>
          <w:left w:val="nil"/>
          <w:bottom w:val="nil"/>
          <w:right w:val="nil"/>
          <w:between w:val="nil"/>
        </w:pBdr>
        <w:spacing w:before="163"/>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 </w:t>
      </w:r>
    </w:p>
    <w:p w14:paraId="0000001C"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Unităţile de învăţământ se organizează şi funcţionează independent de orice ingerinţe politice sau religioase, în incinta acestora fiind interzise crearea şi fu</w:t>
      </w:r>
      <w:r>
        <w:rPr>
          <w:rFonts w:ascii="Times New Roman" w:eastAsia="Times New Roman" w:hAnsi="Times New Roman" w:cs="Times New Roman"/>
          <w:color w:val="000000"/>
          <w:sz w:val="19"/>
          <w:szCs w:val="19"/>
        </w:rPr>
        <w:t>ncţionarea oricăror formaţiuni politice, organizarea şi desfăşurarea activităţilor de natură politică şi prozelitism religios, precum şi orice formă de activitate care încalcă normele de conduită morală şi convieţuire socială, care pun în pericol sănătatea</w:t>
      </w:r>
      <w:r>
        <w:rPr>
          <w:rFonts w:ascii="Times New Roman" w:eastAsia="Times New Roman" w:hAnsi="Times New Roman" w:cs="Times New Roman"/>
          <w:color w:val="000000"/>
          <w:sz w:val="19"/>
          <w:szCs w:val="19"/>
        </w:rPr>
        <w:t xml:space="preserve">, integritatea fizică sau psihică a copiilor/elevilor sau a personalului din unitate. </w:t>
      </w:r>
    </w:p>
    <w:p w14:paraId="0000001D" w14:textId="77777777" w:rsidR="00AD02EB" w:rsidRDefault="00C563E7">
      <w:pPr>
        <w:widowControl w:val="0"/>
        <w:pBdr>
          <w:top w:val="nil"/>
          <w:left w:val="nil"/>
          <w:bottom w:val="nil"/>
          <w:right w:val="nil"/>
          <w:between w:val="nil"/>
        </w:pBdr>
        <w:spacing w:before="172"/>
        <w:ind w:left="1968" w:right="1972"/>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II Organizarea unităţilor de învăţământ </w:t>
      </w:r>
      <w:r>
        <w:rPr>
          <w:rFonts w:ascii="Times New Roman" w:eastAsia="Times New Roman" w:hAnsi="Times New Roman" w:cs="Times New Roman"/>
          <w:color w:val="A52A2A"/>
          <w:sz w:val="23"/>
          <w:szCs w:val="23"/>
        </w:rPr>
        <w:t xml:space="preserve">Capitolul I Reţeaua şcolară </w:t>
      </w:r>
    </w:p>
    <w:p w14:paraId="0000001E" w14:textId="77777777" w:rsidR="00AD02EB" w:rsidRDefault="00C563E7">
      <w:pPr>
        <w:widowControl w:val="0"/>
        <w:pBdr>
          <w:top w:val="nil"/>
          <w:left w:val="nil"/>
          <w:bottom w:val="nil"/>
          <w:right w:val="nil"/>
          <w:between w:val="nil"/>
        </w:pBdr>
        <w:spacing w:before="139"/>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 </w:t>
      </w:r>
    </w:p>
    <w:p w14:paraId="0000001F" w14:textId="77777777" w:rsidR="00AD02EB" w:rsidRDefault="00C563E7">
      <w:pPr>
        <w:widowControl w:val="0"/>
        <w:pBdr>
          <w:top w:val="nil"/>
          <w:left w:val="nil"/>
          <w:bottom w:val="nil"/>
          <w:right w:val="nil"/>
          <w:between w:val="nil"/>
        </w:pBdr>
        <w:spacing w:before="48"/>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Unităţile de învăţământ autorizate să funcţioneze provizoriu/acreditate fac parte din reţeaua şcolară naţională, care se constituie în conformitate cu prevederile legale. </w:t>
      </w:r>
    </w:p>
    <w:p w14:paraId="00000020" w14:textId="77777777" w:rsidR="00AD02EB" w:rsidRDefault="00C563E7">
      <w:pPr>
        <w:widowControl w:val="0"/>
        <w:pBdr>
          <w:top w:val="nil"/>
          <w:left w:val="nil"/>
          <w:bottom w:val="nil"/>
          <w:right w:val="nil"/>
          <w:between w:val="nil"/>
        </w:pBdr>
        <w:spacing w:before="148"/>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 </w:t>
      </w:r>
    </w:p>
    <w:p w14:paraId="00000021"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lastRenderedPageBreak/>
        <w:t xml:space="preserve">(1) </w:t>
      </w:r>
      <w:r>
        <w:rPr>
          <w:rFonts w:ascii="Times New Roman" w:eastAsia="Times New Roman" w:hAnsi="Times New Roman" w:cs="Times New Roman"/>
          <w:color w:val="000000"/>
          <w:sz w:val="19"/>
          <w:szCs w:val="19"/>
        </w:rPr>
        <w:t xml:space="preserve">În sistemul naţional de învăţământ, unităţile de învăţământ autorizate să funcţioneze provizoriu/acreditate dobândesc personalitate juridică, în conformitate cu prevederile legislaţiei în vigoare.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Unitatea de învăţământ preuniversitar cu personalitate </w:t>
      </w:r>
      <w:r>
        <w:rPr>
          <w:rFonts w:ascii="Times New Roman" w:eastAsia="Times New Roman" w:hAnsi="Times New Roman" w:cs="Times New Roman"/>
          <w:color w:val="000000"/>
          <w:sz w:val="19"/>
          <w:szCs w:val="19"/>
        </w:rPr>
        <w:t xml:space="preserve">juridică (PJ) are următoarele elemente definitorii: </w:t>
      </w:r>
    </w:p>
    <w:p w14:paraId="00000022"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act de înfiinţare - ordin de ministru/hotărâre a autorităţilor administraţiei publice locale sau judeţene (după caz)/hotărâre judecătorească/orice alt act emis în acest sens şi care respectă prevederil</w:t>
      </w:r>
      <w:r>
        <w:rPr>
          <w:rFonts w:ascii="Times New Roman" w:eastAsia="Times New Roman" w:hAnsi="Times New Roman" w:cs="Times New Roman"/>
          <w:color w:val="000000"/>
          <w:sz w:val="19"/>
          <w:szCs w:val="19"/>
        </w:rPr>
        <w:t xml:space="preserve">e legislaţiei în vigoare;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dispune de patrimoniu, în proprietate publică/privată sau prin administrare/comodat/închiriere (sediu, dotări corespunzătoare, adresă);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cod de identitate fiscală (CIF);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cont în Trezoreria Statului/bancă - pentru unităţile de învăţământ particular;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ştampilă cu stema României şi cu denumirea actualizată a Ministerului Educaţiei şi Cercetării, denumit în continuare ministerul, şi cu denumirea exactă a unităţii de învăţămân</w:t>
      </w:r>
      <w:r>
        <w:rPr>
          <w:rFonts w:ascii="Times New Roman" w:eastAsia="Times New Roman" w:hAnsi="Times New Roman" w:cs="Times New Roman"/>
          <w:color w:val="000000"/>
          <w:sz w:val="19"/>
          <w:szCs w:val="19"/>
        </w:rPr>
        <w:t xml:space="preserve">t corespunzătoare nivelului maxim de învăţământ şcolarizat;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domeniu web.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Fiecare unitate de învăţământ cu personalitate juridică are conducere, personal şi buget proprii, întocmeşte situaţiile financiare, dispunând, în limitele şi condiţiile prevăzut</w:t>
      </w:r>
      <w:r>
        <w:rPr>
          <w:rFonts w:ascii="Times New Roman" w:eastAsia="Times New Roman" w:hAnsi="Times New Roman" w:cs="Times New Roman"/>
          <w:color w:val="000000"/>
          <w:sz w:val="19"/>
          <w:szCs w:val="19"/>
        </w:rPr>
        <w:t xml:space="preserve">e de legislaţia în vigoare, de autonomie instituţională şi decizională.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O unitate de învăţământ poate avea în componenţa sa una sau mai multe structuri şcolare arondate, fără personalitate juridică, a căror activitate se desfăşoară într-un alt imobil. </w:t>
      </w:r>
    </w:p>
    <w:p w14:paraId="00000023" w14:textId="77777777" w:rsidR="00AD02EB" w:rsidRDefault="00C563E7">
      <w:pPr>
        <w:widowControl w:val="0"/>
        <w:pBdr>
          <w:top w:val="nil"/>
          <w:left w:val="nil"/>
          <w:bottom w:val="nil"/>
          <w:right w:val="nil"/>
          <w:between w:val="nil"/>
        </w:pBdr>
        <w:spacing w:before="163"/>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 </w:t>
      </w:r>
    </w:p>
    <w:p w14:paraId="00000024"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În vederea creşterii calităţii educaţiei şi a optimizării gestionării resurselor, unităţile de învăţământ şi autorităţile administraţiei publice locale pot decide înfiinţarea consorţiilor şcolare, în conformitate cu legislaţia în vigoare. </w:t>
      </w:r>
    </w:p>
    <w:p w14:paraId="00000025" w14:textId="77777777" w:rsidR="00AD02EB" w:rsidRDefault="00C563E7">
      <w:pPr>
        <w:widowControl w:val="0"/>
        <w:pBdr>
          <w:top w:val="nil"/>
          <w:left w:val="nil"/>
          <w:bottom w:val="nil"/>
          <w:right w:val="nil"/>
          <w:between w:val="nil"/>
        </w:pBdr>
        <w:spacing w:before="148"/>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 </w:t>
      </w:r>
    </w:p>
    <w:p w14:paraId="00000026"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Inspectoratele şcolare stabilesc, pentru fiecare unitate administrativ-teritorială, după consultarea reprezentanţilor unităţilor de învăţământ şi a autorităţilor administraţiei publice locale, circumscripţiile unităţilor de învăţământ care şcolarizează gru</w:t>
      </w:r>
      <w:r>
        <w:rPr>
          <w:rFonts w:ascii="Times New Roman" w:eastAsia="Times New Roman" w:hAnsi="Times New Roman" w:cs="Times New Roman"/>
          <w:color w:val="000000"/>
          <w:sz w:val="19"/>
          <w:szCs w:val="19"/>
        </w:rPr>
        <w:t xml:space="preserve">pe şi/sau clase de nivel antepreşcolar, preşcolar, primar şi gimnazial, cu respectarea prevederilor legale.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Circumscripţia şcolară este formată din totalitatea străzilor aflate în apropierea unităţii de învăţământ şi arondate acesteia, în vederea şcola</w:t>
      </w:r>
      <w:r>
        <w:rPr>
          <w:rFonts w:ascii="Times New Roman" w:eastAsia="Times New Roman" w:hAnsi="Times New Roman" w:cs="Times New Roman"/>
          <w:color w:val="000000"/>
          <w:sz w:val="19"/>
          <w:szCs w:val="19"/>
        </w:rPr>
        <w:t xml:space="preserve">rizării antepreşcolarilor/preşcolarilor/elevilor.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Unităţile de învăţământ şcolarizează în învăţământul antepreşcolar, preşcolar, primar şi gimnazial, cu prioritate, în limita planului de şcolarizare aprobat, copiii/elevii care au domiciliul în circumsc</w:t>
      </w:r>
      <w:r>
        <w:rPr>
          <w:rFonts w:ascii="Times New Roman" w:eastAsia="Times New Roman" w:hAnsi="Times New Roman" w:cs="Times New Roman"/>
          <w:color w:val="000000"/>
          <w:sz w:val="19"/>
          <w:szCs w:val="19"/>
        </w:rPr>
        <w:t xml:space="preserve">ripţia şcolară a unităţii de învăţământ respective. Înscrierea se face în urma unei solicitări scrise din partea părintelui sau a reprezentantului legal. </w:t>
      </w:r>
    </w:p>
    <w:p w14:paraId="00000027" w14:textId="77777777" w:rsidR="00AD02EB" w:rsidRDefault="00C563E7">
      <w:pPr>
        <w:widowControl w:val="0"/>
        <w:pBdr>
          <w:top w:val="nil"/>
          <w:left w:val="nil"/>
          <w:bottom w:val="nil"/>
          <w:right w:val="nil"/>
          <w:between w:val="nil"/>
        </w:pBdr>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Părintele sau reprezentantul legal are dreptul de a solicita şcolarizarea copilului la o altă uni</w:t>
      </w:r>
      <w:r>
        <w:rPr>
          <w:rFonts w:ascii="Times New Roman" w:eastAsia="Times New Roman" w:hAnsi="Times New Roman" w:cs="Times New Roman"/>
          <w:color w:val="000000"/>
          <w:sz w:val="19"/>
          <w:szCs w:val="19"/>
        </w:rPr>
        <w:t>tate de învăţământ decât cea la care domiciliul său este arondat. Înscrierea se face în urma unei solicitări scrise din partea părintelui, tutorelui sau reprezentantului legal şi se aprobă de către consiliul de administraţie al unităţii de învăţământ la ca</w:t>
      </w:r>
      <w:r>
        <w:rPr>
          <w:rFonts w:ascii="Times New Roman" w:eastAsia="Times New Roman" w:hAnsi="Times New Roman" w:cs="Times New Roman"/>
          <w:color w:val="000000"/>
          <w:sz w:val="19"/>
          <w:szCs w:val="19"/>
        </w:rPr>
        <w:t>re se solicită înscrierea, în limita planului de şcolarizare aprobat, după asigurarea şcolarizării elevilor din circumscripţia şcolară a unităţii de învăţământ respective. Prin excepţie, înscrierea în clasa pregătitoare se face conform metodologiei specifi</w:t>
      </w:r>
      <w:r>
        <w:rPr>
          <w:rFonts w:ascii="Times New Roman" w:eastAsia="Times New Roman" w:hAnsi="Times New Roman" w:cs="Times New Roman"/>
          <w:color w:val="000000"/>
          <w:sz w:val="19"/>
          <w:szCs w:val="19"/>
        </w:rPr>
        <w:t xml:space="preserve">ce, elaborate de minister. </w:t>
      </w:r>
    </w:p>
    <w:p w14:paraId="00000028" w14:textId="77777777" w:rsidR="00AD02EB" w:rsidRDefault="00C563E7">
      <w:pPr>
        <w:widowControl w:val="0"/>
        <w:pBdr>
          <w:top w:val="nil"/>
          <w:left w:val="nil"/>
          <w:bottom w:val="nil"/>
          <w:right w:val="nil"/>
          <w:between w:val="nil"/>
        </w:pBdr>
        <w:spacing w:before="172"/>
        <w:ind w:left="2539" w:right="2544"/>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 Organizarea programului şcolar </w:t>
      </w:r>
    </w:p>
    <w:p w14:paraId="00000029" w14:textId="77777777" w:rsidR="00AD02EB" w:rsidRDefault="00C563E7">
      <w:pPr>
        <w:widowControl w:val="0"/>
        <w:pBdr>
          <w:top w:val="nil"/>
          <w:left w:val="nil"/>
          <w:bottom w:val="nil"/>
          <w:right w:val="nil"/>
          <w:between w:val="nil"/>
        </w:pBdr>
        <w:spacing w:before="144"/>
        <w:ind w:left="-504" w:right="8712"/>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 </w:t>
      </w:r>
    </w:p>
    <w:p w14:paraId="0000002A"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Anul şcolar începe la 1 septembrie şi se încheie la 31 august din anul calendaristic următor.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Structura anului şcolar, respectiv perioadele de desfăşurare a cursurilor, a vacanţelor şi a sesiunilor de evaluări, examene şi concursuri naţionale se stabilesc prin ordin al ministrului educaţiei şi cercetării.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situaţii obiective, cum ar fi epidem</w:t>
      </w:r>
      <w:r>
        <w:rPr>
          <w:rFonts w:ascii="Times New Roman" w:eastAsia="Times New Roman" w:hAnsi="Times New Roman" w:cs="Times New Roman"/>
          <w:color w:val="000000"/>
          <w:sz w:val="19"/>
          <w:szCs w:val="19"/>
        </w:rPr>
        <w:t xml:space="preserve">ii, intemperii, calamităţi, alte situaţii excepţionale, cursurile şcolare faţă în faţă pot fi suspendate pe o perioadă determinată, potrivit reglementărilor aplicabile.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Suspendarea cursurilor se poate face, după caz: </w:t>
      </w:r>
    </w:p>
    <w:p w14:paraId="0000002B"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la nivelul unor formaţiuni de st</w:t>
      </w:r>
      <w:r>
        <w:rPr>
          <w:rFonts w:ascii="Times New Roman" w:eastAsia="Times New Roman" w:hAnsi="Times New Roman" w:cs="Times New Roman"/>
          <w:color w:val="000000"/>
          <w:sz w:val="19"/>
          <w:szCs w:val="19"/>
        </w:rPr>
        <w:t>udiu - grupe/clase din cadrul unităţii de învăţământ, precum şi la nivelul unităţii de învăţământ - la cererea directorului, în baza hotărârii consiliului de administraţie al unităţii, cu informarea inspectorului şcolar general/al municipiului Bucureşti, r</w:t>
      </w:r>
      <w:r>
        <w:rPr>
          <w:rFonts w:ascii="Times New Roman" w:eastAsia="Times New Roman" w:hAnsi="Times New Roman" w:cs="Times New Roman"/>
          <w:color w:val="000000"/>
          <w:sz w:val="19"/>
          <w:szCs w:val="19"/>
        </w:rPr>
        <w:t xml:space="preserve">espectiv cu aprobarea inspectorului şcolar general şi informarea Ministerului Educaţiei şi Cercetării;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la nivelul grupurilor de unităţi de învăţământ din acelaşi judeţ/municipiul Bucureşti - la cererea inspectorului şcolar general, cu aprobarea ministeru</w:t>
      </w:r>
      <w:r>
        <w:rPr>
          <w:rFonts w:ascii="Times New Roman" w:eastAsia="Times New Roman" w:hAnsi="Times New Roman" w:cs="Times New Roman"/>
          <w:color w:val="000000"/>
          <w:sz w:val="19"/>
          <w:szCs w:val="19"/>
        </w:rPr>
        <w:t xml:space="preserve">lui;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la nivel regional sau naţional, prin ordin al ministrului educaţiei şi cercetării ca urmare a hotărârii comitetului judeţean/al municipiului Bucureşti pentru situaţii de urgenţă, respectiv Comitetul Naţional pentru Situaţii de Urgenţă (CJSU/CNSU), d</w:t>
      </w:r>
      <w:r>
        <w:rPr>
          <w:rFonts w:ascii="Times New Roman" w:eastAsia="Times New Roman" w:hAnsi="Times New Roman" w:cs="Times New Roman"/>
          <w:color w:val="000000"/>
          <w:sz w:val="19"/>
          <w:szCs w:val="19"/>
        </w:rPr>
        <w:t xml:space="preserve">upă caz.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Suspendarea cursurilor este urmată de măsuri privind parcurgerea integrală a programei şcolare prin modalităţi alternative stabilite de consiliul de administraţie al unităţii de învăţământ.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În situaţii excepţionale, ministrul educaţiei şi </w:t>
      </w:r>
      <w:r>
        <w:rPr>
          <w:rFonts w:ascii="Times New Roman" w:eastAsia="Times New Roman" w:hAnsi="Times New Roman" w:cs="Times New Roman"/>
          <w:color w:val="000000"/>
          <w:sz w:val="19"/>
          <w:szCs w:val="19"/>
        </w:rPr>
        <w:t xml:space="preserve">cercetării poate emite instrucţiuni şi cu alte măsuri specifice în vederea continuării procesului educaţional.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Reluarea activităţilor didactice care presupun prezenţa fizică a antepreşcolarilor, preşcolarilor şi a elevilor în unităţile de învăţământ pr</w:t>
      </w:r>
      <w:r>
        <w:rPr>
          <w:rFonts w:ascii="Times New Roman" w:eastAsia="Times New Roman" w:hAnsi="Times New Roman" w:cs="Times New Roman"/>
          <w:color w:val="000000"/>
          <w:sz w:val="19"/>
          <w:szCs w:val="19"/>
        </w:rPr>
        <w:t xml:space="preserve">euniversitar se realizează cu respectarea prevederilor legale în vigoare.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În situaţii excepţionale, inclusiv pe perioada declarării stării de urgenţă/alertă, Ministerul Educaţiei şi Cercetării elaborează şi aprobă, prin ordin al ministrului, metodologi</w:t>
      </w:r>
      <w:r>
        <w:rPr>
          <w:rFonts w:ascii="Times New Roman" w:eastAsia="Times New Roman" w:hAnsi="Times New Roman" w:cs="Times New Roman"/>
          <w:color w:val="000000"/>
          <w:sz w:val="19"/>
          <w:szCs w:val="19"/>
        </w:rPr>
        <w:t xml:space="preserve">a-cadru de organizare şi </w:t>
      </w:r>
      <w:r>
        <w:rPr>
          <w:rFonts w:ascii="Times New Roman" w:eastAsia="Times New Roman" w:hAnsi="Times New Roman" w:cs="Times New Roman"/>
          <w:color w:val="000000"/>
          <w:sz w:val="19"/>
          <w:szCs w:val="19"/>
        </w:rPr>
        <w:lastRenderedPageBreak/>
        <w:t xml:space="preserve">desfăşurare a activităţilor prin intermediul tehnologiei şi al internetului. </w:t>
      </w:r>
    </w:p>
    <w:p w14:paraId="0000002C"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 </w:t>
      </w:r>
    </w:p>
    <w:p w14:paraId="0000002D"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perioada vacanţelor, în unităţile de învăţământ cu nivel preşcolar se pot organiza activităţi educative cu copiii, cu avizul direcţiei de sănătate publică.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vederea participării la activităţile educative menţionate la </w:t>
      </w:r>
      <w:r>
        <w:rPr>
          <w:rFonts w:ascii="Times New Roman" w:eastAsia="Times New Roman" w:hAnsi="Times New Roman" w:cs="Times New Roman"/>
          <w:color w:val="006400"/>
          <w:sz w:val="19"/>
          <w:szCs w:val="19"/>
        </w:rPr>
        <w:t>alin. (1)</w:t>
      </w:r>
      <w:r>
        <w:rPr>
          <w:rFonts w:ascii="Times New Roman" w:eastAsia="Times New Roman" w:hAnsi="Times New Roman" w:cs="Times New Roman"/>
          <w:color w:val="000000"/>
          <w:sz w:val="19"/>
          <w:szCs w:val="19"/>
        </w:rPr>
        <w:t>, părinţii şi unitat</w:t>
      </w:r>
      <w:r>
        <w:rPr>
          <w:rFonts w:ascii="Times New Roman" w:eastAsia="Times New Roman" w:hAnsi="Times New Roman" w:cs="Times New Roman"/>
          <w:color w:val="000000"/>
          <w:sz w:val="19"/>
          <w:szCs w:val="19"/>
        </w:rPr>
        <w:t xml:space="preserve">ea de învăţământ încheie pentru perioada respectivă contract educaţional conform anexei la prezentul regulament. </w:t>
      </w:r>
    </w:p>
    <w:p w14:paraId="0000002E"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 </w:t>
      </w:r>
    </w:p>
    <w:p w14:paraId="0000002F"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unităţile de învăţământ, cursurile se pot organiza în forma de învăţământ cu frecvenţă sau în forma de învăţământ cu frec</w:t>
      </w:r>
      <w:r>
        <w:rPr>
          <w:rFonts w:ascii="Times New Roman" w:eastAsia="Times New Roman" w:hAnsi="Times New Roman" w:cs="Times New Roman"/>
          <w:color w:val="000000"/>
          <w:sz w:val="19"/>
          <w:szCs w:val="19"/>
        </w:rPr>
        <w:t xml:space="preserve">venţă redusă.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Forma de învăţământ cu frecvenţă poate fi organizată în program de zi sau seral.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Învăţământul primar funcţionează, de regulă, în programul de dimineaţă. Pentru unităţile de învăţământ care funcţionează în cel puţin două schimburi, pro</w:t>
      </w:r>
      <w:r>
        <w:rPr>
          <w:rFonts w:ascii="Times New Roman" w:eastAsia="Times New Roman" w:hAnsi="Times New Roman" w:cs="Times New Roman"/>
          <w:color w:val="000000"/>
          <w:sz w:val="19"/>
          <w:szCs w:val="19"/>
        </w:rPr>
        <w:t xml:space="preserve">gramul este stabilit de consiliul de administraţie al unităţii de învăţământ.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Cursurile pentru elevii din clasa pregătitoare şi din clasele I şi a II-a nu vor începe înainte de ora 8,00 şi nu se vor termina mai târziu de ora 14,00. </w:t>
      </w:r>
    </w:p>
    <w:p w14:paraId="00000030"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 învăţământul</w:t>
      </w:r>
      <w:r>
        <w:rPr>
          <w:rFonts w:ascii="Times New Roman" w:eastAsia="Times New Roman" w:hAnsi="Times New Roman" w:cs="Times New Roman"/>
          <w:color w:val="000000"/>
          <w:sz w:val="19"/>
          <w:szCs w:val="19"/>
        </w:rPr>
        <w:t xml:space="preserve"> primar, ora de curs este de 45 de minute, cu o pauză de 15 minute după fiecare oră şi o pauză de 20 de minute după cea de-a doua oră de curs. La clasa pregătitoare şi la clasa I, activităţile de predare-învăţare-evaluare acoperă 30-35 de minute, restul de</w:t>
      </w:r>
      <w:r>
        <w:rPr>
          <w:rFonts w:ascii="Times New Roman" w:eastAsia="Times New Roman" w:hAnsi="Times New Roman" w:cs="Times New Roman"/>
          <w:color w:val="000000"/>
          <w:sz w:val="19"/>
          <w:szCs w:val="19"/>
        </w:rPr>
        <w:t xml:space="preserve"> timp fiind destinat activităţilor liber alese, recreative.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În situaţiile în care clasele din învăţământul primar funcţionează împreună cu alte clase din nivelurile superioare de învăţământ, ora de curs este de 50 de minute, iar în ultimele cinci minut</w:t>
      </w:r>
      <w:r>
        <w:rPr>
          <w:rFonts w:ascii="Times New Roman" w:eastAsia="Times New Roman" w:hAnsi="Times New Roman" w:cs="Times New Roman"/>
          <w:color w:val="000000"/>
          <w:sz w:val="19"/>
          <w:szCs w:val="19"/>
        </w:rPr>
        <w:t xml:space="preserve">e se organizează activităţi de tip recreativ.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Pentru clasele din învăţământul gimnazial, liceal, profesional şi din învăţământul postliceal, ora de curs este de 50 de minute, cu o pauză de 10 minute după fiecare oră; după a treia oră de curs se poate s</w:t>
      </w:r>
      <w:r>
        <w:rPr>
          <w:rFonts w:ascii="Times New Roman" w:eastAsia="Times New Roman" w:hAnsi="Times New Roman" w:cs="Times New Roman"/>
          <w:color w:val="000000"/>
          <w:sz w:val="19"/>
          <w:szCs w:val="19"/>
        </w:rPr>
        <w:t xml:space="preserve">tabili o pauză de 15-20 de minute.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 xml:space="preserve">În situaţii speciale, cum ar fi epidemii, intemperii, calamităţi, alte situaţii excepţionale, pe o perioadă determinată, durata orelor de curs şi a pauzelor poate fi modificată, la propunerea motivată a directorului, </w:t>
      </w:r>
      <w:r>
        <w:rPr>
          <w:rFonts w:ascii="Times New Roman" w:eastAsia="Times New Roman" w:hAnsi="Times New Roman" w:cs="Times New Roman"/>
          <w:color w:val="000000"/>
          <w:sz w:val="19"/>
          <w:szCs w:val="19"/>
        </w:rPr>
        <w:t xml:space="preserve">în baza hotărârii consiliului de administraţie al unităţii de învăţământ, cu informarea inspectoratului şcolar. </w:t>
      </w:r>
    </w:p>
    <w:p w14:paraId="00000031"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 </w:t>
      </w:r>
    </w:p>
    <w:p w14:paraId="00000032"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Durata şi structura anului de studiu, alcătuirea schemei orare, precum şi organizarea procesului de învăţământ în cadrul prog</w:t>
      </w:r>
      <w:r>
        <w:rPr>
          <w:rFonts w:ascii="Times New Roman" w:eastAsia="Times New Roman" w:hAnsi="Times New Roman" w:cs="Times New Roman"/>
          <w:color w:val="000000"/>
          <w:sz w:val="19"/>
          <w:szCs w:val="19"/>
        </w:rPr>
        <w:t xml:space="preserve">ramului „A doua şansă“ sunt reglementate prin metodologie specifică, aprobată prin ordin al ministrului educaţiei şi cercetării.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urma analizei de nevoi întreprinse de consiliul de administraţie privind resursele existente (umane, financiare şi materiale) din unitatea de învăţământ, o comisie propune o ofertă sub formă de pachete educaţionale pentru programul „Şcoala după şcoală“,</w:t>
      </w:r>
      <w:r>
        <w:rPr>
          <w:rFonts w:ascii="Times New Roman" w:eastAsia="Times New Roman" w:hAnsi="Times New Roman" w:cs="Times New Roman"/>
          <w:color w:val="000000"/>
          <w:sz w:val="19"/>
          <w:szCs w:val="19"/>
        </w:rPr>
        <w:t xml:space="preserve"> conform metodologiei aprobate prin ordin al ministrului educaţiei şi cercetării. Programul „Şcoala după şcoală“ se organizează prin decizia consiliului de administraţie al unităţii de învăţământ, cu avizul inspectoratului şcolar. </w:t>
      </w:r>
    </w:p>
    <w:p w14:paraId="00000033" w14:textId="77777777" w:rsidR="00AD02EB" w:rsidRDefault="00C563E7">
      <w:pPr>
        <w:widowControl w:val="0"/>
        <w:pBdr>
          <w:top w:val="nil"/>
          <w:left w:val="nil"/>
          <w:bottom w:val="nil"/>
          <w:right w:val="nil"/>
          <w:between w:val="nil"/>
        </w:pBdr>
        <w:spacing w:before="172"/>
        <w:ind w:left="3158" w:right="3158"/>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III Formaţiunile de studiu </w:t>
      </w:r>
    </w:p>
    <w:p w14:paraId="00000034"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 </w:t>
      </w:r>
    </w:p>
    <w:p w14:paraId="00000035"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unităţile de învăţământ, formaţiunile de studiu cuprind grupe, clase sau ani de studiu şi se constituie, la propunerea directorului, prin hotărâre a consiliului de administraţie, conform prevederil</w:t>
      </w:r>
      <w:r>
        <w:rPr>
          <w:rFonts w:ascii="Times New Roman" w:eastAsia="Times New Roman" w:hAnsi="Times New Roman" w:cs="Times New Roman"/>
          <w:color w:val="000000"/>
          <w:sz w:val="19"/>
          <w:szCs w:val="19"/>
        </w:rPr>
        <w:t xml:space="preserve">or legale.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situaţii excepţionale, pe baza unei justificări corespunzătoare din partea consiliului de administraţie al unităţii de învăţământ, unităţile de învăţământ pot organiza formaţiuni de studiu sub efectivul minim sau peste efectivul maxim, cu</w:t>
      </w:r>
      <w:r>
        <w:rPr>
          <w:rFonts w:ascii="Times New Roman" w:eastAsia="Times New Roman" w:hAnsi="Times New Roman" w:cs="Times New Roman"/>
          <w:color w:val="000000"/>
          <w:sz w:val="19"/>
          <w:szCs w:val="19"/>
        </w:rPr>
        <w:t xml:space="preserve"> aprobarea consiliului de administraţie al inspectoratului şcolar. În această situaţie, consiliul de administraţie al unităţii de învăţământ are posibilitatea de a consulta şi consiliul clasei, în vederea luării deciziei.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localităţile în care există</w:t>
      </w:r>
      <w:r>
        <w:rPr>
          <w:rFonts w:ascii="Times New Roman" w:eastAsia="Times New Roman" w:hAnsi="Times New Roman" w:cs="Times New Roman"/>
          <w:color w:val="000000"/>
          <w:sz w:val="19"/>
          <w:szCs w:val="19"/>
        </w:rPr>
        <w:t xml:space="preserve"> cerere pentru forma de învăţământ în limba maternă a unei minorităţi naţionale, formaţiunile de studiu pot funcţiona sub efectivul minim sau peste efectivul maxim, în conformitate cu prevederile legale în vigoare.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Activitatea de învăţământ în regim si</w:t>
      </w:r>
      <w:r>
        <w:rPr>
          <w:rFonts w:ascii="Times New Roman" w:eastAsia="Times New Roman" w:hAnsi="Times New Roman" w:cs="Times New Roman"/>
          <w:color w:val="000000"/>
          <w:sz w:val="19"/>
          <w:szCs w:val="19"/>
        </w:rPr>
        <w:t xml:space="preserve">multan se reglementează prin ordin al ministrului educaţiei şi cercetării.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Ministerul stabileşte, prin reglementări specifice, disciplinele de învăţământ/modulele la care predarea se face individual sau pe grupe de elevi.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În situaţii temeinic motiv</w:t>
      </w:r>
      <w:r>
        <w:rPr>
          <w:rFonts w:ascii="Times New Roman" w:eastAsia="Times New Roman" w:hAnsi="Times New Roman" w:cs="Times New Roman"/>
          <w:color w:val="000000"/>
          <w:sz w:val="19"/>
          <w:szCs w:val="19"/>
        </w:rPr>
        <w:t xml:space="preserve">ate, în unităţile de învăţământ liceal şi profesional în care numărul de elevi de la o specializare/calificare profesională/un domeniu de pregătire profesională este insuficient pentru alcătuirea unei clase, se pot organiza clase cu dublu profil sau dublă </w:t>
      </w:r>
      <w:r>
        <w:rPr>
          <w:rFonts w:ascii="Times New Roman" w:eastAsia="Times New Roman" w:hAnsi="Times New Roman" w:cs="Times New Roman"/>
          <w:color w:val="000000"/>
          <w:sz w:val="19"/>
          <w:szCs w:val="19"/>
        </w:rPr>
        <w:t xml:space="preserve">specializare/calificare. În unităţile de învăţământ care şcolarizează elevi în învăţământ profesional şi tehnic, inclusiv dual, în care numărul de elevi de la o calificare profesională este sub efectivele prevăzute în </w:t>
      </w:r>
      <w:r>
        <w:rPr>
          <w:rFonts w:ascii="Times New Roman" w:eastAsia="Times New Roman" w:hAnsi="Times New Roman" w:cs="Times New Roman"/>
          <w:color w:val="0000FF"/>
          <w:sz w:val="19"/>
          <w:szCs w:val="19"/>
        </w:rPr>
        <w:t>Legea educaţiei naţionale nr. 1/2011</w:t>
      </w:r>
      <w:r>
        <w:rPr>
          <w:rFonts w:ascii="Times New Roman" w:eastAsia="Times New Roman" w:hAnsi="Times New Roman" w:cs="Times New Roman"/>
          <w:color w:val="000000"/>
          <w:sz w:val="19"/>
          <w:szCs w:val="19"/>
        </w:rPr>
        <w:t xml:space="preserve">, cu modificările şi completările ulterioare, se pot organiza clase cu maximum trei grupe cu calificări diferite.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 xml:space="preserve">Clasele menţionate la </w:t>
      </w:r>
      <w:r>
        <w:rPr>
          <w:rFonts w:ascii="Times New Roman" w:eastAsia="Times New Roman" w:hAnsi="Times New Roman" w:cs="Times New Roman"/>
          <w:color w:val="006400"/>
          <w:sz w:val="19"/>
          <w:szCs w:val="19"/>
        </w:rPr>
        <w:t xml:space="preserve">alin. (6) </w:t>
      </w:r>
      <w:r>
        <w:rPr>
          <w:rFonts w:ascii="Times New Roman" w:eastAsia="Times New Roman" w:hAnsi="Times New Roman" w:cs="Times New Roman"/>
          <w:color w:val="000000"/>
          <w:sz w:val="19"/>
          <w:szCs w:val="19"/>
        </w:rPr>
        <w:t>se organizează pentru profiluri/domenii de pregătire profesională/specializări/calificări la care discipli</w:t>
      </w:r>
      <w:r>
        <w:rPr>
          <w:rFonts w:ascii="Times New Roman" w:eastAsia="Times New Roman" w:hAnsi="Times New Roman" w:cs="Times New Roman"/>
          <w:color w:val="000000"/>
          <w:sz w:val="19"/>
          <w:szCs w:val="19"/>
        </w:rPr>
        <w:t xml:space="preserve">nele generale sunt comune, la solicitarea consiliului de administraţie al unităţii de învăţământ, cu avizul inspectoratului şcolar şi aprobarea ministerului.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 xml:space="preserve">La disciplinele comune pentru toţi elevii claselor menţionate la </w:t>
      </w:r>
      <w:r>
        <w:rPr>
          <w:rFonts w:ascii="Times New Roman" w:eastAsia="Times New Roman" w:hAnsi="Times New Roman" w:cs="Times New Roman"/>
          <w:color w:val="006400"/>
          <w:sz w:val="19"/>
          <w:szCs w:val="19"/>
        </w:rPr>
        <w:t>alin. (6)</w:t>
      </w:r>
      <w:r>
        <w:rPr>
          <w:rFonts w:ascii="Times New Roman" w:eastAsia="Times New Roman" w:hAnsi="Times New Roman" w:cs="Times New Roman"/>
          <w:color w:val="000000"/>
          <w:sz w:val="19"/>
          <w:szCs w:val="19"/>
        </w:rPr>
        <w:t>, activitatea se des</w:t>
      </w:r>
      <w:r>
        <w:rPr>
          <w:rFonts w:ascii="Times New Roman" w:eastAsia="Times New Roman" w:hAnsi="Times New Roman" w:cs="Times New Roman"/>
          <w:color w:val="000000"/>
          <w:sz w:val="19"/>
          <w:szCs w:val="19"/>
        </w:rPr>
        <w:t xml:space="preserve">făşoară cu </w:t>
      </w:r>
      <w:r>
        <w:rPr>
          <w:rFonts w:ascii="Times New Roman" w:eastAsia="Times New Roman" w:hAnsi="Times New Roman" w:cs="Times New Roman"/>
          <w:color w:val="000000"/>
          <w:sz w:val="19"/>
          <w:szCs w:val="19"/>
        </w:rPr>
        <w:lastRenderedPageBreak/>
        <w:t xml:space="preserve">toată clasa, iar la disciplinele/modulele de specialitate activitatea se desfăşoară pe grupe. </w:t>
      </w:r>
    </w:p>
    <w:p w14:paraId="00000036" w14:textId="77777777" w:rsidR="00AD02EB" w:rsidRDefault="00C563E7">
      <w:pPr>
        <w:widowControl w:val="0"/>
        <w:pBdr>
          <w:top w:val="nil"/>
          <w:left w:val="nil"/>
          <w:bottom w:val="nil"/>
          <w:right w:val="nil"/>
          <w:between w:val="nil"/>
        </w:pBdr>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Consiliul de administraţie poate decide constituirea de grupe pentru elevi din formaţiuni de studiu diferite care aleg să studieze aceleaşi discipline opţionale, în conformitate cu prevederile statutului elevului, cu încadrarea în numărul de norme aprobat.</w:t>
      </w:r>
      <w:r>
        <w:rPr>
          <w:rFonts w:ascii="Times New Roman" w:eastAsia="Times New Roman" w:hAnsi="Times New Roman" w:cs="Times New Roman"/>
          <w:color w:val="000000"/>
          <w:sz w:val="19"/>
          <w:szCs w:val="19"/>
        </w:rPr>
        <w:t xml:space="preserve"> </w:t>
      </w:r>
    </w:p>
    <w:p w14:paraId="00000037" w14:textId="77777777" w:rsidR="00AD02EB" w:rsidRDefault="00C563E7">
      <w:pPr>
        <w:widowControl w:val="0"/>
        <w:pBdr>
          <w:top w:val="nil"/>
          <w:left w:val="nil"/>
          <w:bottom w:val="nil"/>
          <w:right w:val="nil"/>
          <w:between w:val="nil"/>
        </w:pBdr>
        <w:spacing w:before="15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 </w:t>
      </w:r>
    </w:p>
    <w:p w14:paraId="00000038"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Învăţământul special şi special integrat pentru preşcolarii/elevii cu deficienţe uşoare şi moderate sau grave/profunde/severe/asociate se organizează individual, pe grupe sau clase cu efective stabilite prin lege, în funcţie de tipul şi de </w:t>
      </w:r>
      <w:r>
        <w:rPr>
          <w:rFonts w:ascii="Times New Roman" w:eastAsia="Times New Roman" w:hAnsi="Times New Roman" w:cs="Times New Roman"/>
          <w:color w:val="000000"/>
          <w:sz w:val="19"/>
          <w:szCs w:val="19"/>
        </w:rPr>
        <w:t xml:space="preserve">gradul deficienţei. </w:t>
      </w:r>
    </w:p>
    <w:p w14:paraId="00000039"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 </w:t>
      </w:r>
    </w:p>
    <w:p w14:paraId="0000003A"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înscrierea în învăţământul gimnazial, liceal, profesional, inclusiv dual, se asigură, de regulă, continuitatea studiului limbilor moderne, ţinând cont de oferta educaţională a unităţii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Conducerea unităţii de învăţământ constituie, de regulă, formaţiunile de studiu astfel încât elevii să studieze aceleaşi limbi străine.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unităţile de învăţământ în care constituirea formaţiunilor de studiu nu se poate face cu respectarea prevederilor</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6400"/>
          <w:sz w:val="19"/>
          <w:szCs w:val="19"/>
        </w:rPr>
        <w:t>alin. (2)</w:t>
      </w:r>
      <w:r>
        <w:rPr>
          <w:rFonts w:ascii="Times New Roman" w:eastAsia="Times New Roman" w:hAnsi="Times New Roman" w:cs="Times New Roman"/>
          <w:color w:val="000000"/>
          <w:sz w:val="19"/>
          <w:szCs w:val="19"/>
        </w:rPr>
        <w:t xml:space="preserve">, conducerile unităţilor de învăţământ asigură în program un interval orar care să permită asocierea elevilor pentru studiul limbilor moderne.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În situaţii temeinic motivate, la solicitarea scrisă a părinţilor sau a elevilor majori, consiliul </w:t>
      </w:r>
      <w:r>
        <w:rPr>
          <w:rFonts w:ascii="Times New Roman" w:eastAsia="Times New Roman" w:hAnsi="Times New Roman" w:cs="Times New Roman"/>
          <w:color w:val="000000"/>
          <w:sz w:val="19"/>
          <w:szCs w:val="19"/>
        </w:rPr>
        <w:t xml:space="preserve">de administraţie poate hotărî ordinea studierii limbilor moderne sau schimbarea lor.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În cazurile menţionate la </w:t>
      </w:r>
      <w:r>
        <w:rPr>
          <w:rFonts w:ascii="Times New Roman" w:eastAsia="Times New Roman" w:hAnsi="Times New Roman" w:cs="Times New Roman"/>
          <w:color w:val="006400"/>
          <w:sz w:val="19"/>
          <w:szCs w:val="19"/>
        </w:rPr>
        <w:t>alin. (4)</w:t>
      </w:r>
      <w:r>
        <w:rPr>
          <w:rFonts w:ascii="Times New Roman" w:eastAsia="Times New Roman" w:hAnsi="Times New Roman" w:cs="Times New Roman"/>
          <w:color w:val="000000"/>
          <w:sz w:val="19"/>
          <w:szCs w:val="19"/>
        </w:rPr>
        <w:t>, conducerea unităţii de învăţământ, în interesul superior al elevului, poate să asigure un program de sprijin pentru elevii care nu</w:t>
      </w:r>
      <w:r>
        <w:rPr>
          <w:rFonts w:ascii="Times New Roman" w:eastAsia="Times New Roman" w:hAnsi="Times New Roman" w:cs="Times New Roman"/>
          <w:color w:val="000000"/>
          <w:sz w:val="19"/>
          <w:szCs w:val="19"/>
        </w:rPr>
        <w:t xml:space="preserve"> au studiat limba modernă respectivă sau nu se află la acelaşi nivel de studiu cu ceilalţi elevi din clasă/grupă, cu încadrarea în bugetul unităţii de învăţământ. </w:t>
      </w:r>
    </w:p>
    <w:p w14:paraId="0000003B" w14:textId="77777777" w:rsidR="00AD02EB" w:rsidRDefault="00C563E7">
      <w:pPr>
        <w:widowControl w:val="0"/>
        <w:pBdr>
          <w:top w:val="nil"/>
          <w:left w:val="nil"/>
          <w:bottom w:val="nil"/>
          <w:right w:val="nil"/>
          <w:between w:val="nil"/>
        </w:pBdr>
        <w:spacing w:before="187"/>
        <w:ind w:left="1780" w:right="1785"/>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III Managementul unităţilor de învăţământ </w:t>
      </w:r>
      <w:r>
        <w:rPr>
          <w:rFonts w:ascii="Times New Roman" w:eastAsia="Times New Roman" w:hAnsi="Times New Roman" w:cs="Times New Roman"/>
          <w:color w:val="A52A2A"/>
          <w:sz w:val="23"/>
          <w:szCs w:val="23"/>
        </w:rPr>
        <w:t xml:space="preserve">Capitolul I Dispoziţii generale </w:t>
      </w:r>
    </w:p>
    <w:p w14:paraId="0000003C"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 </w:t>
      </w:r>
    </w:p>
    <w:p w14:paraId="0000003D"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Managementul unităţilor de învăţământ cu personalitate juridică este asigurat în conformitate cu prevederile legale.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Unitatea de învăţământ cu personalitate juridică este condusă de consiliul de administraţie, de director şi, după caz</w:t>
      </w:r>
      <w:r>
        <w:rPr>
          <w:rFonts w:ascii="Times New Roman" w:eastAsia="Times New Roman" w:hAnsi="Times New Roman" w:cs="Times New Roman"/>
          <w:color w:val="000000"/>
          <w:sz w:val="19"/>
          <w:szCs w:val="19"/>
        </w:rPr>
        <w:t xml:space="preserve">, de directori adjuncţi.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Pentru îndeplinirea atribuţiilor ce îi revin, conducerea unităţii de învăţământ se consultă, după caz, cu toate organismele interesate: consiliul profesoral, personalul didactic auxiliar, personalul nedidactic, reprezentanţii o</w:t>
      </w:r>
      <w:r>
        <w:rPr>
          <w:rFonts w:ascii="Times New Roman" w:eastAsia="Times New Roman" w:hAnsi="Times New Roman" w:cs="Times New Roman"/>
          <w:color w:val="000000"/>
          <w:sz w:val="19"/>
          <w:szCs w:val="19"/>
        </w:rPr>
        <w:t>rganizaţiilor sindicale afiliate federaţiilor sindicale reprezentative la nivel de sector de activitate învăţământ preuniversitar, care au membri în unitate, consiliul reprezentativ al părinţilor şi asociaţia părinţilor, consiliul şcolar al elevilor, sucur</w:t>
      </w:r>
      <w:r>
        <w:rPr>
          <w:rFonts w:ascii="Times New Roman" w:eastAsia="Times New Roman" w:hAnsi="Times New Roman" w:cs="Times New Roman"/>
          <w:color w:val="000000"/>
          <w:sz w:val="19"/>
          <w:szCs w:val="19"/>
        </w:rPr>
        <w:t>salele asociaţiilor reprezentative ale elevilor, acolo unde este cazul, autorităţile administraţiei publice locale, precum şi cu reprezentanţii operatorilor economici implicaţi în susţinerea învăţământului profesional şi tehnic, inclusiv dual şi/sau în des</w:t>
      </w:r>
      <w:r>
        <w:rPr>
          <w:rFonts w:ascii="Times New Roman" w:eastAsia="Times New Roman" w:hAnsi="Times New Roman" w:cs="Times New Roman"/>
          <w:color w:val="000000"/>
          <w:sz w:val="19"/>
          <w:szCs w:val="19"/>
        </w:rPr>
        <w:t xml:space="preserve">făşurarea instruirii practice a elevilor. </w:t>
      </w:r>
    </w:p>
    <w:p w14:paraId="0000003E"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 </w:t>
      </w:r>
    </w:p>
    <w:p w14:paraId="0000003F" w14:textId="77777777" w:rsidR="00AD02EB" w:rsidRDefault="00C563E7">
      <w:pPr>
        <w:widowControl w:val="0"/>
        <w:pBdr>
          <w:top w:val="nil"/>
          <w:left w:val="nil"/>
          <w:bottom w:val="nil"/>
          <w:right w:val="nil"/>
          <w:between w:val="nil"/>
        </w:pBdr>
        <w:spacing w:before="48"/>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Consultanţa şi asistenţa juridică pentru unităţile de învăţământ se asigură, la cererea directorului, de către inspectoratele şcolare, prin consilierul juridic. </w:t>
      </w:r>
    </w:p>
    <w:p w14:paraId="00000040" w14:textId="77777777" w:rsidR="00AD02EB" w:rsidRDefault="00C563E7">
      <w:pPr>
        <w:widowControl w:val="0"/>
        <w:pBdr>
          <w:top w:val="nil"/>
          <w:left w:val="nil"/>
          <w:bottom w:val="nil"/>
          <w:right w:val="nil"/>
          <w:between w:val="nil"/>
        </w:pBdr>
        <w:spacing w:before="158"/>
        <w:ind w:left="2961" w:right="2961"/>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 Consiliul de administraţie </w:t>
      </w:r>
    </w:p>
    <w:p w14:paraId="00000041"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 </w:t>
      </w:r>
    </w:p>
    <w:p w14:paraId="00000042"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Consiliul de administraţie este organ de conducere al unităţii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Consiliul de administraţie se organizează şi funcţionează conform Metodologiei-cadru de organizare şi funcţionare a consiliului de administraţie din unităţile de învăţământ, aprobată prin ordin al ministrului educaţiei şi cercetării.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Directorul unităţi</w:t>
      </w:r>
      <w:r>
        <w:rPr>
          <w:rFonts w:ascii="Times New Roman" w:eastAsia="Times New Roman" w:hAnsi="Times New Roman" w:cs="Times New Roman"/>
          <w:color w:val="000000"/>
          <w:sz w:val="19"/>
          <w:szCs w:val="19"/>
        </w:rPr>
        <w:t>i de învăţământ de stat este preşedintele consiliului de administraţie, cu excepţia unităţilor de învăţământ preuniversitar cu personalitate juridică care şcolarizează exclusiv în învăţământ profesional şi tehnic cu o pondere majoritară a învăţământului du</w:t>
      </w:r>
      <w:r>
        <w:rPr>
          <w:rFonts w:ascii="Times New Roman" w:eastAsia="Times New Roman" w:hAnsi="Times New Roman" w:cs="Times New Roman"/>
          <w:color w:val="000000"/>
          <w:sz w:val="19"/>
          <w:szCs w:val="19"/>
        </w:rPr>
        <w:t xml:space="preserve">al, în care </w:t>
      </w:r>
    </w:p>
    <w:p w14:paraId="00000043"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preşedintele consiliului de administraţie este ales dintre membrii acestuia cu majoritate simplă a voturilor.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Pentru unităţile de învăţământ particular şi confesional, conducerea consiliului de administraţie este asigurată de persoana dese</w:t>
      </w:r>
      <w:r>
        <w:rPr>
          <w:rFonts w:ascii="Times New Roman" w:eastAsia="Times New Roman" w:hAnsi="Times New Roman" w:cs="Times New Roman"/>
          <w:color w:val="000000"/>
          <w:sz w:val="19"/>
          <w:szCs w:val="19"/>
        </w:rPr>
        <w:t xml:space="preserve">mnată de fondatori.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Cadrele didactice care au copii în unitatea de învăţământ nu pot fi desemnate ca membri reprezentanţi ai părinţilor în consiliul de administraţie al unităţii de învăţământ, cu excepţia situaţiei în care consiliul reprezentativ al pă</w:t>
      </w:r>
      <w:r>
        <w:rPr>
          <w:rFonts w:ascii="Times New Roman" w:eastAsia="Times New Roman" w:hAnsi="Times New Roman" w:cs="Times New Roman"/>
          <w:color w:val="000000"/>
          <w:sz w:val="19"/>
          <w:szCs w:val="19"/>
        </w:rPr>
        <w:t xml:space="preserve">rinţilor şi asociaţia de părinţi nu pot desemna alţi reprezentanţi.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În situaţii obiective, cum ar fi calamităţi, intemperii, epidemii, pandemii, alte situaţii excepţionale, şedinţele consiliului de administraţie se pot desfăşura on-line, prin mijloace </w:t>
      </w:r>
      <w:r>
        <w:rPr>
          <w:rFonts w:ascii="Times New Roman" w:eastAsia="Times New Roman" w:hAnsi="Times New Roman" w:cs="Times New Roman"/>
          <w:color w:val="000000"/>
          <w:sz w:val="19"/>
          <w:szCs w:val="19"/>
        </w:rPr>
        <w:t xml:space="preserve">electronice de comunicare, în sistem de videoconferinţă. </w:t>
      </w:r>
    </w:p>
    <w:p w14:paraId="00000044"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lastRenderedPageBreak/>
        <w:t xml:space="preserve">Articolul 19 </w:t>
      </w:r>
    </w:p>
    <w:p w14:paraId="00000045"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şedinţele consiliului de administraţie participă, de drept, cu statut de observatori, reprezentanţii organizaţiilor sindicale reprezentative la nivel de sector de activitate învăţământ preuniversitar din unitatea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La şedinţele consiliu</w:t>
      </w:r>
      <w:r>
        <w:rPr>
          <w:rFonts w:ascii="Times New Roman" w:eastAsia="Times New Roman" w:hAnsi="Times New Roman" w:cs="Times New Roman"/>
          <w:color w:val="000000"/>
          <w:sz w:val="19"/>
          <w:szCs w:val="19"/>
        </w:rPr>
        <w:t xml:space="preserve">lui de administraţie în care se dezbat aspecte privind elevii, preşedintele consiliului de administraţie are obligaţia de a convoca reprezentantul consiliului şcolar al elevilor, care are statut de observator.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Reprezentantul elevilor din liceu şi din î</w:t>
      </w:r>
      <w:r>
        <w:rPr>
          <w:rFonts w:ascii="Times New Roman" w:eastAsia="Times New Roman" w:hAnsi="Times New Roman" w:cs="Times New Roman"/>
          <w:color w:val="000000"/>
          <w:sz w:val="19"/>
          <w:szCs w:val="19"/>
        </w:rPr>
        <w:t>nvăţământul postliceal participă la toate şedinţele consiliului de administraţie, având statut permanent, cu drept de vot, conform procedurii de alegere a elevului reprezentant în consiliul de administraţie al unităţilor de învăţământ preuniversitar, aprob</w:t>
      </w:r>
      <w:r>
        <w:rPr>
          <w:rFonts w:ascii="Times New Roman" w:eastAsia="Times New Roman" w:hAnsi="Times New Roman" w:cs="Times New Roman"/>
          <w:color w:val="000000"/>
          <w:sz w:val="19"/>
          <w:szCs w:val="19"/>
        </w:rPr>
        <w:t xml:space="preserve">ată prin ordin al ministrului educaţiei şi cercetării. </w:t>
      </w:r>
    </w:p>
    <w:p w14:paraId="00000046" w14:textId="77777777" w:rsidR="00AD02EB" w:rsidRDefault="00C563E7">
      <w:pPr>
        <w:widowControl w:val="0"/>
        <w:pBdr>
          <w:top w:val="nil"/>
          <w:left w:val="nil"/>
          <w:bottom w:val="nil"/>
          <w:right w:val="nil"/>
          <w:between w:val="nil"/>
        </w:pBdr>
        <w:spacing w:before="172"/>
        <w:ind w:left="3844" w:right="3849"/>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III Directorul </w:t>
      </w:r>
    </w:p>
    <w:p w14:paraId="00000047"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20 </w:t>
      </w:r>
    </w:p>
    <w:p w14:paraId="00000048" w14:textId="77777777" w:rsidR="00AD02EB" w:rsidRDefault="00C563E7">
      <w:pPr>
        <w:widowControl w:val="0"/>
        <w:pBdr>
          <w:top w:val="nil"/>
          <w:left w:val="nil"/>
          <w:bottom w:val="nil"/>
          <w:right w:val="nil"/>
          <w:between w:val="nil"/>
        </w:pBdr>
        <w:spacing w:before="62"/>
        <w:ind w:left="-278" w:right="-508"/>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Directorul exercită conducerea executivă a unităţii de învăţământ, în conformitate cu legislaţia în vigoare.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Funcţia de director în unităţile de învăţământ de stat se ocupă, conform legii, prin concurs public, susţinut de către cadre didactice titulare, membre ale corpului naţional de experţi în management educaţional. Concursul pentru ocuparea funcţiei de direct</w:t>
      </w:r>
      <w:r>
        <w:rPr>
          <w:rFonts w:ascii="Times New Roman" w:eastAsia="Times New Roman" w:hAnsi="Times New Roman" w:cs="Times New Roman"/>
          <w:color w:val="000000"/>
          <w:sz w:val="19"/>
          <w:szCs w:val="19"/>
        </w:rPr>
        <w:t xml:space="preserve">or se organizează conform metodologiei aprobate prin ordin al ministrului educaţiei şi cercetării.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Pentru asigurarea finanţării de bază, a finanţării complementare şi a finanţării suplimentare, după promovarea concursului, directorul încheie contract d</w:t>
      </w:r>
      <w:r>
        <w:rPr>
          <w:rFonts w:ascii="Times New Roman" w:eastAsia="Times New Roman" w:hAnsi="Times New Roman" w:cs="Times New Roman"/>
          <w:color w:val="000000"/>
          <w:sz w:val="19"/>
          <w:szCs w:val="19"/>
        </w:rPr>
        <w:t>e management administrativ-financiar cu primarul unităţii administrativ-teritoriale în a cărei rază teritorială se află unitatea de învăţământ, respectiv cu preşedintele consiliului judeţean, pentru unităţile de învăţământ special. Modelul-cadru al contrac</w:t>
      </w:r>
      <w:r>
        <w:rPr>
          <w:rFonts w:ascii="Times New Roman" w:eastAsia="Times New Roman" w:hAnsi="Times New Roman" w:cs="Times New Roman"/>
          <w:color w:val="000000"/>
          <w:sz w:val="19"/>
          <w:szCs w:val="19"/>
        </w:rPr>
        <w:t xml:space="preserve">tului de management administrativ-financiar este anexă la metodologia prevăzută la </w:t>
      </w:r>
      <w:r>
        <w:rPr>
          <w:rFonts w:ascii="Times New Roman" w:eastAsia="Times New Roman" w:hAnsi="Times New Roman" w:cs="Times New Roman"/>
          <w:color w:val="006400"/>
          <w:sz w:val="19"/>
          <w:szCs w:val="19"/>
        </w:rPr>
        <w:t>alin. (2)</w:t>
      </w:r>
      <w:r>
        <w:rPr>
          <w:rFonts w:ascii="Times New Roman" w:eastAsia="Times New Roman" w:hAnsi="Times New Roman" w:cs="Times New Roman"/>
          <w:color w:val="000000"/>
          <w:sz w:val="19"/>
          <w:szCs w:val="19"/>
        </w:rPr>
        <w:t xml:space="preserve">. Contractul de management administrativ-financiar poate fi modificat exclusiv prin act adiţional, cu acordul părţilor semnatare.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Directorul încheie contract de management educaţional cu inspectorul şcolar general. Modelul- cadru al contractului de management educaţional este anexă la metodologia prevăzută la </w:t>
      </w:r>
      <w:r>
        <w:rPr>
          <w:rFonts w:ascii="Times New Roman" w:eastAsia="Times New Roman" w:hAnsi="Times New Roman" w:cs="Times New Roman"/>
          <w:color w:val="006400"/>
          <w:sz w:val="19"/>
          <w:szCs w:val="19"/>
        </w:rPr>
        <w:t>alin. (2)</w:t>
      </w:r>
      <w:r>
        <w:rPr>
          <w:rFonts w:ascii="Times New Roman" w:eastAsia="Times New Roman" w:hAnsi="Times New Roman" w:cs="Times New Roman"/>
          <w:color w:val="000000"/>
          <w:sz w:val="19"/>
          <w:szCs w:val="19"/>
        </w:rPr>
        <w:t>. Contractul de management educaţional poate fi modificat exclusiv</w:t>
      </w:r>
      <w:r>
        <w:rPr>
          <w:rFonts w:ascii="Times New Roman" w:eastAsia="Times New Roman" w:hAnsi="Times New Roman" w:cs="Times New Roman"/>
          <w:color w:val="000000"/>
          <w:sz w:val="19"/>
          <w:szCs w:val="19"/>
        </w:rPr>
        <w:t xml:space="preserve"> prin act adiţional, cu acordul părţilor semnatare.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Pe perioada exercitării mandatului, directorul nu poate deţine, conform legii, funcţia de preşedinte sau vicepreşedinte în cadrul unui partid politic, la nivel local, judeţean sau naţional.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În uni</w:t>
      </w:r>
      <w:r>
        <w:rPr>
          <w:rFonts w:ascii="Times New Roman" w:eastAsia="Times New Roman" w:hAnsi="Times New Roman" w:cs="Times New Roman"/>
          <w:color w:val="000000"/>
          <w:sz w:val="19"/>
          <w:szCs w:val="19"/>
        </w:rPr>
        <w:t xml:space="preserve">tăţile de învăţământ cu predare şi în limbile minorităţilor naţionale, unul dintre directori este un cadru didactic din rândul minorităţii respective. Respectarea criteriilor de competenţă profesională este obligatorie.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În unităţile de învăţământ cu pr</w:t>
      </w:r>
      <w:r>
        <w:rPr>
          <w:rFonts w:ascii="Times New Roman" w:eastAsia="Times New Roman" w:hAnsi="Times New Roman" w:cs="Times New Roman"/>
          <w:color w:val="000000"/>
          <w:sz w:val="19"/>
          <w:szCs w:val="19"/>
        </w:rPr>
        <w:t xml:space="preserve">edare în limbile minorităţilor naţionale, în care există şi clase cu predare în limba română, unul dintre directori este un cadru didactic care nu aparţine minorităţilor şi care predă în limba română.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 xml:space="preserve">Directorul unităţii de învăţământ de stat poate fi </w:t>
      </w:r>
      <w:r>
        <w:rPr>
          <w:rFonts w:ascii="Times New Roman" w:eastAsia="Times New Roman" w:hAnsi="Times New Roman" w:cs="Times New Roman"/>
          <w:color w:val="000000"/>
          <w:sz w:val="19"/>
          <w:szCs w:val="19"/>
        </w:rPr>
        <w:t xml:space="preserve">eliberat din funcţie la propunerea motivată a consiliului de administraţie al inspectoratului şcolar, la propunerea a 2/3 dintre membrii consiliului de administraţie al unităţii de învăţământ sau la propunerea consiliului profesoral, cu votul a 2/3 dintre </w:t>
      </w:r>
      <w:r>
        <w:rPr>
          <w:rFonts w:ascii="Times New Roman" w:eastAsia="Times New Roman" w:hAnsi="Times New Roman" w:cs="Times New Roman"/>
          <w:color w:val="000000"/>
          <w:sz w:val="19"/>
          <w:szCs w:val="19"/>
        </w:rPr>
        <w:t>membri. În această ultimă situaţie este obligatorie realizarea unui audit de către inspectoratul şcolar. Rezultatele auditului se analizează în consiliul de administraţie al inspectoratului şcolar. În funcţie de hotărârea consiliului de administraţie al in</w:t>
      </w:r>
      <w:r>
        <w:rPr>
          <w:rFonts w:ascii="Times New Roman" w:eastAsia="Times New Roman" w:hAnsi="Times New Roman" w:cs="Times New Roman"/>
          <w:color w:val="000000"/>
          <w:sz w:val="19"/>
          <w:szCs w:val="19"/>
        </w:rPr>
        <w:t xml:space="preserve">spectoratului şcolar, </w:t>
      </w:r>
    </w:p>
    <w:p w14:paraId="00000049"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inspectorul şcolar general emite decizia de eliberare din funcţie a directorului unităţii de învăţământ. Hotărârea revocării directorului unităţii de învăţământ preuniversitar cu personalitate juridică care şcolarizează exclusiv în învăţământ profesional ş</w:t>
      </w:r>
      <w:r>
        <w:rPr>
          <w:rFonts w:ascii="Times New Roman" w:eastAsia="Times New Roman" w:hAnsi="Times New Roman" w:cs="Times New Roman"/>
          <w:color w:val="000000"/>
          <w:sz w:val="19"/>
          <w:szCs w:val="19"/>
        </w:rPr>
        <w:t xml:space="preserve">i tehnic cu o pondere majoritară a învăţământului dual se ia prin vot secret de către 2/3 din membrii consiliului de administraţie. </w:t>
      </w: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 xml:space="preserve">Directorul unităţii de învăţământ particular şi confesional poate fi eliberat din funcţie, la propunerea consiliului de </w:t>
      </w:r>
      <w:r>
        <w:rPr>
          <w:rFonts w:ascii="Times New Roman" w:eastAsia="Times New Roman" w:hAnsi="Times New Roman" w:cs="Times New Roman"/>
          <w:color w:val="000000"/>
          <w:sz w:val="19"/>
          <w:szCs w:val="19"/>
        </w:rPr>
        <w:t xml:space="preserve">administraţie, cu votul a 2/3 din membrii săi, prin decizia persoanei juridice fondatoare. </w:t>
      </w:r>
      <w:r>
        <w:rPr>
          <w:rFonts w:ascii="Times New Roman" w:eastAsia="Times New Roman" w:hAnsi="Times New Roman" w:cs="Times New Roman"/>
          <w:color w:val="8B0000"/>
          <w:sz w:val="19"/>
          <w:szCs w:val="19"/>
        </w:rPr>
        <w:t xml:space="preserve">(10) </w:t>
      </w:r>
      <w:r>
        <w:rPr>
          <w:rFonts w:ascii="Times New Roman" w:eastAsia="Times New Roman" w:hAnsi="Times New Roman" w:cs="Times New Roman"/>
          <w:color w:val="000000"/>
          <w:sz w:val="19"/>
          <w:szCs w:val="19"/>
        </w:rPr>
        <w:t>În cazul vacantării funcţiilor de director şi director adjunct din unităţile de învăţământ, conducerea interimară este asigurată, până la organizarea concursulu</w:t>
      </w:r>
      <w:r>
        <w:rPr>
          <w:rFonts w:ascii="Times New Roman" w:eastAsia="Times New Roman" w:hAnsi="Times New Roman" w:cs="Times New Roman"/>
          <w:color w:val="000000"/>
          <w:sz w:val="19"/>
          <w:szCs w:val="19"/>
        </w:rPr>
        <w:t>i, dar nu mai târziu de sfârşitul anului şcolar, de un cadru didactic titular, numit prin detaşare în interesul învăţământului, prin decizia inspectorului şcolar general, în baza avizului consiliului de administraţie al inspectoratului şcolar şi cu acordul</w:t>
      </w:r>
      <w:r>
        <w:rPr>
          <w:rFonts w:ascii="Times New Roman" w:eastAsia="Times New Roman" w:hAnsi="Times New Roman" w:cs="Times New Roman"/>
          <w:color w:val="000000"/>
          <w:sz w:val="19"/>
          <w:szCs w:val="19"/>
        </w:rPr>
        <w:t xml:space="preserve"> scris al persoanelor solicitate. </w:t>
      </w:r>
    </w:p>
    <w:p w14:paraId="0000004A"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21 </w:t>
      </w:r>
    </w:p>
    <w:p w14:paraId="0000004B" w14:textId="77777777" w:rsidR="00AD02EB" w:rsidRDefault="00C563E7">
      <w:pPr>
        <w:widowControl w:val="0"/>
        <w:pBdr>
          <w:top w:val="nil"/>
          <w:left w:val="nil"/>
          <w:bottom w:val="nil"/>
          <w:right w:val="nil"/>
          <w:between w:val="nil"/>
        </w:pBdr>
        <w:spacing w:before="62"/>
        <w:ind w:left="-278" w:right="825"/>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exercitarea funcţiei de conducere executivă, directorul are următoarele atribuţii: </w:t>
      </w:r>
    </w:p>
    <w:p w14:paraId="0000004C"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este reprezentantul legal al unităţii de învăţământ şi realizează conducerea executivă a acesteia;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organizează întreaga activitate educaţională;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răspunde de aplicarea legislaţiei în vigoare, la nivelul unităţii de învăţământ;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asigură corelarea obiectivelor specifice unităţii de învăţământ cu cele stabilite la nivel naţional şi local;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coordonează procesul de obţinere a autorizaţiilor şi avizelor legale necesare funcţionării unităţii de învăţământ;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asigură aplicarea şi respectarea normelor de sănătate şi de securitate în muncă;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încheie parteneriate cu operatorii economici pentru asig</w:t>
      </w:r>
      <w:r>
        <w:rPr>
          <w:rFonts w:ascii="Times New Roman" w:eastAsia="Times New Roman" w:hAnsi="Times New Roman" w:cs="Times New Roman"/>
          <w:color w:val="000000"/>
          <w:sz w:val="19"/>
          <w:szCs w:val="19"/>
        </w:rPr>
        <w:t xml:space="preserve">urarea instruirii practice a elevilor;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 xml:space="preserve">prezintă anual raportul asupra calităţii educaţiei din unitatea de învăţământ; raportul este prezentat în faţa consiliului de administraţie, a consiliului profesoral, în </w:t>
      </w:r>
      <w:r>
        <w:rPr>
          <w:rFonts w:ascii="Times New Roman" w:eastAsia="Times New Roman" w:hAnsi="Times New Roman" w:cs="Times New Roman"/>
          <w:color w:val="000000"/>
          <w:sz w:val="19"/>
          <w:szCs w:val="19"/>
        </w:rPr>
        <w:lastRenderedPageBreak/>
        <w:t xml:space="preserve">faţa comitetului reprezentativ al părinţilor </w:t>
      </w:r>
      <w:r>
        <w:rPr>
          <w:rFonts w:ascii="Times New Roman" w:eastAsia="Times New Roman" w:hAnsi="Times New Roman" w:cs="Times New Roman"/>
          <w:color w:val="000000"/>
          <w:sz w:val="19"/>
          <w:szCs w:val="19"/>
        </w:rPr>
        <w:t xml:space="preserve">şi a conducerii asociaţiei de părinţi, acolo unde există; raportul este adus la cunoştinţa autorităţilor administraţiei publice locale şi a inspectoratului şcolar judeţean/al municipiului Bucureşti şi postat pe site-ul unităţii de învăţământ, în măsura în </w:t>
      </w:r>
      <w:r>
        <w:rPr>
          <w:rFonts w:ascii="Times New Roman" w:eastAsia="Times New Roman" w:hAnsi="Times New Roman" w:cs="Times New Roman"/>
          <w:color w:val="000000"/>
          <w:sz w:val="19"/>
          <w:szCs w:val="19"/>
        </w:rPr>
        <w:t xml:space="preserve">care există, în termen de maximum 30 de zile de la data începerii anului şcolar.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exercitarea funcţiei de ordonator de credite, directorul are următoarele atribuţii: </w:t>
      </w:r>
    </w:p>
    <w:p w14:paraId="0000004D"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propune consiliului de administraţie, spre aprobare, proiectul de buget şi raport</w:t>
      </w:r>
      <w:r>
        <w:rPr>
          <w:rFonts w:ascii="Times New Roman" w:eastAsia="Times New Roman" w:hAnsi="Times New Roman" w:cs="Times New Roman"/>
          <w:color w:val="000000"/>
          <w:sz w:val="19"/>
          <w:szCs w:val="19"/>
        </w:rPr>
        <w:t xml:space="preserve">ul de execuţie bugetară;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răspunde de încadrarea în bugetul aprobat al unităţii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face demersuri pentru atragerea de resurse extrabugetare, cu respectarea prevederilor legale;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răspunde de gestionarea bazei materiale a unităţii de învăţămâ</w:t>
      </w:r>
      <w:r>
        <w:rPr>
          <w:rFonts w:ascii="Times New Roman" w:eastAsia="Times New Roman" w:hAnsi="Times New Roman" w:cs="Times New Roman"/>
          <w:color w:val="000000"/>
          <w:sz w:val="19"/>
          <w:szCs w:val="19"/>
        </w:rPr>
        <w:t xml:space="preserve">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 exercitarea funcţiei de angajator, directorul are următoarele atribuţii: </w:t>
      </w:r>
    </w:p>
    <w:p w14:paraId="0000004E" w14:textId="77777777" w:rsidR="00AD02EB" w:rsidRDefault="00C563E7">
      <w:pPr>
        <w:widowControl w:val="0"/>
        <w:pBdr>
          <w:top w:val="nil"/>
          <w:left w:val="nil"/>
          <w:bottom w:val="nil"/>
          <w:right w:val="nil"/>
          <w:between w:val="nil"/>
        </w:pBdr>
        <w:spacing w:before="62"/>
        <w:ind w:left="-278" w:right="-49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angajează personalul din unitate prin încheierea contractului individual de muncă;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întocmeşte, conform legii, fişele posturilor pentru personalul din subordine;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răsp</w:t>
      </w:r>
      <w:r>
        <w:rPr>
          <w:rFonts w:ascii="Times New Roman" w:eastAsia="Times New Roman" w:hAnsi="Times New Roman" w:cs="Times New Roman"/>
          <w:color w:val="000000"/>
          <w:sz w:val="19"/>
          <w:szCs w:val="19"/>
        </w:rPr>
        <w:t xml:space="preserve">unde de evaluarea periodică, formarea, motivarea personalului din unitate;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propune consiliului de administraţie vacantarea posturilor, organizarea concursurilor pe post şi angajarea personalului;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aplică prevederile metodologiei-cadru privind mobilitate</w:t>
      </w:r>
      <w:r>
        <w:rPr>
          <w:rFonts w:ascii="Times New Roman" w:eastAsia="Times New Roman" w:hAnsi="Times New Roman" w:cs="Times New Roman"/>
          <w:color w:val="000000"/>
          <w:sz w:val="19"/>
          <w:szCs w:val="19"/>
        </w:rPr>
        <w:t xml:space="preserve">a personalului didactic din învăţământul preuniversitar, precum şi prevederile altor acte normative, elaborate de minister.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Alte atribuţii ale directorului sunt: </w:t>
      </w:r>
    </w:p>
    <w:p w14:paraId="0000004F" w14:textId="77777777" w:rsidR="00AD02EB" w:rsidRDefault="00C563E7">
      <w:pPr>
        <w:widowControl w:val="0"/>
        <w:pBdr>
          <w:top w:val="nil"/>
          <w:left w:val="nil"/>
          <w:bottom w:val="nil"/>
          <w:right w:val="nil"/>
          <w:between w:val="nil"/>
        </w:pBdr>
        <w:spacing w:before="57"/>
        <w:ind w:left="-52"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propune inspectoratului şcolar, spre aprobare, proiectul planului de şcolarizare, aviza</w:t>
      </w:r>
      <w:r>
        <w:rPr>
          <w:rFonts w:ascii="Times New Roman" w:eastAsia="Times New Roman" w:hAnsi="Times New Roman" w:cs="Times New Roman"/>
          <w:color w:val="000000"/>
          <w:sz w:val="19"/>
          <w:szCs w:val="19"/>
        </w:rPr>
        <w:t xml:space="preserve">t de consiliul de administraţie;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coordonează activitatea de elaborare a ofertei educaţionale a unităţii de învăţământ şi o propune spre aprobare consiliului de administraţie; prin excepţie, în unităţile de învăţământ preuniversitar care şcolarizează elev</w:t>
      </w:r>
      <w:r>
        <w:rPr>
          <w:rFonts w:ascii="Times New Roman" w:eastAsia="Times New Roman" w:hAnsi="Times New Roman" w:cs="Times New Roman"/>
          <w:color w:val="000000"/>
          <w:sz w:val="19"/>
          <w:szCs w:val="19"/>
        </w:rPr>
        <w:t>i exclusiv în învăţământ profesional şi tehnic cu o pondere majoritară a învăţământului dual, directorul aprobă curriculumul în dezvoltare locală cu obligativitatea consultării, în prealabil, a reprezentanţilor operatorilor economici implicaţi în instruire</w:t>
      </w:r>
      <w:r>
        <w:rPr>
          <w:rFonts w:ascii="Times New Roman" w:eastAsia="Times New Roman" w:hAnsi="Times New Roman" w:cs="Times New Roman"/>
          <w:color w:val="000000"/>
          <w:sz w:val="19"/>
          <w:szCs w:val="19"/>
        </w:rPr>
        <w:t xml:space="preserve">a practică şi pregătirea de specialitate a elevilor în calificarea respectivă; </w:t>
      </w:r>
    </w:p>
    <w:p w14:paraId="00000050" w14:textId="77777777" w:rsidR="00AD02EB" w:rsidRDefault="00C563E7">
      <w:pPr>
        <w:widowControl w:val="0"/>
        <w:pBdr>
          <w:top w:val="nil"/>
          <w:left w:val="nil"/>
          <w:bottom w:val="nil"/>
          <w:right w:val="nil"/>
          <w:between w:val="nil"/>
        </w:pBdr>
        <w:ind w:left="-52"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coordonează activitatea de colectare a datelor statistice pentru sistemul naţional de indicatori pentru educaţie, pe care le transmite inspectoratului şcolar, şi răspunde de introducerea datelor în Sistemul informatic integrat al învăţământului din România</w:t>
      </w:r>
      <w:r>
        <w:rPr>
          <w:rFonts w:ascii="Times New Roman" w:eastAsia="Times New Roman" w:hAnsi="Times New Roman" w:cs="Times New Roman"/>
          <w:color w:val="000000"/>
          <w:sz w:val="19"/>
          <w:szCs w:val="19"/>
        </w:rPr>
        <w:t xml:space="preserve"> (SIIIR);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propune consiliului de administraţie, spre aprobare, regulamentul intern şi regulamentul de organizare şi funcţionare a unităţii de învăţământ;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stabileşte componenţa nominală a formaţiunilor de studiu, în baza hotărârii consiliului de adminis</w:t>
      </w:r>
      <w:r>
        <w:rPr>
          <w:rFonts w:ascii="Times New Roman" w:eastAsia="Times New Roman" w:hAnsi="Times New Roman" w:cs="Times New Roman"/>
          <w:color w:val="000000"/>
          <w:sz w:val="19"/>
          <w:szCs w:val="19"/>
        </w:rPr>
        <w:t xml:space="preserve">traţie;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elaborează proiectul de încadrare cu personal didactic de predare, precum şi statul de personal didactic auxiliar şi nedidactic şi le supune, spre aprobare, consiliului de administraţie;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numeşte, după consultarea consiliului profesoral, în baza</w:t>
      </w:r>
      <w:r>
        <w:rPr>
          <w:rFonts w:ascii="Times New Roman" w:eastAsia="Times New Roman" w:hAnsi="Times New Roman" w:cs="Times New Roman"/>
          <w:color w:val="000000"/>
          <w:sz w:val="19"/>
          <w:szCs w:val="19"/>
        </w:rPr>
        <w:t xml:space="preserve"> hotărârii consiliului de administraţie, profesorii diriginţi la clase, precum şi coordonatorul pentru proiecte şi programe educative şcolare şi extraşcolare;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emite, în baza hotărârii consiliului de administraţie, decizia de numire a cadrului didactic, m</w:t>
      </w:r>
      <w:r>
        <w:rPr>
          <w:rFonts w:ascii="Times New Roman" w:eastAsia="Times New Roman" w:hAnsi="Times New Roman" w:cs="Times New Roman"/>
          <w:color w:val="000000"/>
          <w:sz w:val="19"/>
          <w:szCs w:val="19"/>
        </w:rPr>
        <w:t xml:space="preserve">embru al consiliului clasei, care preia atribuţiile profesorului diriginte, în condiţiile în care acesta este indisponibil pentru o perioadă de timp, din motive obiective;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numeşte, în baza hotărârii consiliului de administraţie, coordonatorii structurilo</w:t>
      </w:r>
      <w:r>
        <w:rPr>
          <w:rFonts w:ascii="Times New Roman" w:eastAsia="Times New Roman" w:hAnsi="Times New Roman" w:cs="Times New Roman"/>
          <w:color w:val="000000"/>
          <w:sz w:val="19"/>
          <w:szCs w:val="19"/>
        </w:rPr>
        <w:t xml:space="preserve">r arondate, din rândul cadrelor didactice - de regulă, titulare - care îşi desfăşoară activitatea în structurile respective;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emite, în baza hotărârii consiliului de administraţie, decizia de constituire a comisiilor din cadrul unităţii de învăţământ;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c</w:t>
      </w:r>
      <w:r>
        <w:rPr>
          <w:rFonts w:ascii="Times New Roman" w:eastAsia="Times New Roman" w:hAnsi="Times New Roman" w:cs="Times New Roman"/>
          <w:color w:val="000000"/>
          <w:sz w:val="19"/>
          <w:szCs w:val="19"/>
        </w:rPr>
        <w:t xml:space="preserve">oordonează comisia de întocmire a orarului cursurilor unităţii de învăţământ şi îl propune spre aprobare consiliului de administraţie;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 xml:space="preserve">propune consiliului de administraţie, spre aprobare, calendarul activităţilor educative al unităţii de învăţământ; </w:t>
      </w:r>
      <w:r>
        <w:rPr>
          <w:rFonts w:ascii="Times New Roman" w:eastAsia="Times New Roman" w:hAnsi="Times New Roman" w:cs="Times New Roman"/>
          <w:color w:val="8B0000"/>
          <w:sz w:val="19"/>
          <w:szCs w:val="19"/>
        </w:rPr>
        <w:t>m)</w:t>
      </w:r>
      <w:r>
        <w:rPr>
          <w:rFonts w:ascii="Times New Roman" w:eastAsia="Times New Roman" w:hAnsi="Times New Roman" w:cs="Times New Roman"/>
          <w:color w:val="000000"/>
          <w:sz w:val="19"/>
          <w:szCs w:val="19"/>
        </w:rPr>
        <w:t>em</w:t>
      </w:r>
      <w:r>
        <w:rPr>
          <w:rFonts w:ascii="Times New Roman" w:eastAsia="Times New Roman" w:hAnsi="Times New Roman" w:cs="Times New Roman"/>
          <w:color w:val="000000"/>
          <w:sz w:val="19"/>
          <w:szCs w:val="19"/>
        </w:rPr>
        <w:t xml:space="preserve">ite, în baza hotărârii consiliului de administraţie, decizia de aprobare a regulamentelor de funcţionare ale cercurilor, asociaţiilor ştiinţifice, tehnice, sportive şi cultural-artistice ale elevilor din unitatea de învăţământ; </w:t>
      </w:r>
      <w:r>
        <w:rPr>
          <w:rFonts w:ascii="Times New Roman" w:eastAsia="Times New Roman" w:hAnsi="Times New Roman" w:cs="Times New Roman"/>
          <w:color w:val="8B0000"/>
          <w:sz w:val="19"/>
          <w:szCs w:val="19"/>
        </w:rPr>
        <w:t>n)</w:t>
      </w:r>
      <w:r>
        <w:rPr>
          <w:rFonts w:ascii="Times New Roman" w:eastAsia="Times New Roman" w:hAnsi="Times New Roman" w:cs="Times New Roman"/>
          <w:color w:val="000000"/>
          <w:sz w:val="19"/>
          <w:szCs w:val="19"/>
        </w:rPr>
        <w:t xml:space="preserve">elaborează instrumente interne de lucru, utilizate în activitatea de îndrumare, control şi evaluare a tuturor activităţilor, care se desfăşoară în unitatea de învăţământ şi le supune spre aprobare consiliului de administraţie; </w:t>
      </w:r>
      <w:r>
        <w:rPr>
          <w:rFonts w:ascii="Times New Roman" w:eastAsia="Times New Roman" w:hAnsi="Times New Roman" w:cs="Times New Roman"/>
          <w:color w:val="8B0000"/>
          <w:sz w:val="19"/>
          <w:szCs w:val="19"/>
        </w:rPr>
        <w:t>o)</w:t>
      </w:r>
      <w:r>
        <w:rPr>
          <w:rFonts w:ascii="Times New Roman" w:eastAsia="Times New Roman" w:hAnsi="Times New Roman" w:cs="Times New Roman"/>
          <w:color w:val="000000"/>
          <w:sz w:val="19"/>
          <w:szCs w:val="19"/>
        </w:rPr>
        <w:t>asigură, prin responsabilul</w:t>
      </w:r>
      <w:r>
        <w:rPr>
          <w:rFonts w:ascii="Times New Roman" w:eastAsia="Times New Roman" w:hAnsi="Times New Roman" w:cs="Times New Roman"/>
          <w:color w:val="000000"/>
          <w:sz w:val="19"/>
          <w:szCs w:val="19"/>
        </w:rPr>
        <w:t xml:space="preserve"> comisiei pentru curriculum, aplicarea planului de învăţământ, a programelor şcolare şi a metodologiei privind evaluarea rezultatelor şcolare; </w:t>
      </w:r>
      <w:r>
        <w:rPr>
          <w:rFonts w:ascii="Times New Roman" w:eastAsia="Times New Roman" w:hAnsi="Times New Roman" w:cs="Times New Roman"/>
          <w:color w:val="8B0000"/>
          <w:sz w:val="19"/>
          <w:szCs w:val="19"/>
        </w:rPr>
        <w:t>p)</w:t>
      </w:r>
      <w:r>
        <w:rPr>
          <w:rFonts w:ascii="Times New Roman" w:eastAsia="Times New Roman" w:hAnsi="Times New Roman" w:cs="Times New Roman"/>
          <w:color w:val="000000"/>
          <w:sz w:val="19"/>
          <w:szCs w:val="19"/>
        </w:rPr>
        <w:t>controlează, cu sprijinul responsabilului comisiei pentru curriculum, calitatea procesului instructiv-educativ,</w:t>
      </w:r>
      <w:r>
        <w:rPr>
          <w:rFonts w:ascii="Times New Roman" w:eastAsia="Times New Roman" w:hAnsi="Times New Roman" w:cs="Times New Roman"/>
          <w:color w:val="000000"/>
          <w:sz w:val="19"/>
          <w:szCs w:val="19"/>
        </w:rPr>
        <w:t xml:space="preserve"> prin asistenţe la ore şi prin participări la diverse activităţi educative extracurriculare şi extraşcolare; </w:t>
      </w:r>
      <w:r>
        <w:rPr>
          <w:rFonts w:ascii="Times New Roman" w:eastAsia="Times New Roman" w:hAnsi="Times New Roman" w:cs="Times New Roman"/>
          <w:color w:val="8B0000"/>
          <w:sz w:val="19"/>
          <w:szCs w:val="19"/>
        </w:rPr>
        <w:t>q)</w:t>
      </w:r>
      <w:r>
        <w:rPr>
          <w:rFonts w:ascii="Times New Roman" w:eastAsia="Times New Roman" w:hAnsi="Times New Roman" w:cs="Times New Roman"/>
          <w:color w:val="000000"/>
          <w:sz w:val="19"/>
          <w:szCs w:val="19"/>
        </w:rPr>
        <w:t xml:space="preserve">monitorizează activitatea de formare continuă a personalului din unitate; </w:t>
      </w:r>
      <w:r>
        <w:rPr>
          <w:rFonts w:ascii="Times New Roman" w:eastAsia="Times New Roman" w:hAnsi="Times New Roman" w:cs="Times New Roman"/>
          <w:color w:val="8B0000"/>
          <w:sz w:val="19"/>
          <w:szCs w:val="19"/>
        </w:rPr>
        <w:t>r)</w:t>
      </w:r>
      <w:r>
        <w:rPr>
          <w:rFonts w:ascii="Times New Roman" w:eastAsia="Times New Roman" w:hAnsi="Times New Roman" w:cs="Times New Roman"/>
          <w:color w:val="000000"/>
          <w:sz w:val="19"/>
          <w:szCs w:val="19"/>
        </w:rPr>
        <w:t>monitorizează activitatea cadrelor didactice debutante şi sprijină in</w:t>
      </w:r>
      <w:r>
        <w:rPr>
          <w:rFonts w:ascii="Times New Roman" w:eastAsia="Times New Roman" w:hAnsi="Times New Roman" w:cs="Times New Roman"/>
          <w:color w:val="000000"/>
          <w:sz w:val="19"/>
          <w:szCs w:val="19"/>
        </w:rPr>
        <w:t xml:space="preserve">tegrarea acestora în colectivul unităţii de învăţământ; </w:t>
      </w:r>
      <w:r>
        <w:rPr>
          <w:rFonts w:ascii="Times New Roman" w:eastAsia="Times New Roman" w:hAnsi="Times New Roman" w:cs="Times New Roman"/>
          <w:color w:val="8B0000"/>
          <w:sz w:val="19"/>
          <w:szCs w:val="19"/>
        </w:rPr>
        <w:t>s)</w:t>
      </w:r>
      <w:r>
        <w:rPr>
          <w:rFonts w:ascii="Times New Roman" w:eastAsia="Times New Roman" w:hAnsi="Times New Roman" w:cs="Times New Roman"/>
          <w:color w:val="000000"/>
          <w:sz w:val="19"/>
          <w:szCs w:val="19"/>
        </w:rPr>
        <w:t xml:space="preserve">consemnează zilnic în condica de prezenţă absenţele şi întârzierile personalului didactic şi ale salariaţilor de la programul de lucru; </w:t>
      </w:r>
      <w:r>
        <w:rPr>
          <w:rFonts w:ascii="Times New Roman" w:eastAsia="Times New Roman" w:hAnsi="Times New Roman" w:cs="Times New Roman"/>
          <w:color w:val="8B0000"/>
          <w:sz w:val="19"/>
          <w:szCs w:val="19"/>
        </w:rPr>
        <w:t>t)</w:t>
      </w:r>
      <w:r>
        <w:rPr>
          <w:rFonts w:ascii="Times New Roman" w:eastAsia="Times New Roman" w:hAnsi="Times New Roman" w:cs="Times New Roman"/>
          <w:color w:val="000000"/>
          <w:sz w:val="19"/>
          <w:szCs w:val="19"/>
        </w:rPr>
        <w:t>îşi asumă, alături de consiliul de administraţie, rezultatel</w:t>
      </w:r>
      <w:r>
        <w:rPr>
          <w:rFonts w:ascii="Times New Roman" w:eastAsia="Times New Roman" w:hAnsi="Times New Roman" w:cs="Times New Roman"/>
          <w:color w:val="000000"/>
          <w:sz w:val="19"/>
          <w:szCs w:val="19"/>
        </w:rPr>
        <w:t xml:space="preserve">e unităţii de învăţământ; </w:t>
      </w:r>
      <w:r>
        <w:rPr>
          <w:rFonts w:ascii="Times New Roman" w:eastAsia="Times New Roman" w:hAnsi="Times New Roman" w:cs="Times New Roman"/>
          <w:color w:val="8B0000"/>
          <w:sz w:val="19"/>
          <w:szCs w:val="19"/>
        </w:rPr>
        <w:t>u)</w:t>
      </w:r>
      <w:r>
        <w:rPr>
          <w:rFonts w:ascii="Times New Roman" w:eastAsia="Times New Roman" w:hAnsi="Times New Roman" w:cs="Times New Roman"/>
          <w:color w:val="000000"/>
          <w:sz w:val="19"/>
          <w:szCs w:val="19"/>
        </w:rPr>
        <w:t xml:space="preserve">numeşte şi controlează personalul care răspunde de ştampila unităţii de învăţământ; </w:t>
      </w:r>
      <w:r>
        <w:rPr>
          <w:rFonts w:ascii="Times New Roman" w:eastAsia="Times New Roman" w:hAnsi="Times New Roman" w:cs="Times New Roman"/>
          <w:color w:val="8B0000"/>
          <w:sz w:val="19"/>
          <w:szCs w:val="19"/>
        </w:rPr>
        <w:t>v)</w:t>
      </w:r>
      <w:r>
        <w:rPr>
          <w:rFonts w:ascii="Times New Roman" w:eastAsia="Times New Roman" w:hAnsi="Times New Roman" w:cs="Times New Roman"/>
          <w:color w:val="000000"/>
          <w:sz w:val="19"/>
          <w:szCs w:val="19"/>
        </w:rPr>
        <w:t xml:space="preserve">răspunde de arhivarea documentelor unităţii de învăţământ; </w:t>
      </w:r>
      <w:r>
        <w:rPr>
          <w:rFonts w:ascii="Times New Roman" w:eastAsia="Times New Roman" w:hAnsi="Times New Roman" w:cs="Times New Roman"/>
          <w:color w:val="8B0000"/>
          <w:sz w:val="19"/>
          <w:szCs w:val="19"/>
        </w:rPr>
        <w:t>w)</w:t>
      </w:r>
      <w:r>
        <w:rPr>
          <w:rFonts w:ascii="Times New Roman" w:eastAsia="Times New Roman" w:hAnsi="Times New Roman" w:cs="Times New Roman"/>
          <w:color w:val="000000"/>
          <w:sz w:val="19"/>
          <w:szCs w:val="19"/>
        </w:rPr>
        <w:t>răspunde de întocmirea, eliberarea, reconstituirea, anularea, completarea şi gest</w:t>
      </w:r>
      <w:r>
        <w:rPr>
          <w:rFonts w:ascii="Times New Roman" w:eastAsia="Times New Roman" w:hAnsi="Times New Roman" w:cs="Times New Roman"/>
          <w:color w:val="000000"/>
          <w:sz w:val="19"/>
          <w:szCs w:val="19"/>
        </w:rPr>
        <w:t xml:space="preserve">ionarea actelor de studii, precum şi de întocmirea, eliberarea, reconstituirea, anularea, completarea, modificarea, rectificarea şi gestionarea documentelor de evidenţă şcolară; </w:t>
      </w:r>
      <w:r>
        <w:rPr>
          <w:rFonts w:ascii="Times New Roman" w:eastAsia="Times New Roman" w:hAnsi="Times New Roman" w:cs="Times New Roman"/>
          <w:color w:val="8B0000"/>
          <w:sz w:val="19"/>
          <w:szCs w:val="19"/>
        </w:rPr>
        <w:t>x)</w:t>
      </w:r>
      <w:r>
        <w:rPr>
          <w:rFonts w:ascii="Times New Roman" w:eastAsia="Times New Roman" w:hAnsi="Times New Roman" w:cs="Times New Roman"/>
          <w:color w:val="000000"/>
          <w:sz w:val="19"/>
          <w:szCs w:val="19"/>
        </w:rPr>
        <w:t>aprobă procedura de acces în unitatea de învăţământ al persoanelor din afara</w:t>
      </w:r>
      <w:r>
        <w:rPr>
          <w:rFonts w:ascii="Times New Roman" w:eastAsia="Times New Roman" w:hAnsi="Times New Roman" w:cs="Times New Roman"/>
          <w:color w:val="000000"/>
          <w:sz w:val="19"/>
          <w:szCs w:val="19"/>
        </w:rPr>
        <w:t xml:space="preserve"> acesteia, inclusiv al reprezentanţilor mass-mediei, în condiţiile stabilite prin regulamentul de organizare şi funcţionare al unităţii de învăţământ. Reprezentanţii instituţiilor cu drept de îndrumare şi control asupra unităţilor de învăţământ, precum şi </w:t>
      </w:r>
      <w:r>
        <w:rPr>
          <w:rFonts w:ascii="Times New Roman" w:eastAsia="Times New Roman" w:hAnsi="Times New Roman" w:cs="Times New Roman"/>
          <w:color w:val="000000"/>
          <w:sz w:val="19"/>
          <w:szCs w:val="19"/>
        </w:rPr>
        <w:t xml:space="preserve">persoanele care participă la procesul de monitorizare şi evaluare a calităţii sistemului de învăţământ au acces neîngrădit în unitatea de învăţământ; </w:t>
      </w:r>
      <w:r>
        <w:rPr>
          <w:rFonts w:ascii="Times New Roman" w:eastAsia="Times New Roman" w:hAnsi="Times New Roman" w:cs="Times New Roman"/>
          <w:color w:val="8B0000"/>
          <w:sz w:val="19"/>
          <w:szCs w:val="19"/>
        </w:rPr>
        <w:t>y)</w:t>
      </w:r>
      <w:r>
        <w:rPr>
          <w:rFonts w:ascii="Times New Roman" w:eastAsia="Times New Roman" w:hAnsi="Times New Roman" w:cs="Times New Roman"/>
          <w:color w:val="000000"/>
          <w:sz w:val="19"/>
          <w:szCs w:val="19"/>
        </w:rPr>
        <w:t xml:space="preserve">asigură implementarea hotărârilor consiliului de administraţie; </w:t>
      </w:r>
      <w:r>
        <w:rPr>
          <w:rFonts w:ascii="Times New Roman" w:eastAsia="Times New Roman" w:hAnsi="Times New Roman" w:cs="Times New Roman"/>
          <w:color w:val="8B0000"/>
          <w:sz w:val="19"/>
          <w:szCs w:val="19"/>
        </w:rPr>
        <w:t>z)</w:t>
      </w:r>
      <w:r>
        <w:rPr>
          <w:rFonts w:ascii="Times New Roman" w:eastAsia="Times New Roman" w:hAnsi="Times New Roman" w:cs="Times New Roman"/>
          <w:color w:val="000000"/>
          <w:sz w:val="19"/>
          <w:szCs w:val="19"/>
        </w:rPr>
        <w:t xml:space="preserve">propune spre aprobare consiliului de </w:t>
      </w:r>
      <w:r>
        <w:rPr>
          <w:rFonts w:ascii="Times New Roman" w:eastAsia="Times New Roman" w:hAnsi="Times New Roman" w:cs="Times New Roman"/>
          <w:color w:val="000000"/>
          <w:sz w:val="19"/>
          <w:szCs w:val="19"/>
        </w:rPr>
        <w:lastRenderedPageBreak/>
        <w:t>a</w:t>
      </w:r>
      <w:r>
        <w:rPr>
          <w:rFonts w:ascii="Times New Roman" w:eastAsia="Times New Roman" w:hAnsi="Times New Roman" w:cs="Times New Roman"/>
          <w:color w:val="000000"/>
          <w:sz w:val="19"/>
          <w:szCs w:val="19"/>
        </w:rPr>
        <w:t xml:space="preserve">dministraţie suspendarea cursurilor la nivelul unor formaţiuni de studiu -grupe/clase sau la nivelul unităţii de învăţământ, în situaţii obiective, cum ar fi epidemii, intemperii, calamităţi, alte situaţii excepţionale; </w:t>
      </w:r>
    </w:p>
    <w:p w14:paraId="00000051"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aa)</w:t>
      </w:r>
      <w:r>
        <w:rPr>
          <w:rFonts w:ascii="Times New Roman" w:eastAsia="Times New Roman" w:hAnsi="Times New Roman" w:cs="Times New Roman"/>
          <w:color w:val="000000"/>
          <w:sz w:val="19"/>
          <w:szCs w:val="19"/>
        </w:rPr>
        <w:t>coordonează activităţile realiza</w:t>
      </w:r>
      <w:r>
        <w:rPr>
          <w:rFonts w:ascii="Times New Roman" w:eastAsia="Times New Roman" w:hAnsi="Times New Roman" w:cs="Times New Roman"/>
          <w:color w:val="000000"/>
          <w:sz w:val="19"/>
          <w:szCs w:val="19"/>
        </w:rPr>
        <w:t xml:space="preserve">te prin intermediul tehnologiei şi al internetului la nivelul unităţii de învăţământ şi stabileşte, în acord cu profesorii diriginţi şi cadrele didactice, modalitatea de valorificare a acestora.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Directorul îndeplineşte alte atribuţii stabilite de către</w:t>
      </w:r>
      <w:r>
        <w:rPr>
          <w:rFonts w:ascii="Times New Roman" w:eastAsia="Times New Roman" w:hAnsi="Times New Roman" w:cs="Times New Roman"/>
          <w:color w:val="000000"/>
          <w:sz w:val="19"/>
          <w:szCs w:val="19"/>
        </w:rPr>
        <w:t xml:space="preserve"> consiliul de administraţie, potrivit legii, şi orice alte atribuţii rezultând din prevederile legale în vigoare şi contractele colective de muncă aplicabile.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Pentru realizarea atribuţiilor sale, directorul se consultă cu reprezentanţii organizaţiilor </w:t>
      </w:r>
      <w:r>
        <w:rPr>
          <w:rFonts w:ascii="Times New Roman" w:eastAsia="Times New Roman" w:hAnsi="Times New Roman" w:cs="Times New Roman"/>
          <w:color w:val="000000"/>
          <w:sz w:val="19"/>
          <w:szCs w:val="19"/>
        </w:rPr>
        <w:t xml:space="preserve">sindicale reprezentative la nivel de sector de activitate învăţământ preuniversitar care au membri în unitatea de învăţământ şi/sau, după caz, cu reprezentanţii salariaţilor din unitatea de învăţământ, în conformitate cu prevederile legale.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 xml:space="preserve">Directorul </w:t>
      </w:r>
      <w:r>
        <w:rPr>
          <w:rFonts w:ascii="Times New Roman" w:eastAsia="Times New Roman" w:hAnsi="Times New Roman" w:cs="Times New Roman"/>
          <w:color w:val="000000"/>
          <w:sz w:val="19"/>
          <w:szCs w:val="19"/>
        </w:rPr>
        <w:t>are obligaţia de a delega atribuţiile către directorul adjunct sau către un alt cadru didactic, membru al consiliului de administraţie, în situaţia imposibilităţii exercitării acestora. Neîndeplinirea acestei obligaţii constituie abatere disciplinară şi se</w:t>
      </w:r>
      <w:r>
        <w:rPr>
          <w:rFonts w:ascii="Times New Roman" w:eastAsia="Times New Roman" w:hAnsi="Times New Roman" w:cs="Times New Roman"/>
          <w:color w:val="000000"/>
          <w:sz w:val="19"/>
          <w:szCs w:val="19"/>
        </w:rPr>
        <w:t xml:space="preserve"> sancţionează conform legii. În situaţii excepţionale (accident, boală şi altele asemenea) în care directorul nu poate delega atribuţiile, directorul adjunct sau un alt cadru didactic, membru al consiliului de administraţie, desemnat anterior pentru astfel</w:t>
      </w:r>
      <w:r>
        <w:rPr>
          <w:rFonts w:ascii="Times New Roman" w:eastAsia="Times New Roman" w:hAnsi="Times New Roman" w:cs="Times New Roman"/>
          <w:color w:val="000000"/>
          <w:sz w:val="19"/>
          <w:szCs w:val="19"/>
        </w:rPr>
        <w:t xml:space="preserve"> de situaţii de către acesta, preia atribuţiile directorului. </w:t>
      </w:r>
    </w:p>
    <w:p w14:paraId="00000052" w14:textId="77777777" w:rsidR="00AD02EB" w:rsidRDefault="00C563E7">
      <w:pPr>
        <w:widowControl w:val="0"/>
        <w:pBdr>
          <w:top w:val="nil"/>
          <w:left w:val="nil"/>
          <w:bottom w:val="nil"/>
          <w:right w:val="nil"/>
          <w:between w:val="nil"/>
        </w:pBdr>
        <w:spacing w:before="163"/>
        <w:ind w:left="-504" w:right="-508"/>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t xml:space="preserve">Articolul 22 </w:t>
      </w:r>
      <w:r>
        <w:rPr>
          <w:rFonts w:ascii="Times New Roman" w:eastAsia="Times New Roman" w:hAnsi="Times New Roman" w:cs="Times New Roman"/>
          <w:color w:val="000000"/>
          <w:sz w:val="19"/>
          <w:szCs w:val="19"/>
        </w:rPr>
        <w:t xml:space="preserve">În exercitarea atribuţiilor şi a responsabilităţilor stabilite în conformitate cu prevederile </w:t>
      </w:r>
      <w:r>
        <w:rPr>
          <w:rFonts w:ascii="Times New Roman" w:eastAsia="Times New Roman" w:hAnsi="Times New Roman" w:cs="Times New Roman"/>
          <w:color w:val="006400"/>
          <w:sz w:val="19"/>
          <w:szCs w:val="19"/>
        </w:rPr>
        <w:t>art. 21</w:t>
      </w:r>
      <w:r>
        <w:rPr>
          <w:rFonts w:ascii="Times New Roman" w:eastAsia="Times New Roman" w:hAnsi="Times New Roman" w:cs="Times New Roman"/>
          <w:color w:val="000000"/>
          <w:sz w:val="19"/>
          <w:szCs w:val="19"/>
        </w:rPr>
        <w:t xml:space="preserve">, directorul emite decizii şi note de serviciu. </w:t>
      </w:r>
    </w:p>
    <w:p w14:paraId="00000053"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23 </w:t>
      </w:r>
    </w:p>
    <w:p w14:paraId="00000054"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Drepturile şi obligaţiile directorului unităţii de învăţământ sunt cele prevăzute de legislaţia în vigoare, de prezentul regulament, regulamentul de organizare şi funcţionare a unităţii de învăţământ, de regulamentul intern şi de contractele colective de m</w:t>
      </w:r>
      <w:r>
        <w:rPr>
          <w:rFonts w:ascii="Times New Roman" w:eastAsia="Times New Roman" w:hAnsi="Times New Roman" w:cs="Times New Roman"/>
          <w:color w:val="000000"/>
          <w:sz w:val="19"/>
          <w:szCs w:val="19"/>
        </w:rPr>
        <w:t xml:space="preserve">uncă aplicabile.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Perioada concediului anual de odihnă al directorului se aprobă de către inspectorul şcolar general. </w:t>
      </w:r>
    </w:p>
    <w:p w14:paraId="00000055" w14:textId="77777777" w:rsidR="00AD02EB" w:rsidRDefault="00C563E7">
      <w:pPr>
        <w:widowControl w:val="0"/>
        <w:pBdr>
          <w:top w:val="nil"/>
          <w:left w:val="nil"/>
          <w:bottom w:val="nil"/>
          <w:right w:val="nil"/>
          <w:between w:val="nil"/>
        </w:pBdr>
        <w:spacing w:before="172"/>
        <w:ind w:left="3456" w:right="346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IV Directorul adjunct </w:t>
      </w:r>
    </w:p>
    <w:p w14:paraId="00000056"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24 </w:t>
      </w:r>
    </w:p>
    <w:p w14:paraId="00000057"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activitatea sa, directorul poate fi ajutat de unul, doi sau trei directori adjuncţi.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Numărul directorilor adjuncţi se stabileşte în conformitate cu normele metodologice elaborate de minister şi cu </w:t>
      </w:r>
      <w:r>
        <w:rPr>
          <w:rFonts w:ascii="Times New Roman" w:eastAsia="Times New Roman" w:hAnsi="Times New Roman" w:cs="Times New Roman"/>
          <w:color w:val="006400"/>
          <w:sz w:val="19"/>
          <w:szCs w:val="19"/>
        </w:rPr>
        <w:t xml:space="preserve">alin. (1) </w:t>
      </w:r>
      <w:r>
        <w:rPr>
          <w:rFonts w:ascii="Times New Roman" w:eastAsia="Times New Roman" w:hAnsi="Times New Roman" w:cs="Times New Roman"/>
          <w:color w:val="000000"/>
          <w:sz w:val="19"/>
          <w:szCs w:val="19"/>
        </w:rPr>
        <w:t xml:space="preserve">al prezentului articol.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Se poate numi </w:t>
      </w:r>
      <w:r>
        <w:rPr>
          <w:rFonts w:ascii="Times New Roman" w:eastAsia="Times New Roman" w:hAnsi="Times New Roman" w:cs="Times New Roman"/>
          <w:color w:val="000000"/>
          <w:sz w:val="19"/>
          <w:szCs w:val="19"/>
        </w:rPr>
        <w:t xml:space="preserve">un director adjunct pentru: </w:t>
      </w:r>
    </w:p>
    <w:p w14:paraId="00000058"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unităţile de învăţământ de nivel primar şi/sau gimnazial care au peste 30 de formaţiuni de studiu;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unităţile de învăţământ primar şi/sau gimnazial care au între 20 şi 30 de clase şi îndeplinesc una dintre condiţiile: au cel</w:t>
      </w:r>
      <w:r>
        <w:rPr>
          <w:rFonts w:ascii="Times New Roman" w:eastAsia="Times New Roman" w:hAnsi="Times New Roman" w:cs="Times New Roman"/>
          <w:color w:val="000000"/>
          <w:sz w:val="19"/>
          <w:szCs w:val="19"/>
        </w:rPr>
        <w:t xml:space="preserve"> puţin 10 clase inclusiv din învăţământul primar şi/sau grupe din învăţământul preşcolar sau au secţii cu predare în limbile minorităţilor într-o unitate şcolară cu predare în limba română sau au secţii cu predare în limba română într-o unitate şcolară cu </w:t>
      </w:r>
      <w:r>
        <w:rPr>
          <w:rFonts w:ascii="Times New Roman" w:eastAsia="Times New Roman" w:hAnsi="Times New Roman" w:cs="Times New Roman"/>
          <w:color w:val="000000"/>
          <w:sz w:val="19"/>
          <w:szCs w:val="19"/>
        </w:rPr>
        <w:t xml:space="preserve">predare într-o limbă a minorităţilor;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unităţile de învăţământ primar şi/sau gimnazial care au între 20 şi 30 de clase şi au internat şi cantină;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unităţile de învăţământ liceal/postliceal care au peste 25 de clase;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unităţile de învăţământ liceal/postliceal care au între 20 şi 25 de clase şi îndeplinesc una din condiţiile: au cel puţin 10 clase din învăţământul primar şi/sau grupe din învăţământul preşcolar sau au secţii cu predare în limbile minorităţilor într-o unit</w:t>
      </w:r>
      <w:r>
        <w:rPr>
          <w:rFonts w:ascii="Times New Roman" w:eastAsia="Times New Roman" w:hAnsi="Times New Roman" w:cs="Times New Roman"/>
          <w:color w:val="000000"/>
          <w:sz w:val="19"/>
          <w:szCs w:val="19"/>
        </w:rPr>
        <w:t xml:space="preserve">ate şcolară cu predare în limba română sau au secţii cu predare în limba română într-o unitate şcolară cu predare într-o limbă a minorităţilor;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unităţile de învăţământ liceal/postliceal care au între 20 şi 25 de clase şi au internat şi cantină.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Se po</w:t>
      </w:r>
      <w:r>
        <w:rPr>
          <w:rFonts w:ascii="Times New Roman" w:eastAsia="Times New Roman" w:hAnsi="Times New Roman" w:cs="Times New Roman"/>
          <w:color w:val="000000"/>
          <w:sz w:val="19"/>
          <w:szCs w:val="19"/>
        </w:rPr>
        <w:t xml:space="preserve">t numi doi directori adjuncţi pentru unităţile de învăţământ de nivel gimnazial, liceal sau postliceal care funcţionează cu peste 50 de formaţiuni de studiu.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Se pot numi trei directori adjuncţi pentru unităţile de învăţământ de nivel gimnazial, liceal </w:t>
      </w:r>
      <w:r>
        <w:rPr>
          <w:rFonts w:ascii="Times New Roman" w:eastAsia="Times New Roman" w:hAnsi="Times New Roman" w:cs="Times New Roman"/>
          <w:color w:val="000000"/>
          <w:sz w:val="19"/>
          <w:szCs w:val="19"/>
        </w:rPr>
        <w:t xml:space="preserve">sau postliceal care funcţionează cu peste 70 de formaţiuni de studiu sau cu peste 70 de formaţiuni de studiu din învăţământul antepreşcolar şi preşcolar. </w:t>
      </w:r>
    </w:p>
    <w:p w14:paraId="00000059"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25 </w:t>
      </w:r>
    </w:p>
    <w:p w14:paraId="0000005A"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Funcţia de director adjunct al unităţii de învăţământ de stat se ocupă, conform legii, prin concurs public, susţinut de către cadre didactice titulare, membre ale corpului naţional de experţi în management educaţional. Concursul pentru ocuparea funcţiei de</w:t>
      </w:r>
      <w:r>
        <w:rPr>
          <w:rFonts w:ascii="Times New Roman" w:eastAsia="Times New Roman" w:hAnsi="Times New Roman" w:cs="Times New Roman"/>
          <w:color w:val="000000"/>
          <w:sz w:val="19"/>
          <w:szCs w:val="19"/>
        </w:rPr>
        <w:t xml:space="preserve"> director adjunct se organizează conform metodologiei aprobate prin ordin al ministrului educaţiei şi cercetării.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Directorul adjunct al unităţii de învăţământ de stat poate fi eliberat din funcţie la propunerea motivată a consiliului de administraţie a</w:t>
      </w:r>
      <w:r>
        <w:rPr>
          <w:rFonts w:ascii="Times New Roman" w:eastAsia="Times New Roman" w:hAnsi="Times New Roman" w:cs="Times New Roman"/>
          <w:color w:val="000000"/>
          <w:sz w:val="19"/>
          <w:szCs w:val="19"/>
        </w:rPr>
        <w:t>l inspectoratului şcolar, la propunerea a 2/3 dintre membrii consiliului de administraţie al unităţii de învăţământ sau la propunerea consiliului profesoral, cu votul a 2/3 dintre membri. În această ultimă situaţie este obligatorie realizarea unui audit de</w:t>
      </w:r>
      <w:r>
        <w:rPr>
          <w:rFonts w:ascii="Times New Roman" w:eastAsia="Times New Roman" w:hAnsi="Times New Roman" w:cs="Times New Roman"/>
          <w:color w:val="000000"/>
          <w:sz w:val="19"/>
          <w:szCs w:val="19"/>
        </w:rPr>
        <w:t xml:space="preserve"> către inspectoratul şcolar. Rezultatele auditului se analizează de către consiliul de administraţie al inspectoratului şcolar şi, în baza hotărârii acestuia, inspectorul şcolar general emite decizia de eliberare din funcţie a directorului adjunct al unită</w:t>
      </w:r>
      <w:r>
        <w:rPr>
          <w:rFonts w:ascii="Times New Roman" w:eastAsia="Times New Roman" w:hAnsi="Times New Roman" w:cs="Times New Roman"/>
          <w:color w:val="000000"/>
          <w:sz w:val="19"/>
          <w:szCs w:val="19"/>
        </w:rPr>
        <w:t xml:space="preserve">ţii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Directorul adjunct </w:t>
      </w:r>
      <w:r>
        <w:rPr>
          <w:rFonts w:ascii="Times New Roman" w:eastAsia="Times New Roman" w:hAnsi="Times New Roman" w:cs="Times New Roman"/>
          <w:color w:val="000000"/>
          <w:sz w:val="19"/>
          <w:szCs w:val="19"/>
        </w:rPr>
        <w:lastRenderedPageBreak/>
        <w:t xml:space="preserve">al unităţii de învăţământ particular poate fi eliberat din funcţie prin decizia persoanei juridice fondatoare.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Eliberarea din funcţie a directorului adjunct al unităţii de învăţământ liceal militar se face cu r</w:t>
      </w:r>
      <w:r>
        <w:rPr>
          <w:rFonts w:ascii="Times New Roman" w:eastAsia="Times New Roman" w:hAnsi="Times New Roman" w:cs="Times New Roman"/>
          <w:color w:val="000000"/>
          <w:sz w:val="19"/>
          <w:szCs w:val="19"/>
        </w:rPr>
        <w:t xml:space="preserve">espectarea legislaţiei în vigoare şi cu avizul Ministerului Apărării Naţionale. </w:t>
      </w:r>
    </w:p>
    <w:p w14:paraId="0000005B"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26 </w:t>
      </w:r>
    </w:p>
    <w:p w14:paraId="0000005C"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Directorul adjunct îşi desfăşoară activitatea în baza unui contract de management educaţional, anexă la metodologia prevăzută la </w:t>
      </w:r>
      <w:r>
        <w:rPr>
          <w:rFonts w:ascii="Times New Roman" w:eastAsia="Times New Roman" w:hAnsi="Times New Roman" w:cs="Times New Roman"/>
          <w:color w:val="006400"/>
          <w:sz w:val="19"/>
          <w:szCs w:val="19"/>
        </w:rPr>
        <w:t>art. 20 alin. (4)</w:t>
      </w:r>
      <w:r>
        <w:rPr>
          <w:rFonts w:ascii="Times New Roman" w:eastAsia="Times New Roman" w:hAnsi="Times New Roman" w:cs="Times New Roman"/>
          <w:color w:val="000000"/>
          <w:sz w:val="19"/>
          <w:szCs w:val="19"/>
        </w:rPr>
        <w:t>, şi îndepl</w:t>
      </w:r>
      <w:r>
        <w:rPr>
          <w:rFonts w:ascii="Times New Roman" w:eastAsia="Times New Roman" w:hAnsi="Times New Roman" w:cs="Times New Roman"/>
          <w:color w:val="000000"/>
          <w:sz w:val="19"/>
          <w:szCs w:val="19"/>
        </w:rPr>
        <w:t xml:space="preserve">ineşte atribuţiile stabilite prin fişa postului, anexă la contractul de management educaţional, precum şi atribuţiile delegate de director pe perioade determinate.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Directorul adjunct exercită, prin delegare, toate atribuţiile directorului, în lipsa acestuia. </w:t>
      </w:r>
    </w:p>
    <w:p w14:paraId="0000005D" w14:textId="77777777" w:rsidR="00AD02EB" w:rsidRDefault="00C563E7">
      <w:pPr>
        <w:widowControl w:val="0"/>
        <w:pBdr>
          <w:top w:val="nil"/>
          <w:left w:val="nil"/>
          <w:bottom w:val="nil"/>
          <w:right w:val="nil"/>
          <w:between w:val="nil"/>
        </w:pBdr>
        <w:spacing w:before="15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27 </w:t>
      </w:r>
    </w:p>
    <w:p w14:paraId="0000005E"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Perioada concediului anual de odihnă al directorului adjunct se aprobă de către directorul unităţii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Rechemarea din concediu a directorului adjunct se poate realiza de către directorul unităţii de învăţământ sau de către inspectorul şcolar general.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perioada exercitării mandatului, directorul adjunct al unităţii de învăţământ nu poate deţine, confor</w:t>
      </w:r>
      <w:r>
        <w:rPr>
          <w:rFonts w:ascii="Times New Roman" w:eastAsia="Times New Roman" w:hAnsi="Times New Roman" w:cs="Times New Roman"/>
          <w:color w:val="000000"/>
          <w:sz w:val="19"/>
          <w:szCs w:val="19"/>
        </w:rPr>
        <w:t xml:space="preserve">m legii, funcţia de preşedinte şi vicepreşedinte în cadrul unui partid politic la nivel local, judeţean sau naţional. </w:t>
      </w:r>
    </w:p>
    <w:p w14:paraId="0000005F" w14:textId="77777777" w:rsidR="00AD02EB" w:rsidRDefault="00C563E7">
      <w:pPr>
        <w:widowControl w:val="0"/>
        <w:pBdr>
          <w:top w:val="nil"/>
          <w:left w:val="nil"/>
          <w:bottom w:val="nil"/>
          <w:right w:val="nil"/>
          <w:between w:val="nil"/>
        </w:pBdr>
        <w:spacing w:before="172"/>
        <w:ind w:left="1612" w:right="1622"/>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V Tipul şi conţinutul documentelor manageriale </w:t>
      </w:r>
    </w:p>
    <w:p w14:paraId="00000060"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28 </w:t>
      </w:r>
    </w:p>
    <w:p w14:paraId="00000061" w14:textId="77777777" w:rsidR="00AD02EB" w:rsidRDefault="00C563E7">
      <w:pPr>
        <w:widowControl w:val="0"/>
        <w:pBdr>
          <w:top w:val="nil"/>
          <w:left w:val="nil"/>
          <w:bottom w:val="nil"/>
          <w:right w:val="nil"/>
          <w:between w:val="nil"/>
        </w:pBdr>
        <w:spacing w:before="48"/>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Pentru optimizarea managementului unităţii de învăţământ, conducerea acesteia elaborează documente manageriale, astfel: </w:t>
      </w: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documente de diagnoză;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documente de prognoză;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documente de evidenţă. </w:t>
      </w:r>
    </w:p>
    <w:p w14:paraId="00000062" w14:textId="77777777" w:rsidR="00AD02EB" w:rsidRDefault="00C563E7">
      <w:pPr>
        <w:widowControl w:val="0"/>
        <w:pBdr>
          <w:top w:val="nil"/>
          <w:left w:val="nil"/>
          <w:bottom w:val="nil"/>
          <w:right w:val="nil"/>
          <w:between w:val="nil"/>
        </w:pBdr>
        <w:spacing w:before="15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29 </w:t>
      </w:r>
    </w:p>
    <w:p w14:paraId="00000063" w14:textId="77777777" w:rsidR="00AD02EB" w:rsidRDefault="00C563E7">
      <w:pPr>
        <w:widowControl w:val="0"/>
        <w:pBdr>
          <w:top w:val="nil"/>
          <w:left w:val="nil"/>
          <w:bottom w:val="nil"/>
          <w:right w:val="nil"/>
          <w:between w:val="nil"/>
        </w:pBdr>
        <w:spacing w:before="62"/>
        <w:ind w:left="-278" w:right="3360"/>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Documentele de diagnoză ale unităţii de învăţământ sunt: </w:t>
      </w:r>
    </w:p>
    <w:p w14:paraId="00000064"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rapoartele anuale ale comisiilor şi compartimentelor din unitatea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raportul anual de evaluare internă a calităţii.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Conducerea unităţii de învăţământ poate elabora şi alte docum</w:t>
      </w:r>
      <w:r>
        <w:rPr>
          <w:rFonts w:ascii="Times New Roman" w:eastAsia="Times New Roman" w:hAnsi="Times New Roman" w:cs="Times New Roman"/>
          <w:color w:val="000000"/>
          <w:sz w:val="19"/>
          <w:szCs w:val="19"/>
        </w:rPr>
        <w:t xml:space="preserve">ente de diagnoză privind domenii specifice de interes, care să contribuie la dezvoltarea instituţională şi la atingerea obiectivelor educaţionale. </w:t>
      </w:r>
    </w:p>
    <w:p w14:paraId="00000065"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30 </w:t>
      </w:r>
    </w:p>
    <w:p w14:paraId="00000066"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Rapoartele anuale de activitate se întocmesc de către director şi directorul adjunct/direc</w:t>
      </w:r>
      <w:r>
        <w:rPr>
          <w:rFonts w:ascii="Times New Roman" w:eastAsia="Times New Roman" w:hAnsi="Times New Roman" w:cs="Times New Roman"/>
          <w:color w:val="000000"/>
          <w:sz w:val="19"/>
          <w:szCs w:val="19"/>
        </w:rPr>
        <w:t xml:space="preserve">torii adjuncţi, după caz.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Rapoartele anuale de activitate se validează de către consiliul de administraţie, la propunerea directorului la începutului anului şcolar următor. </w:t>
      </w:r>
    </w:p>
    <w:p w14:paraId="00000067"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31 </w:t>
      </w:r>
    </w:p>
    <w:p w14:paraId="00000068" w14:textId="77777777" w:rsidR="00AD02EB" w:rsidRDefault="00C563E7">
      <w:pPr>
        <w:widowControl w:val="0"/>
        <w:pBdr>
          <w:top w:val="nil"/>
          <w:left w:val="nil"/>
          <w:bottom w:val="nil"/>
          <w:right w:val="nil"/>
          <w:between w:val="nil"/>
        </w:pBdr>
        <w:spacing w:before="48"/>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Rapoartele anuale de activitate sunt făcute publice pe site-ul unităţii de învăţământ sau, în lipsa acestuia, prin orice altă formă. </w:t>
      </w:r>
    </w:p>
    <w:p w14:paraId="00000069"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32 </w:t>
      </w:r>
    </w:p>
    <w:p w14:paraId="0000006A" w14:textId="77777777" w:rsidR="00AD02EB" w:rsidRDefault="00C563E7">
      <w:pPr>
        <w:widowControl w:val="0"/>
        <w:pBdr>
          <w:top w:val="nil"/>
          <w:left w:val="nil"/>
          <w:bottom w:val="nil"/>
          <w:right w:val="nil"/>
          <w:between w:val="nil"/>
        </w:pBdr>
        <w:ind w:left="-278" w:right="-49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Raportul anual de evaluare internă (RAEI) se întocmeşte de către comisia pentru evaluarea şi asigurarea cali</w:t>
      </w:r>
      <w:r>
        <w:rPr>
          <w:rFonts w:ascii="Times New Roman" w:eastAsia="Times New Roman" w:hAnsi="Times New Roman" w:cs="Times New Roman"/>
          <w:color w:val="000000"/>
          <w:sz w:val="19"/>
          <w:szCs w:val="19"/>
        </w:rPr>
        <w:t xml:space="preserve">tăţii, se validează de către consiliul de administraţie, la propunerea coordonatorului comisiei, şi se prezintă, spre analiză, consiliului profesoral. </w:t>
      </w:r>
    </w:p>
    <w:p w14:paraId="0000006B"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33 </w:t>
      </w:r>
    </w:p>
    <w:p w14:paraId="0000006C"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Documentele de prognoză ale unităţii de învăţământ realizate pe baza documentelor de diagnoză ale perioadei anterioare sunt: </w:t>
      </w:r>
    </w:p>
    <w:p w14:paraId="0000006D"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planul de dezvoltare instituţională, respectiv planul de acţiune al şcolii pentru învăţământul profesional şi tehnic (PAS);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pl</w:t>
      </w:r>
      <w:r>
        <w:rPr>
          <w:rFonts w:ascii="Times New Roman" w:eastAsia="Times New Roman" w:hAnsi="Times New Roman" w:cs="Times New Roman"/>
          <w:color w:val="000000"/>
          <w:sz w:val="19"/>
          <w:szCs w:val="19"/>
        </w:rPr>
        <w:t xml:space="preserve">anul managerial (pe an şcolar);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programul de dezvoltare a sistemului de control managerial.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Directorul poate elabora şi alte documente de prognoză, în scopul optimizării managementului unităţii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Documentele de prognoză se transmit, </w:t>
      </w:r>
      <w:r>
        <w:rPr>
          <w:rFonts w:ascii="Times New Roman" w:eastAsia="Times New Roman" w:hAnsi="Times New Roman" w:cs="Times New Roman"/>
          <w:color w:val="000000"/>
          <w:sz w:val="19"/>
          <w:szCs w:val="19"/>
        </w:rPr>
        <w:t xml:space="preserve">în format electronic, comitetului reprezentativ al părinţilor şi asociaţiei de părinţi, acolo unde există, fiind documente care conţin informaţii de interes public. </w:t>
      </w:r>
    </w:p>
    <w:p w14:paraId="0000006E"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34 </w:t>
      </w:r>
    </w:p>
    <w:p w14:paraId="0000006F" w14:textId="77777777" w:rsidR="00AD02EB" w:rsidRDefault="00C563E7">
      <w:pPr>
        <w:widowControl w:val="0"/>
        <w:pBdr>
          <w:top w:val="nil"/>
          <w:left w:val="nil"/>
          <w:bottom w:val="nil"/>
          <w:right w:val="nil"/>
          <w:between w:val="nil"/>
        </w:pBdr>
        <w:spacing w:before="57"/>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Planul de dezvoltare instituţională constituie documentul de prognoză pe termen lung şi se elaborează de către o echipă coordonată de către director, pentru o perioadă de 3-5 ani. Acesta conţine: </w:t>
      </w:r>
    </w:p>
    <w:p w14:paraId="00000070"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prezentarea unităţii: istoric şi starea actuală a resurse</w:t>
      </w:r>
      <w:r>
        <w:rPr>
          <w:rFonts w:ascii="Times New Roman" w:eastAsia="Times New Roman" w:hAnsi="Times New Roman" w:cs="Times New Roman"/>
          <w:color w:val="000000"/>
          <w:sz w:val="19"/>
          <w:szCs w:val="19"/>
        </w:rPr>
        <w:t xml:space="preserve">lor umane, materiale şi financiare, relaţia cu comunitatea locală şi organigramă;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analiza de nevoi, alcătuită din analiza mediului intern (de tip SWOT) şi analiza mediului extern (de tip PESTE); </w:t>
      </w:r>
      <w:r>
        <w:rPr>
          <w:rFonts w:ascii="Times New Roman" w:eastAsia="Times New Roman" w:hAnsi="Times New Roman" w:cs="Times New Roman"/>
          <w:color w:val="8B0000"/>
          <w:sz w:val="19"/>
          <w:szCs w:val="19"/>
        </w:rPr>
        <w:lastRenderedPageBreak/>
        <w:t>c)</w:t>
      </w:r>
      <w:r>
        <w:rPr>
          <w:rFonts w:ascii="Times New Roman" w:eastAsia="Times New Roman" w:hAnsi="Times New Roman" w:cs="Times New Roman"/>
          <w:color w:val="000000"/>
          <w:sz w:val="19"/>
          <w:szCs w:val="19"/>
        </w:rPr>
        <w:t>viziunea, misiunea şi obiectivele strategice ale unităţii</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planificarea tuturor activităţilor unităţii de învăţământ, respectiv activităţi manageriale, obiective, termene, stadii de realizare, resurse necesare, responsabilităţi, indicatori de performanţă şi evaluare.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Planul de acţiune al şcolii (PAS) pentr</w:t>
      </w:r>
      <w:r>
        <w:rPr>
          <w:rFonts w:ascii="Times New Roman" w:eastAsia="Times New Roman" w:hAnsi="Times New Roman" w:cs="Times New Roman"/>
          <w:color w:val="000000"/>
          <w:sz w:val="19"/>
          <w:szCs w:val="19"/>
        </w:rPr>
        <w:t>u unităţile de învăţământ profesional şi tehnic corelează oferta educaţională şi de formare profesională cu nevoile de dezvoltare socio-economică la nivel local, judeţean şi regional, stabilite prin Planul regional de acţiune pentru învăţământ (PRAI) şi Pl</w:t>
      </w:r>
      <w:r>
        <w:rPr>
          <w:rFonts w:ascii="Times New Roman" w:eastAsia="Times New Roman" w:hAnsi="Times New Roman" w:cs="Times New Roman"/>
          <w:color w:val="000000"/>
          <w:sz w:val="19"/>
          <w:szCs w:val="19"/>
        </w:rPr>
        <w:t xml:space="preserve">anul local de acţiune pentru învăţământ (PLAI).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Planul de acţiune al şcolii (PAS) se realizează în baza ghidului de elaborare emis de către Centrul Naţional de Dezvoltare a Învăţământului Profesional şi Tehnic.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Planul de dezvoltare instituţională, </w:t>
      </w:r>
      <w:r>
        <w:rPr>
          <w:rFonts w:ascii="Times New Roman" w:eastAsia="Times New Roman" w:hAnsi="Times New Roman" w:cs="Times New Roman"/>
          <w:color w:val="000000"/>
          <w:sz w:val="19"/>
          <w:szCs w:val="19"/>
        </w:rPr>
        <w:t>respectiv planul de acţiune al şcolii (PAS), se dezbate şi se avizează de către consiliul profesoral şi se aprobă de către consiliul de administraţie. Planificarea strategică, respectiv planul de acţiune al şcolii (PAS), pentru unităţile de învăţământ preu</w:t>
      </w:r>
      <w:r>
        <w:rPr>
          <w:rFonts w:ascii="Times New Roman" w:eastAsia="Times New Roman" w:hAnsi="Times New Roman" w:cs="Times New Roman"/>
          <w:color w:val="000000"/>
          <w:sz w:val="19"/>
          <w:szCs w:val="19"/>
        </w:rPr>
        <w:t>niversitar cu personalitate juridică care şcolarizează în învăţământ profesional şi tehnic este elaborat, pentru o perioadă de 3-5 ani, de către o echipă coordonată de către director, în colaborare cu partenerii şcolii, şi se aprobă de către consiliul de a</w:t>
      </w:r>
      <w:r>
        <w:rPr>
          <w:rFonts w:ascii="Times New Roman" w:eastAsia="Times New Roman" w:hAnsi="Times New Roman" w:cs="Times New Roman"/>
          <w:color w:val="000000"/>
          <w:sz w:val="19"/>
          <w:szCs w:val="19"/>
        </w:rPr>
        <w:t xml:space="preserve">dministraţie. </w:t>
      </w:r>
    </w:p>
    <w:p w14:paraId="00000071"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35 </w:t>
      </w:r>
    </w:p>
    <w:p w14:paraId="00000072"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Planul managerial constituie documentul de acţiune pe termen scurt şi se elaborează de către director pentru o perioadă de un an şcolar.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Planul managerial conţine adaptarea direcţiilor de acţiune ale ministerului şi inspectoratului şcolar la specificul unităţii, precum şi a obiectivelor strategice ale planului de dezvoltare instituţională la perioada anului şcolar respectiv.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Planul mana</w:t>
      </w:r>
      <w:r>
        <w:rPr>
          <w:rFonts w:ascii="Times New Roman" w:eastAsia="Times New Roman" w:hAnsi="Times New Roman" w:cs="Times New Roman"/>
          <w:color w:val="000000"/>
          <w:sz w:val="19"/>
          <w:szCs w:val="19"/>
        </w:rPr>
        <w:t xml:space="preserve">gerial se dezbate şi se avizează de către consiliul profesoral şi se aprobă de către consiliul de administraţie.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Directorul adjunct întocmeşte propriul plan managerial conform fişei postului, în concordanţă cu planul managerial al directorului şi cu pl</w:t>
      </w:r>
      <w:r>
        <w:rPr>
          <w:rFonts w:ascii="Times New Roman" w:eastAsia="Times New Roman" w:hAnsi="Times New Roman" w:cs="Times New Roman"/>
          <w:color w:val="000000"/>
          <w:sz w:val="19"/>
          <w:szCs w:val="19"/>
        </w:rPr>
        <w:t xml:space="preserve">anul de dezvoltare instituţională. </w:t>
      </w:r>
    </w:p>
    <w:p w14:paraId="00000073"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36 </w:t>
      </w:r>
    </w:p>
    <w:p w14:paraId="00000074"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Directorul ia măsurile necesare, în conformitate cu legislaţia în vigoare, pentru elaborarea şi/sau dezvoltarea sistemului de control intern managerial, inclusiv a procedurilor formalizate pe activităţi. Pl</w:t>
      </w:r>
      <w:r>
        <w:rPr>
          <w:rFonts w:ascii="Times New Roman" w:eastAsia="Times New Roman" w:hAnsi="Times New Roman" w:cs="Times New Roman"/>
          <w:color w:val="000000"/>
          <w:sz w:val="19"/>
          <w:szCs w:val="19"/>
        </w:rPr>
        <w:t xml:space="preserve">anul de dezvoltare a sistemului de control intern managerial va cuprinde obiectivele, acţiunile, responsabilităţile, termenele, precum şi alte componente. </w:t>
      </w:r>
    </w:p>
    <w:p w14:paraId="00000075" w14:textId="77777777" w:rsidR="00AD02EB" w:rsidRDefault="00C563E7">
      <w:pPr>
        <w:widowControl w:val="0"/>
        <w:pBdr>
          <w:top w:val="nil"/>
          <w:left w:val="nil"/>
          <w:bottom w:val="nil"/>
          <w:right w:val="nil"/>
          <w:between w:val="nil"/>
        </w:pBdr>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37 </w:t>
      </w:r>
    </w:p>
    <w:p w14:paraId="00000076" w14:textId="77777777" w:rsidR="00AD02EB" w:rsidRDefault="00C563E7">
      <w:pPr>
        <w:widowControl w:val="0"/>
        <w:pBdr>
          <w:top w:val="nil"/>
          <w:left w:val="nil"/>
          <w:bottom w:val="nil"/>
          <w:right w:val="nil"/>
          <w:between w:val="nil"/>
        </w:pBdr>
        <w:spacing w:before="48"/>
        <w:ind w:left="-278" w:right="516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Documentele manageriale de evidenţă sunt: </w:t>
      </w:r>
    </w:p>
    <w:p w14:paraId="00000077" w14:textId="77777777" w:rsidR="00AD02EB" w:rsidRDefault="00C563E7">
      <w:pPr>
        <w:widowControl w:val="0"/>
        <w:pBdr>
          <w:top w:val="nil"/>
          <w:left w:val="nil"/>
          <w:bottom w:val="nil"/>
          <w:right w:val="nil"/>
          <w:between w:val="nil"/>
        </w:pBdr>
        <w:spacing w:before="57"/>
        <w:ind w:left="-52"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statul de funcţii;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organigrama unităţii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schema orară a unităţii de învăţământ/programul zilnic al unităţii de învăţământ antepreşcolar/preşcolar;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planul de şcolarizare. </w:t>
      </w:r>
    </w:p>
    <w:p w14:paraId="00000078" w14:textId="77777777" w:rsidR="00AD02EB" w:rsidRDefault="00C563E7">
      <w:pPr>
        <w:widowControl w:val="0"/>
        <w:pBdr>
          <w:top w:val="nil"/>
          <w:left w:val="nil"/>
          <w:bottom w:val="nil"/>
          <w:right w:val="nil"/>
          <w:between w:val="nil"/>
        </w:pBdr>
        <w:spacing w:before="187"/>
        <w:ind w:left="2088" w:right="2092"/>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IV Personalul unităţilor de învăţământ </w:t>
      </w:r>
      <w:r>
        <w:rPr>
          <w:rFonts w:ascii="Times New Roman" w:eastAsia="Times New Roman" w:hAnsi="Times New Roman" w:cs="Times New Roman"/>
          <w:color w:val="A52A2A"/>
          <w:sz w:val="23"/>
          <w:szCs w:val="23"/>
        </w:rPr>
        <w:t xml:space="preserve">Capitolul I Dispoziţii generale </w:t>
      </w:r>
    </w:p>
    <w:p w14:paraId="00000079"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38 </w:t>
      </w:r>
    </w:p>
    <w:p w14:paraId="0000007A"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unităţile de învăţământ, personalul este format din personal didactic de conducere, didactic de predare şi de instruire practică, didactic auxiliar şi personal nedidactic.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Selecţia personalului didactic, a celui didactic auxiliar şi a celui nedidactic din unităţile de învăţământ se face conform normelor specifice fiecărei categorii de personal.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Angajarea personalului didactic de predare, didactic auxiliar şi nedidactic î</w:t>
      </w:r>
      <w:r>
        <w:rPr>
          <w:rFonts w:ascii="Times New Roman" w:eastAsia="Times New Roman" w:hAnsi="Times New Roman" w:cs="Times New Roman"/>
          <w:color w:val="000000"/>
          <w:sz w:val="19"/>
          <w:szCs w:val="19"/>
        </w:rPr>
        <w:t xml:space="preserve">n unităţile de învăţământ cu personalitate juridică se realizează prin încheierea contractului individual de muncă cu unitatea de învăţământ, prin reprezentantul său legal. </w:t>
      </w:r>
    </w:p>
    <w:p w14:paraId="0000007B"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39 </w:t>
      </w:r>
    </w:p>
    <w:p w14:paraId="0000007C"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Drepturile şi obligaţiile personalului din învăţământ sunt reglementate de legislaţia în vigoare.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Personalul din învăţământul preuniversitar trebuie să îndeplinească condiţiile de studii cerute pentru postul ocupat şi să fie apt din punct de vedere med</w:t>
      </w:r>
      <w:r>
        <w:rPr>
          <w:rFonts w:ascii="Times New Roman" w:eastAsia="Times New Roman" w:hAnsi="Times New Roman" w:cs="Times New Roman"/>
          <w:color w:val="000000"/>
          <w:sz w:val="19"/>
          <w:szCs w:val="19"/>
        </w:rPr>
        <w:t xml:space="preserve">ical.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Personalul din învăţământul preuniversitar trebuie să aibă o ţinută morală demnă, în concordanţă cu valorile pe care trebuie să le transmită copiilor/elevilor, o vestimentaţie decentă şi un comportament responsabil.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Personalului din învăţămân</w:t>
      </w:r>
      <w:r>
        <w:rPr>
          <w:rFonts w:ascii="Times New Roman" w:eastAsia="Times New Roman" w:hAnsi="Times New Roman" w:cs="Times New Roman"/>
          <w:color w:val="000000"/>
          <w:sz w:val="19"/>
          <w:szCs w:val="19"/>
        </w:rPr>
        <w:t xml:space="preserve">tul preuniversitar îi este interzis să desfăşoare şi să încurajeze acţiuni de natură să afecteze imaginea publică a copilului/elevului şi viaţa intimă, privată sau familială a acestuia sau ale celorlalţi salariaţi din unitate.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Personalului din învăţămâ</w:t>
      </w:r>
      <w:r>
        <w:rPr>
          <w:rFonts w:ascii="Times New Roman" w:eastAsia="Times New Roman" w:hAnsi="Times New Roman" w:cs="Times New Roman"/>
          <w:color w:val="000000"/>
          <w:sz w:val="19"/>
          <w:szCs w:val="19"/>
        </w:rPr>
        <w:t xml:space="preserve">ntul preuniversitar îi este interzis să aplice pedepse corporale, precum şi să agreseze verbal, fizic sau emoţional copiii/elevii şi/sau colegii.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Personalul din învăţământul preuniversitar are obligaţia de a veghea la siguranţa copiilor/elevilor, pe pa</w:t>
      </w:r>
      <w:r>
        <w:rPr>
          <w:rFonts w:ascii="Times New Roman" w:eastAsia="Times New Roman" w:hAnsi="Times New Roman" w:cs="Times New Roman"/>
          <w:color w:val="000000"/>
          <w:sz w:val="19"/>
          <w:szCs w:val="19"/>
        </w:rPr>
        <w:t xml:space="preserve">rcursul desfăşurării programului şcolar şi a activităţilor şcolare, extracurriculare/extraşcolare.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Personalul din învăţământul preuniversitar are obligaţia să sesizeze, după caz, instituţiile publice de asistenţă socială/educaţională specializată, dire</w:t>
      </w:r>
      <w:r>
        <w:rPr>
          <w:rFonts w:ascii="Times New Roman" w:eastAsia="Times New Roman" w:hAnsi="Times New Roman" w:cs="Times New Roman"/>
          <w:color w:val="000000"/>
          <w:sz w:val="19"/>
          <w:szCs w:val="19"/>
        </w:rPr>
        <w:t xml:space="preserve">cţia generală de asistenţă socială şi protecţia copilului în legătură cu orice încălcări ale drepturilor copiilor/elevilor, inclusiv în legătură cu aspecte care le afectează demnitatea, integritatea fizică şi psihică. </w:t>
      </w:r>
    </w:p>
    <w:p w14:paraId="0000007D"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lastRenderedPageBreak/>
        <w:t xml:space="preserve">Articolul 40 </w:t>
      </w:r>
    </w:p>
    <w:p w14:paraId="0000007E"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Structura de person</w:t>
      </w:r>
      <w:r>
        <w:rPr>
          <w:rFonts w:ascii="Times New Roman" w:eastAsia="Times New Roman" w:hAnsi="Times New Roman" w:cs="Times New Roman"/>
          <w:color w:val="000000"/>
          <w:sz w:val="19"/>
          <w:szCs w:val="19"/>
        </w:rPr>
        <w:t xml:space="preserve">al şi organizarea acestuia se stabilesc prin organigramă, prin statele de funcţii şi prin proiectul de încadrare ale fiecărei unităţi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Prin organigrama unităţii se stabilesc: structura de conducere şi ierarhia internă, organismele consult</w:t>
      </w:r>
      <w:r>
        <w:rPr>
          <w:rFonts w:ascii="Times New Roman" w:eastAsia="Times New Roman" w:hAnsi="Times New Roman" w:cs="Times New Roman"/>
          <w:color w:val="000000"/>
          <w:sz w:val="19"/>
          <w:szCs w:val="19"/>
        </w:rPr>
        <w:t xml:space="preserve">ative, comisiile şi celelalte colective de lucru, compartimentele de specialitate sau alte structuri funcţionale prevăzute de legislaţia în vigoare.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Organigrama se propune de către director la începutul fiecărui an şcolar, se aprobă de către consiliul </w:t>
      </w:r>
      <w:r>
        <w:rPr>
          <w:rFonts w:ascii="Times New Roman" w:eastAsia="Times New Roman" w:hAnsi="Times New Roman" w:cs="Times New Roman"/>
          <w:color w:val="000000"/>
          <w:sz w:val="19"/>
          <w:szCs w:val="19"/>
        </w:rPr>
        <w:t xml:space="preserve">de administraţie şi se înregistrează la secretariatul unităţii de învăţământ </w:t>
      </w:r>
    </w:p>
    <w:p w14:paraId="0000007F"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41 </w:t>
      </w:r>
    </w:p>
    <w:p w14:paraId="00000080"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Coordonarea activităţii structurilor unităţilor de învăţământ se realizează de către un coordonator numit, de regulă, dintre cadrele didactice titulare, prin hotărâ</w:t>
      </w:r>
      <w:r>
        <w:rPr>
          <w:rFonts w:ascii="Times New Roman" w:eastAsia="Times New Roman" w:hAnsi="Times New Roman" w:cs="Times New Roman"/>
          <w:color w:val="000000"/>
          <w:sz w:val="19"/>
          <w:szCs w:val="19"/>
        </w:rPr>
        <w:t xml:space="preserve">re a consiliului de administraţie, la propunerea directorului. </w:t>
      </w:r>
    </w:p>
    <w:p w14:paraId="00000081"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42 </w:t>
      </w:r>
    </w:p>
    <w:p w14:paraId="00000082" w14:textId="77777777" w:rsidR="00AD02EB" w:rsidRDefault="00C563E7">
      <w:pPr>
        <w:widowControl w:val="0"/>
        <w:pBdr>
          <w:top w:val="nil"/>
          <w:left w:val="nil"/>
          <w:bottom w:val="nil"/>
          <w:right w:val="nil"/>
          <w:between w:val="nil"/>
        </w:pBdr>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Personalul didactic auxiliar şi nedidactic este organizat în compartimente de specialitate care se află în subordinea directorului/directorului adjunct, în conformitate cu organigrama unităţii de învăţământ. </w:t>
      </w:r>
    </w:p>
    <w:p w14:paraId="00000083"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43 </w:t>
      </w:r>
    </w:p>
    <w:p w14:paraId="00000084"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La nivelul fiecărei unităţi de în</w:t>
      </w:r>
      <w:r>
        <w:rPr>
          <w:rFonts w:ascii="Times New Roman" w:eastAsia="Times New Roman" w:hAnsi="Times New Roman" w:cs="Times New Roman"/>
          <w:color w:val="000000"/>
          <w:sz w:val="19"/>
          <w:szCs w:val="19"/>
        </w:rPr>
        <w:t xml:space="preserve">văţământ funcţionează, de regulă, următoarele compartimente/servicii de specialitate: secretariat, financiar, administrativ, precum şi alte compartimente sau servicii, potrivit legislaţiei în vigoare. </w:t>
      </w:r>
    </w:p>
    <w:p w14:paraId="00000085" w14:textId="77777777" w:rsidR="00AD02EB" w:rsidRDefault="00C563E7">
      <w:pPr>
        <w:widowControl w:val="0"/>
        <w:pBdr>
          <w:top w:val="nil"/>
          <w:left w:val="nil"/>
          <w:bottom w:val="nil"/>
          <w:right w:val="nil"/>
          <w:between w:val="nil"/>
        </w:pBdr>
        <w:spacing w:before="163"/>
        <w:ind w:left="3398" w:right="3403"/>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 Personalul didactic </w:t>
      </w:r>
    </w:p>
    <w:p w14:paraId="00000086" w14:textId="77777777" w:rsidR="00AD02EB" w:rsidRDefault="00C563E7">
      <w:pPr>
        <w:widowControl w:val="0"/>
        <w:pBdr>
          <w:top w:val="nil"/>
          <w:left w:val="nil"/>
          <w:bottom w:val="nil"/>
          <w:right w:val="nil"/>
          <w:between w:val="nil"/>
        </w:pBdr>
        <w:spacing w:before="144"/>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44 </w:t>
      </w:r>
    </w:p>
    <w:p w14:paraId="00000087" w14:textId="77777777" w:rsidR="00AD02EB" w:rsidRDefault="00C563E7">
      <w:pPr>
        <w:widowControl w:val="0"/>
        <w:pBdr>
          <w:top w:val="nil"/>
          <w:left w:val="nil"/>
          <w:bottom w:val="nil"/>
          <w:right w:val="nil"/>
          <w:between w:val="nil"/>
        </w:pBdr>
        <w:spacing w:before="48"/>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Personalul didactic are drepturile şi obligaţiile prevăzute de legislaţia în vigoare şi de contractele colective de muncă aplicabile. </w:t>
      </w:r>
    </w:p>
    <w:p w14:paraId="00000088"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45 </w:t>
      </w:r>
    </w:p>
    <w:p w14:paraId="00000089"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Pentru încadrarea şi menţinerea în funcţie, personalul didactic are obligaţia să prezinte un certificat medical, eliberat pe un formular specific, aprobat prin ordin comun al ministrului educaţiei şi cercetării şi ministrului sănătăţii. </w:t>
      </w:r>
    </w:p>
    <w:p w14:paraId="0000008A"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46 </w:t>
      </w:r>
    </w:p>
    <w:p w14:paraId="0000008B" w14:textId="77777777" w:rsidR="00AD02EB" w:rsidRDefault="00C563E7">
      <w:pPr>
        <w:widowControl w:val="0"/>
        <w:pBdr>
          <w:top w:val="nil"/>
          <w:left w:val="nil"/>
          <w:bottom w:val="nil"/>
          <w:right w:val="nil"/>
          <w:between w:val="nil"/>
        </w:pBdr>
        <w:spacing w:before="43"/>
        <w:ind w:left="-278" w:right="-1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Pers</w:t>
      </w:r>
      <w:r>
        <w:rPr>
          <w:rFonts w:ascii="Times New Roman" w:eastAsia="Times New Roman" w:hAnsi="Times New Roman" w:cs="Times New Roman"/>
          <w:color w:val="000000"/>
          <w:sz w:val="19"/>
          <w:szCs w:val="19"/>
        </w:rPr>
        <w:t xml:space="preserve">onalul didactic are obligaţia de a participa la activităţi de formare continuă, în condiţiile legii. </w:t>
      </w:r>
    </w:p>
    <w:p w14:paraId="0000008C"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47 </w:t>
      </w:r>
    </w:p>
    <w:p w14:paraId="0000008D"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În unităţile de învăţământ, cu excepţia nivelului preşcolar, se organizează pe durata desfăşurării cursurilor serviciul pe şcoală. Atribuţiile personalului de serviciu sunt stabilite prin regulamentul de organizare şi funcţionare a unităţii de învăţământ. </w:t>
      </w:r>
    </w:p>
    <w:p w14:paraId="0000008E" w14:textId="77777777" w:rsidR="00AD02EB" w:rsidRDefault="00C563E7">
      <w:pPr>
        <w:widowControl w:val="0"/>
        <w:pBdr>
          <w:top w:val="nil"/>
          <w:left w:val="nil"/>
          <w:bottom w:val="nil"/>
          <w:right w:val="nil"/>
          <w:between w:val="nil"/>
        </w:pBdr>
        <w:spacing w:before="163"/>
        <w:ind w:left="3235" w:right="324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III Personalul nedidactic </w:t>
      </w:r>
    </w:p>
    <w:p w14:paraId="0000008F"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48 </w:t>
      </w:r>
    </w:p>
    <w:p w14:paraId="00000090"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Personalul nedidactic are drepturile şi obligaţiile prevăzute de legislaţia în vigoare şi de contractele colective de muncă aplicabile.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Organizarea şi desfăşurarea concursului de ocupare a posturilor nedidactice dintr-o unitate de învăţământ sunt coordonate de director. Consiliul de administraţie al unităţii de învăţământ aprobă comisiile de concurs şi validează rezultatele concursului. </w:t>
      </w:r>
      <w:r>
        <w:rPr>
          <w:rFonts w:ascii="Times New Roman" w:eastAsia="Times New Roman" w:hAnsi="Times New Roman" w:cs="Times New Roman"/>
          <w:color w:val="8B0000"/>
          <w:sz w:val="19"/>
          <w:szCs w:val="19"/>
        </w:rPr>
        <w:t>(3</w:t>
      </w:r>
      <w:r>
        <w:rPr>
          <w:rFonts w:ascii="Times New Roman" w:eastAsia="Times New Roman" w:hAnsi="Times New Roman" w:cs="Times New Roman"/>
          <w:color w:val="8B0000"/>
          <w:sz w:val="19"/>
          <w:szCs w:val="19"/>
        </w:rPr>
        <w:t xml:space="preserve">) </w:t>
      </w:r>
      <w:r>
        <w:rPr>
          <w:rFonts w:ascii="Times New Roman" w:eastAsia="Times New Roman" w:hAnsi="Times New Roman" w:cs="Times New Roman"/>
          <w:color w:val="000000"/>
          <w:sz w:val="19"/>
          <w:szCs w:val="19"/>
        </w:rPr>
        <w:t xml:space="preserve">Angajarea personalului nedidactic în unităţile de învăţământ cu personalitate juridică se face de către director, cu aprobarea consiliului de administraţie, prin încheierea contractului individual de muncă. </w:t>
      </w:r>
    </w:p>
    <w:p w14:paraId="00000091"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49 </w:t>
      </w:r>
    </w:p>
    <w:p w14:paraId="00000092"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Activitatea personalului ned</w:t>
      </w:r>
      <w:r>
        <w:rPr>
          <w:rFonts w:ascii="Times New Roman" w:eastAsia="Times New Roman" w:hAnsi="Times New Roman" w:cs="Times New Roman"/>
          <w:color w:val="000000"/>
          <w:sz w:val="19"/>
          <w:szCs w:val="19"/>
        </w:rPr>
        <w:t xml:space="preserve">idactic este coordonată, de regulă, de administratorul de patrimoniu.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Programul personalului nedidactic se stabileşte de către administratorul de patrimoniu potrivit nevoilor unităţii de învăţământ şi se aprobă de către directorul/directorul adjunct al</w:t>
      </w:r>
      <w:r>
        <w:rPr>
          <w:rFonts w:ascii="Times New Roman" w:eastAsia="Times New Roman" w:hAnsi="Times New Roman" w:cs="Times New Roman"/>
          <w:color w:val="000000"/>
          <w:sz w:val="19"/>
          <w:szCs w:val="19"/>
        </w:rPr>
        <w:t xml:space="preserve"> unităţii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Administratorul de patrimoniu stabileşte sectoarele de lucru ale personalului de îngrijire. În funcţie de nevoile unităţii, directorul poate solicita administratorului de patrimoniu schimbarea acestor sectoare.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Administrato</w:t>
      </w:r>
      <w:r>
        <w:rPr>
          <w:rFonts w:ascii="Times New Roman" w:eastAsia="Times New Roman" w:hAnsi="Times New Roman" w:cs="Times New Roman"/>
          <w:color w:val="000000"/>
          <w:sz w:val="19"/>
          <w:szCs w:val="19"/>
        </w:rPr>
        <w:t xml:space="preserve">rul de patrimoniu nu poate folosi personalul subordonat în alte activităţi decât cele necesare unităţii de învăţământ.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Administratorul de patrimoniu sau, în lipsa acestuia, altă persoană din cadrul compartimentului administrativ, </w:t>
      </w:r>
      <w:r>
        <w:rPr>
          <w:rFonts w:ascii="Times New Roman" w:eastAsia="Times New Roman" w:hAnsi="Times New Roman" w:cs="Times New Roman"/>
          <w:color w:val="000000"/>
          <w:sz w:val="19"/>
          <w:szCs w:val="19"/>
        </w:rPr>
        <w:lastRenderedPageBreak/>
        <w:t>desemnată de către dir</w:t>
      </w:r>
      <w:r>
        <w:rPr>
          <w:rFonts w:ascii="Times New Roman" w:eastAsia="Times New Roman" w:hAnsi="Times New Roman" w:cs="Times New Roman"/>
          <w:color w:val="000000"/>
          <w:sz w:val="19"/>
          <w:szCs w:val="19"/>
        </w:rPr>
        <w:t xml:space="preserve">ector, trebuie să se îngrijească, în limita competenţelor, de verificarea periodică a elementelor bazei materiale a unităţii de învăţământ, în vederea asigurării securităţii preşcolarilor/elevilor/personalului din unitate. </w:t>
      </w:r>
    </w:p>
    <w:p w14:paraId="00000093" w14:textId="77777777" w:rsidR="00AD02EB" w:rsidRDefault="00C563E7">
      <w:pPr>
        <w:widowControl w:val="0"/>
        <w:pBdr>
          <w:top w:val="nil"/>
          <w:left w:val="nil"/>
          <w:bottom w:val="nil"/>
          <w:right w:val="nil"/>
          <w:between w:val="nil"/>
        </w:pBdr>
        <w:spacing w:before="172"/>
        <w:ind w:left="-504" w:right="1272" w:firstLine="3124"/>
        <w:rPr>
          <w:rFonts w:ascii="Times New Roman" w:eastAsia="Times New Roman" w:hAnsi="Times New Roman" w:cs="Times New Roman"/>
          <w:color w:val="24689B"/>
          <w:sz w:val="19"/>
          <w:szCs w:val="19"/>
        </w:rPr>
      </w:pPr>
      <w:r>
        <w:rPr>
          <w:rFonts w:ascii="Times New Roman" w:eastAsia="Times New Roman" w:hAnsi="Times New Roman" w:cs="Times New Roman"/>
          <w:color w:val="A52A2A"/>
          <w:sz w:val="23"/>
          <w:szCs w:val="23"/>
        </w:rPr>
        <w:t xml:space="preserve">Capitolul IV Evaluarea personalului din unităţile de învăţământ </w:t>
      </w:r>
      <w:r>
        <w:rPr>
          <w:rFonts w:ascii="Times New Roman" w:eastAsia="Times New Roman" w:hAnsi="Times New Roman" w:cs="Times New Roman"/>
          <w:color w:val="24689B"/>
          <w:sz w:val="19"/>
          <w:szCs w:val="19"/>
        </w:rPr>
        <w:t xml:space="preserve">Articolul 50 </w:t>
      </w:r>
    </w:p>
    <w:p w14:paraId="00000094" w14:textId="77777777" w:rsidR="00AD02EB" w:rsidRDefault="00C563E7">
      <w:pPr>
        <w:widowControl w:val="0"/>
        <w:pBdr>
          <w:top w:val="nil"/>
          <w:left w:val="nil"/>
          <w:bottom w:val="nil"/>
          <w:right w:val="nil"/>
          <w:between w:val="nil"/>
        </w:pBdr>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Evaluarea personalului se face conform legislaţiei în vigoare şi a contractelor colective de muncă aplicabile. </w:t>
      </w:r>
    </w:p>
    <w:p w14:paraId="00000095"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51 </w:t>
      </w:r>
    </w:p>
    <w:p w14:paraId="00000096"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A52A2A"/>
          <w:sz w:val="39"/>
          <w:szCs w:val="39"/>
          <w:vertAlign w:val="subscript"/>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Evaluarea personalului didactic se realizează în baza fişei de evaluare adusă la cunoştinţă la începutul anului şcolar.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Evaluarea personalului nedidactic se realizează la sfârşitul anului calendaristic.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Conducerea unităţii de învăţământ va comunica</w:t>
      </w:r>
      <w:r>
        <w:rPr>
          <w:rFonts w:ascii="Times New Roman" w:eastAsia="Times New Roman" w:hAnsi="Times New Roman" w:cs="Times New Roman"/>
          <w:color w:val="000000"/>
          <w:sz w:val="19"/>
          <w:szCs w:val="19"/>
        </w:rPr>
        <w:t xml:space="preserve"> în scris personalului didactic/nedidactic rezultatul evaluării conform fişei specifice. </w:t>
      </w:r>
      <w:r>
        <w:rPr>
          <w:rFonts w:ascii="Times New Roman" w:eastAsia="Times New Roman" w:hAnsi="Times New Roman" w:cs="Times New Roman"/>
          <w:color w:val="A52A2A"/>
          <w:sz w:val="39"/>
          <w:szCs w:val="39"/>
          <w:vertAlign w:val="subscript"/>
        </w:rPr>
        <w:t xml:space="preserve">Capitolul V </w:t>
      </w:r>
    </w:p>
    <w:p w14:paraId="00000097" w14:textId="77777777" w:rsidR="00AD02EB" w:rsidRDefault="00C563E7">
      <w:pPr>
        <w:widowControl w:val="0"/>
        <w:pBdr>
          <w:top w:val="nil"/>
          <w:left w:val="nil"/>
          <w:bottom w:val="nil"/>
          <w:right w:val="nil"/>
          <w:between w:val="nil"/>
        </w:pBdr>
        <w:spacing w:before="52"/>
        <w:ind w:left="110" w:right="124"/>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Răspunderea disciplinară a personalului din unitatea de învăţământ </w:t>
      </w:r>
    </w:p>
    <w:p w14:paraId="00000098" w14:textId="77777777" w:rsidR="00AD02EB" w:rsidRDefault="00C563E7">
      <w:pPr>
        <w:widowControl w:val="0"/>
        <w:pBdr>
          <w:top w:val="nil"/>
          <w:left w:val="nil"/>
          <w:bottom w:val="nil"/>
          <w:right w:val="nil"/>
          <w:between w:val="nil"/>
        </w:pBdr>
        <w:spacing w:before="139"/>
        <w:ind w:left="-504" w:right="-504"/>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t xml:space="preserve">Articolul 52 </w:t>
      </w:r>
      <w:r>
        <w:rPr>
          <w:rFonts w:ascii="Times New Roman" w:eastAsia="Times New Roman" w:hAnsi="Times New Roman" w:cs="Times New Roman"/>
          <w:color w:val="000000"/>
          <w:sz w:val="19"/>
          <w:szCs w:val="19"/>
        </w:rPr>
        <w:t xml:space="preserve">Personalul didactic, personalul didactic auxiliar şi cel de conducere răspund disciplinar conform </w:t>
      </w:r>
      <w:r>
        <w:rPr>
          <w:rFonts w:ascii="Times New Roman" w:eastAsia="Times New Roman" w:hAnsi="Times New Roman" w:cs="Times New Roman"/>
          <w:color w:val="0000FF"/>
          <w:sz w:val="19"/>
          <w:szCs w:val="19"/>
        </w:rPr>
        <w:t>Legii educaţiei naţionale nr. 1/2011</w:t>
      </w:r>
      <w:r>
        <w:rPr>
          <w:rFonts w:ascii="Times New Roman" w:eastAsia="Times New Roman" w:hAnsi="Times New Roman" w:cs="Times New Roman"/>
          <w:color w:val="000000"/>
          <w:sz w:val="19"/>
          <w:szCs w:val="19"/>
        </w:rPr>
        <w:t xml:space="preserve">, cu modificările şi completările ulterioare. </w:t>
      </w:r>
    </w:p>
    <w:p w14:paraId="00000099" w14:textId="77777777" w:rsidR="00AD02EB" w:rsidRDefault="00C563E7">
      <w:pPr>
        <w:widowControl w:val="0"/>
        <w:pBdr>
          <w:top w:val="nil"/>
          <w:left w:val="nil"/>
          <w:bottom w:val="nil"/>
          <w:right w:val="nil"/>
          <w:between w:val="nil"/>
        </w:pBdr>
        <w:spacing w:before="144"/>
        <w:ind w:left="-504" w:right="-499"/>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t xml:space="preserve">Articolul 53 </w:t>
      </w:r>
      <w:r>
        <w:rPr>
          <w:rFonts w:ascii="Times New Roman" w:eastAsia="Times New Roman" w:hAnsi="Times New Roman" w:cs="Times New Roman"/>
          <w:color w:val="000000"/>
          <w:sz w:val="19"/>
          <w:szCs w:val="19"/>
        </w:rPr>
        <w:t xml:space="preserve">Personalul nedidactic răspunde disciplinar în conformitate cu prevederile </w:t>
      </w:r>
      <w:r>
        <w:rPr>
          <w:rFonts w:ascii="Times New Roman" w:eastAsia="Times New Roman" w:hAnsi="Times New Roman" w:cs="Times New Roman"/>
          <w:color w:val="0000FF"/>
          <w:sz w:val="19"/>
          <w:szCs w:val="19"/>
        </w:rPr>
        <w:t>Legii nr. 53/2003 - Codul muncii, republicată</w:t>
      </w:r>
      <w:r>
        <w:rPr>
          <w:rFonts w:ascii="Times New Roman" w:eastAsia="Times New Roman" w:hAnsi="Times New Roman" w:cs="Times New Roman"/>
          <w:color w:val="000000"/>
          <w:sz w:val="19"/>
          <w:szCs w:val="19"/>
        </w:rPr>
        <w:t xml:space="preserve">, cu modificările şi completările ulterioare. </w:t>
      </w:r>
    </w:p>
    <w:p w14:paraId="0000009A" w14:textId="77777777" w:rsidR="00AD02EB" w:rsidRDefault="00C563E7">
      <w:pPr>
        <w:widowControl w:val="0"/>
        <w:pBdr>
          <w:top w:val="nil"/>
          <w:left w:val="nil"/>
          <w:bottom w:val="nil"/>
          <w:right w:val="nil"/>
          <w:between w:val="nil"/>
        </w:pBdr>
        <w:spacing w:before="172"/>
        <w:ind w:left="67" w:right="76"/>
        <w:jc w:val="center"/>
        <w:rPr>
          <w:rFonts w:ascii="Times New Roman" w:eastAsia="Times New Roman" w:hAnsi="Times New Roman" w:cs="Times New Roman"/>
          <w:color w:val="000000"/>
        </w:rPr>
      </w:pPr>
      <w:r>
        <w:rPr>
          <w:rFonts w:ascii="Times New Roman" w:eastAsia="Times New Roman" w:hAnsi="Times New Roman" w:cs="Times New Roman"/>
          <w:color w:val="8B0000"/>
          <w:sz w:val="25"/>
          <w:szCs w:val="25"/>
        </w:rPr>
        <w:t xml:space="preserve">Titlul V Organisme funcţionale şi responsabilităţi ale cadrelor didactice </w:t>
      </w:r>
      <w:r>
        <w:rPr>
          <w:rFonts w:ascii="Times New Roman" w:eastAsia="Times New Roman" w:hAnsi="Times New Roman" w:cs="Times New Roman"/>
          <w:color w:val="A52A2A"/>
          <w:sz w:val="23"/>
          <w:szCs w:val="23"/>
        </w:rPr>
        <w:t>Capitolul I Orga</w:t>
      </w:r>
      <w:r>
        <w:rPr>
          <w:rFonts w:ascii="Times New Roman" w:eastAsia="Times New Roman" w:hAnsi="Times New Roman" w:cs="Times New Roman"/>
          <w:color w:val="A52A2A"/>
          <w:sz w:val="23"/>
          <w:szCs w:val="23"/>
        </w:rPr>
        <w:t xml:space="preserve">nisme funcţionale la nivelul unităţii de învăţământ </w:t>
      </w:r>
      <w:r>
        <w:rPr>
          <w:rFonts w:ascii="Times New Roman" w:eastAsia="Times New Roman" w:hAnsi="Times New Roman" w:cs="Times New Roman"/>
          <w:color w:val="000000"/>
        </w:rPr>
        <w:t xml:space="preserve">Secţiunea 1 Consiliul profesoral </w:t>
      </w:r>
    </w:p>
    <w:p w14:paraId="0000009B" w14:textId="77777777" w:rsidR="00AD02EB" w:rsidRDefault="00C563E7">
      <w:pPr>
        <w:widowControl w:val="0"/>
        <w:pBdr>
          <w:top w:val="nil"/>
          <w:left w:val="nil"/>
          <w:bottom w:val="nil"/>
          <w:right w:val="nil"/>
          <w:between w:val="nil"/>
        </w:pBdr>
        <w:spacing w:before="139"/>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54 </w:t>
      </w:r>
    </w:p>
    <w:p w14:paraId="0000009C"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Consiliul profesoral este format din totalitatea cadrelor didactice de conducere, de predare şi de instruire practică dintr-o unitate de învăţământ. Preşedintele consiliului profesoral este directorul.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Consiliul profesoral se întruneşte lunar sau de câ</w:t>
      </w:r>
      <w:r>
        <w:rPr>
          <w:rFonts w:ascii="Times New Roman" w:eastAsia="Times New Roman" w:hAnsi="Times New Roman" w:cs="Times New Roman"/>
          <w:color w:val="000000"/>
          <w:sz w:val="19"/>
          <w:szCs w:val="19"/>
        </w:rPr>
        <w:t xml:space="preserve">te ori este nevoie, la propunerea directorului sau la solicitarea a minimum 1/3 din numărul personalului didactic de predare şi instruire practică.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Personalul didactic de conducere, de predare şi instruire practică are dreptul să participe la toate şed</w:t>
      </w:r>
      <w:r>
        <w:rPr>
          <w:rFonts w:ascii="Times New Roman" w:eastAsia="Times New Roman" w:hAnsi="Times New Roman" w:cs="Times New Roman"/>
          <w:color w:val="000000"/>
          <w:sz w:val="19"/>
          <w:szCs w:val="19"/>
        </w:rPr>
        <w:t xml:space="preserve">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w:t>
      </w:r>
      <w:r>
        <w:rPr>
          <w:rFonts w:ascii="Times New Roman" w:eastAsia="Times New Roman" w:hAnsi="Times New Roman" w:cs="Times New Roman"/>
          <w:color w:val="000000"/>
          <w:sz w:val="19"/>
          <w:szCs w:val="19"/>
        </w:rPr>
        <w:t xml:space="preserve">de bază. Absenţa nemotivată de la şedinţele consiliului profesoral din unitatea de învăţământ unde are norma de bază se consideră abatere disciplinară.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Cvorumul necesar pentru întrunirea în şedinţă a consiliului profesoral este de 2/3 din numărul total</w:t>
      </w:r>
      <w:r>
        <w:rPr>
          <w:rFonts w:ascii="Times New Roman" w:eastAsia="Times New Roman" w:hAnsi="Times New Roman" w:cs="Times New Roman"/>
          <w:color w:val="000000"/>
          <w:sz w:val="19"/>
          <w:szCs w:val="19"/>
        </w:rPr>
        <w:t xml:space="preserve"> al membrilor, cadre didactice de conducere, de predare şi instruire practică, cu norma de bază în unitatea de învăţământ.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Hotărârile se adoptă prin vot deschis sau secret, cu cel puţin jumătate plus unu din numărul total al membrilor consiliului profe</w:t>
      </w:r>
      <w:r>
        <w:rPr>
          <w:rFonts w:ascii="Times New Roman" w:eastAsia="Times New Roman" w:hAnsi="Times New Roman" w:cs="Times New Roman"/>
          <w:color w:val="000000"/>
          <w:sz w:val="19"/>
          <w:szCs w:val="19"/>
        </w:rPr>
        <w:t xml:space="preserve">soral cu norma de bază în unitate, şi sunt obligatorii pentru personalul unităţii de învăţământ, precum şi pentru copii, elevi, părinţi reprezentanţi legali. Modalitatea de vot se stabileşte la începutul şedinţei.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Directorul unităţii de învăţământ nume</w:t>
      </w:r>
      <w:r>
        <w:rPr>
          <w:rFonts w:ascii="Times New Roman" w:eastAsia="Times New Roman" w:hAnsi="Times New Roman" w:cs="Times New Roman"/>
          <w:color w:val="000000"/>
          <w:sz w:val="19"/>
          <w:szCs w:val="19"/>
        </w:rPr>
        <w:t xml:space="preserve">şte, prin decizie, secretarul consiliului profesoral, ales de consiliul profesoral. Secretarul are atribuţia de a redacta lizibil şi inteligibil procesele-verbale ale şedinţelor consiliului profesoral.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La şedinţele consiliului profesoral, directorul po</w:t>
      </w:r>
      <w:r>
        <w:rPr>
          <w:rFonts w:ascii="Times New Roman" w:eastAsia="Times New Roman" w:hAnsi="Times New Roman" w:cs="Times New Roman"/>
          <w:color w:val="000000"/>
          <w:sz w:val="19"/>
          <w:szCs w:val="19"/>
        </w:rPr>
        <w:t>ate invita, în funcţie de tematica dezbătută, personalul didactic auxiliar şi/sau personalul nedidactic din unitatea de învăţământ, reprezentanţi desemnaţi ai părinţilor, ai consiliului elevilor, ai autorităţilor administraţiei publice locale şi ai operato</w:t>
      </w:r>
      <w:r>
        <w:rPr>
          <w:rFonts w:ascii="Times New Roman" w:eastAsia="Times New Roman" w:hAnsi="Times New Roman" w:cs="Times New Roman"/>
          <w:color w:val="000000"/>
          <w:sz w:val="19"/>
          <w:szCs w:val="19"/>
        </w:rPr>
        <w:t xml:space="preserve">rilor economici şi ai altor parteneri educaţionali. La şedinţele consiliului profesoral pot participa şi reprezentanţii organizaţiilor sindicale reprezentative la nivel de sector de activitate învăţământ preuniversitar care au membri în unitate.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La sfâ</w:t>
      </w:r>
      <w:r>
        <w:rPr>
          <w:rFonts w:ascii="Times New Roman" w:eastAsia="Times New Roman" w:hAnsi="Times New Roman" w:cs="Times New Roman"/>
          <w:color w:val="000000"/>
          <w:sz w:val="19"/>
          <w:szCs w:val="19"/>
        </w:rPr>
        <w:t xml:space="preserve">rşitul fiecărei şedinţe a consiliului profesoral, toţi participanţii au obligaţia să semneze procesul-verbal de şedinţă. </w:t>
      </w:r>
    </w:p>
    <w:p w14:paraId="0000009D"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 xml:space="preserve">Procesele-verbale se scriu în registrul de procese-verbale al consiliului profesoral. Registrul de procese-verbale se numerotează </w:t>
      </w:r>
      <w:r>
        <w:rPr>
          <w:rFonts w:ascii="Times New Roman" w:eastAsia="Times New Roman" w:hAnsi="Times New Roman" w:cs="Times New Roman"/>
          <w:color w:val="000000"/>
          <w:sz w:val="19"/>
          <w:szCs w:val="19"/>
        </w:rPr>
        <w:t xml:space="preserve">pe fiecare pagină şi se înregistrează. Pe ultima pagină, directorul unităţii de învăţământ semnează pentru certificarea numărului paginilor registrului şi aplică ştampila unităţii de învăţământ. </w:t>
      </w:r>
      <w:r>
        <w:rPr>
          <w:rFonts w:ascii="Times New Roman" w:eastAsia="Times New Roman" w:hAnsi="Times New Roman" w:cs="Times New Roman"/>
          <w:color w:val="8B0000"/>
          <w:sz w:val="19"/>
          <w:szCs w:val="19"/>
        </w:rPr>
        <w:t xml:space="preserve">(10) </w:t>
      </w:r>
      <w:r>
        <w:rPr>
          <w:rFonts w:ascii="Times New Roman" w:eastAsia="Times New Roman" w:hAnsi="Times New Roman" w:cs="Times New Roman"/>
          <w:color w:val="000000"/>
          <w:sz w:val="19"/>
          <w:szCs w:val="19"/>
        </w:rPr>
        <w:t>Registrul de procese-verbale al consiliului profesoral e</w:t>
      </w:r>
      <w:r>
        <w:rPr>
          <w:rFonts w:ascii="Times New Roman" w:eastAsia="Times New Roman" w:hAnsi="Times New Roman" w:cs="Times New Roman"/>
          <w:color w:val="000000"/>
          <w:sz w:val="19"/>
          <w:szCs w:val="19"/>
        </w:rPr>
        <w:t>ste însoţit de un dosar care conţine anexele proceselor-verbale (rapoarte, programe, informări, tabele, liste, solicitări, memorii, sesizări etc.), numerotate şi îndosariate pentru fiecare şedinţă. Registrul şi dosarul se păstrează într-un fişet securizat,</w:t>
      </w:r>
      <w:r>
        <w:rPr>
          <w:rFonts w:ascii="Times New Roman" w:eastAsia="Times New Roman" w:hAnsi="Times New Roman" w:cs="Times New Roman"/>
          <w:color w:val="000000"/>
          <w:sz w:val="19"/>
          <w:szCs w:val="19"/>
        </w:rPr>
        <w:t xml:space="preserve"> ale cărui chei se găsesc la secretarul şi la directorul unităţii de învăţământ. </w:t>
      </w:r>
      <w:r>
        <w:rPr>
          <w:rFonts w:ascii="Times New Roman" w:eastAsia="Times New Roman" w:hAnsi="Times New Roman" w:cs="Times New Roman"/>
          <w:color w:val="8B0000"/>
          <w:sz w:val="19"/>
          <w:szCs w:val="19"/>
        </w:rPr>
        <w:t xml:space="preserve">(11) </w:t>
      </w:r>
      <w:r>
        <w:rPr>
          <w:rFonts w:ascii="Times New Roman" w:eastAsia="Times New Roman" w:hAnsi="Times New Roman" w:cs="Times New Roman"/>
          <w:color w:val="000000"/>
          <w:sz w:val="19"/>
          <w:szCs w:val="19"/>
        </w:rPr>
        <w:t>În situaţii obiective, cum ar fi calamităţi, intemperii, epidemii, pandemii, alte situaţii excepţionale, şedinţele consiliului profesoral se pot desfăşura on-line, prin m</w:t>
      </w:r>
      <w:r>
        <w:rPr>
          <w:rFonts w:ascii="Times New Roman" w:eastAsia="Times New Roman" w:hAnsi="Times New Roman" w:cs="Times New Roman"/>
          <w:color w:val="000000"/>
          <w:sz w:val="19"/>
          <w:szCs w:val="19"/>
        </w:rPr>
        <w:t xml:space="preserve">ijloace electronice de comunicare, în sistem de videoconferinţă. </w:t>
      </w:r>
    </w:p>
    <w:p w14:paraId="0000009E"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lastRenderedPageBreak/>
        <w:t xml:space="preserve">Articolul 55 </w:t>
      </w:r>
    </w:p>
    <w:p w14:paraId="0000009F" w14:textId="77777777" w:rsidR="00AD02EB" w:rsidRDefault="00C563E7">
      <w:pPr>
        <w:widowControl w:val="0"/>
        <w:pBdr>
          <w:top w:val="nil"/>
          <w:left w:val="nil"/>
          <w:bottom w:val="nil"/>
          <w:right w:val="nil"/>
          <w:between w:val="nil"/>
        </w:pBdr>
        <w:spacing w:before="48"/>
        <w:ind w:left="-206" w:right="50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Consiliul profesoral are următoarele atribuţii: </w:t>
      </w:r>
    </w:p>
    <w:p w14:paraId="000000A0" w14:textId="77777777" w:rsidR="00AD02EB" w:rsidRDefault="00C563E7">
      <w:pPr>
        <w:widowControl w:val="0"/>
        <w:pBdr>
          <w:top w:val="nil"/>
          <w:left w:val="nil"/>
          <w:bottom w:val="nil"/>
          <w:right w:val="nil"/>
          <w:between w:val="nil"/>
        </w:pBdr>
        <w:spacing w:before="62"/>
        <w:ind w:left="19"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analizează, dezbate şi validează raportul general privind starea şi calitatea învăţământului din unitatea de învăţământ, care se face public;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alege, prin vot secret, reprezentanţii personalului didactic în consiliul de administraţie;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dezbate, avizează </w:t>
      </w:r>
      <w:r>
        <w:rPr>
          <w:rFonts w:ascii="Times New Roman" w:eastAsia="Times New Roman" w:hAnsi="Times New Roman" w:cs="Times New Roman"/>
          <w:color w:val="000000"/>
          <w:sz w:val="19"/>
          <w:szCs w:val="19"/>
        </w:rPr>
        <w:t xml:space="preserve">şi propune consiliului de administraţie, spre aprobare, planul de dezvoltare instituţională al unităţii de învăţământ;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dezbate şi aprobă rapoartele de activitate anuale, precum şi eventuale completări sau modificări ale acestora;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aprobă raportul privin</w:t>
      </w:r>
      <w:r>
        <w:rPr>
          <w:rFonts w:ascii="Times New Roman" w:eastAsia="Times New Roman" w:hAnsi="Times New Roman" w:cs="Times New Roman"/>
          <w:color w:val="000000"/>
          <w:sz w:val="19"/>
          <w:szCs w:val="19"/>
        </w:rPr>
        <w:t xml:space="preserve">d situaţia şcolară semestrială şi anuală prezentat de fiecare învăţător/institutor/profesor pentru învăţământ primar/profesor-diriginte, precum şi situaţia şcolară după încheierea sesiunilor de amânări, diferenţe şi corigenţe;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hotărăşte asupra tipului de</w:t>
      </w:r>
      <w:r>
        <w:rPr>
          <w:rFonts w:ascii="Times New Roman" w:eastAsia="Times New Roman" w:hAnsi="Times New Roman" w:cs="Times New Roman"/>
          <w:color w:val="000000"/>
          <w:sz w:val="19"/>
          <w:szCs w:val="19"/>
        </w:rPr>
        <w:t xml:space="preserve"> sancţiune disciplinară aplicată elevilor care săvârşesc abateri, potrivit prevederilor prezentului regulament şi ale regulamentului de organizare şi funcţionare a unităţii de învăţământ şi ale statutului elevului;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propune acordarea recompenselor pentru </w:t>
      </w:r>
      <w:r>
        <w:rPr>
          <w:rFonts w:ascii="Times New Roman" w:eastAsia="Times New Roman" w:hAnsi="Times New Roman" w:cs="Times New Roman"/>
          <w:color w:val="000000"/>
          <w:sz w:val="19"/>
          <w:szCs w:val="19"/>
        </w:rPr>
        <w:t xml:space="preserve">elevi şi pentru personalul didactic din unitatea de învăţământ, conform reglementărilor în vigoare;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validează notele la purtare mai mici de 7, respectiv mai mici de 8 - în cazul unităţilor de învăţământ cu profil pedagogic, teologic şi militar, precum şi</w:t>
      </w:r>
      <w:r>
        <w:rPr>
          <w:rFonts w:ascii="Times New Roman" w:eastAsia="Times New Roman" w:hAnsi="Times New Roman" w:cs="Times New Roman"/>
          <w:color w:val="000000"/>
          <w:sz w:val="19"/>
          <w:szCs w:val="19"/>
        </w:rPr>
        <w:t xml:space="preserve"> calificativele la purtare mai mici de „bine“, pentru elevii din învăţământul primar;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avizează oferta de curriculum la decizia şcolii pentru anul şcolar următor şi o propune spre aprobare consiliului de administraţie; prin excepţie, în unităţile de învăţ</w:t>
      </w:r>
      <w:r>
        <w:rPr>
          <w:rFonts w:ascii="Times New Roman" w:eastAsia="Times New Roman" w:hAnsi="Times New Roman" w:cs="Times New Roman"/>
          <w:color w:val="000000"/>
          <w:sz w:val="19"/>
          <w:szCs w:val="19"/>
        </w:rPr>
        <w:t>ământ preuniversitar cu personalitate juridică care şcolarizează elevi în învăţământ profesional şi tehnic cu o pondere majoritară a învăţământului dual, consiliul profesoral avizează curriculumul în dezvoltare locală (CDL) şi îl propune spre aprobare dire</w:t>
      </w:r>
      <w:r>
        <w:rPr>
          <w:rFonts w:ascii="Times New Roman" w:eastAsia="Times New Roman" w:hAnsi="Times New Roman" w:cs="Times New Roman"/>
          <w:color w:val="000000"/>
          <w:sz w:val="19"/>
          <w:szCs w:val="19"/>
        </w:rPr>
        <w:t xml:space="preserve">ctorului;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avizează proiectul planului de şcolarizare;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 xml:space="preserve">validează fişele de autoevaluare ale personalului didactic al unităţii de învăţământ, în baza cărora se stabileşte calificativul anual;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propune consiliului de administraţie programele de formare c</w:t>
      </w:r>
      <w:r>
        <w:rPr>
          <w:rFonts w:ascii="Times New Roman" w:eastAsia="Times New Roman" w:hAnsi="Times New Roman" w:cs="Times New Roman"/>
          <w:color w:val="000000"/>
          <w:sz w:val="19"/>
          <w:szCs w:val="19"/>
        </w:rPr>
        <w:t xml:space="preserve">ontinuă şi dezvoltare profesională ale cadrelor didactice; </w:t>
      </w:r>
      <w:r>
        <w:rPr>
          <w:rFonts w:ascii="Times New Roman" w:eastAsia="Times New Roman" w:hAnsi="Times New Roman" w:cs="Times New Roman"/>
          <w:color w:val="8B0000"/>
          <w:sz w:val="19"/>
          <w:szCs w:val="19"/>
        </w:rPr>
        <w:t>m)</w:t>
      </w:r>
      <w:r>
        <w:rPr>
          <w:rFonts w:ascii="Times New Roman" w:eastAsia="Times New Roman" w:hAnsi="Times New Roman" w:cs="Times New Roman"/>
          <w:color w:val="000000"/>
          <w:sz w:val="19"/>
          <w:szCs w:val="19"/>
        </w:rPr>
        <w:t xml:space="preserve">dezbate şi avizează regulamentul de organizare şi funcţionare a unităţii de învăţământ; </w:t>
      </w:r>
      <w:r>
        <w:rPr>
          <w:rFonts w:ascii="Times New Roman" w:eastAsia="Times New Roman" w:hAnsi="Times New Roman" w:cs="Times New Roman"/>
          <w:color w:val="8B0000"/>
          <w:sz w:val="19"/>
          <w:szCs w:val="19"/>
        </w:rPr>
        <w:t>n)</w:t>
      </w:r>
      <w:r>
        <w:rPr>
          <w:rFonts w:ascii="Times New Roman" w:eastAsia="Times New Roman" w:hAnsi="Times New Roman" w:cs="Times New Roman"/>
          <w:color w:val="000000"/>
          <w:sz w:val="19"/>
          <w:szCs w:val="19"/>
        </w:rPr>
        <w:t>dezbate, la solicitarea ministerului, a inspectoratului şcolar sau din proprie iniţiativă, proiecte de ac</w:t>
      </w:r>
      <w:r>
        <w:rPr>
          <w:rFonts w:ascii="Times New Roman" w:eastAsia="Times New Roman" w:hAnsi="Times New Roman" w:cs="Times New Roman"/>
          <w:color w:val="000000"/>
          <w:sz w:val="19"/>
          <w:szCs w:val="19"/>
        </w:rPr>
        <w:t xml:space="preserve">te normative şi/sau administrative cu caracter normativ, care reglementează activitatea la nivelul sistemului naţional de învăţământ, formulează propuneri de modificare sau de completare a acestora; </w:t>
      </w:r>
      <w:r>
        <w:rPr>
          <w:rFonts w:ascii="Times New Roman" w:eastAsia="Times New Roman" w:hAnsi="Times New Roman" w:cs="Times New Roman"/>
          <w:color w:val="8B0000"/>
          <w:sz w:val="19"/>
          <w:szCs w:val="19"/>
        </w:rPr>
        <w:t>o)</w:t>
      </w:r>
      <w:r>
        <w:rPr>
          <w:rFonts w:ascii="Times New Roman" w:eastAsia="Times New Roman" w:hAnsi="Times New Roman" w:cs="Times New Roman"/>
          <w:color w:val="000000"/>
          <w:sz w:val="19"/>
          <w:szCs w:val="19"/>
        </w:rPr>
        <w:t>dezbate probleme legate de conţinutul sau organizarea a</w:t>
      </w:r>
      <w:r>
        <w:rPr>
          <w:rFonts w:ascii="Times New Roman" w:eastAsia="Times New Roman" w:hAnsi="Times New Roman" w:cs="Times New Roman"/>
          <w:color w:val="000000"/>
          <w:sz w:val="19"/>
          <w:szCs w:val="19"/>
        </w:rPr>
        <w:t xml:space="preserve">ctului educaţional din unitatea de învăţământ şi propune consiliului de administraţie măsuri de optimizare a acestuia; </w:t>
      </w:r>
      <w:r>
        <w:rPr>
          <w:rFonts w:ascii="Times New Roman" w:eastAsia="Times New Roman" w:hAnsi="Times New Roman" w:cs="Times New Roman"/>
          <w:color w:val="8B0000"/>
          <w:sz w:val="19"/>
          <w:szCs w:val="19"/>
        </w:rPr>
        <w:t>p)</w:t>
      </w:r>
      <w:r>
        <w:rPr>
          <w:rFonts w:ascii="Times New Roman" w:eastAsia="Times New Roman" w:hAnsi="Times New Roman" w:cs="Times New Roman"/>
          <w:color w:val="000000"/>
          <w:sz w:val="19"/>
          <w:szCs w:val="19"/>
        </w:rPr>
        <w:t xml:space="preserve">alege, prin vot secret, cadrele didactice membre ale comisiei pentru evaluarea şi asigurarea calităţii, în condiţiile legii; </w:t>
      </w:r>
      <w:r>
        <w:rPr>
          <w:rFonts w:ascii="Times New Roman" w:eastAsia="Times New Roman" w:hAnsi="Times New Roman" w:cs="Times New Roman"/>
          <w:color w:val="8B0000"/>
          <w:sz w:val="19"/>
          <w:szCs w:val="19"/>
        </w:rPr>
        <w:t>q)</w:t>
      </w:r>
      <w:r>
        <w:rPr>
          <w:rFonts w:ascii="Times New Roman" w:eastAsia="Times New Roman" w:hAnsi="Times New Roman" w:cs="Times New Roman"/>
          <w:color w:val="000000"/>
          <w:sz w:val="19"/>
          <w:szCs w:val="19"/>
        </w:rPr>
        <w:t>îndeplin</w:t>
      </w:r>
      <w:r>
        <w:rPr>
          <w:rFonts w:ascii="Times New Roman" w:eastAsia="Times New Roman" w:hAnsi="Times New Roman" w:cs="Times New Roman"/>
          <w:color w:val="000000"/>
          <w:sz w:val="19"/>
          <w:szCs w:val="19"/>
        </w:rPr>
        <w:t xml:space="preserve">eşte, în limitele legii, alte atribuţii stabilite de consiliul de administraţie, precum şi orice alte atribuţii potrivit legislaţiei în vigoare şi contractelor colective de muncă aplicabile; </w:t>
      </w:r>
      <w:r>
        <w:rPr>
          <w:rFonts w:ascii="Times New Roman" w:eastAsia="Times New Roman" w:hAnsi="Times New Roman" w:cs="Times New Roman"/>
          <w:color w:val="8B0000"/>
          <w:sz w:val="19"/>
          <w:szCs w:val="19"/>
        </w:rPr>
        <w:t>r)</w:t>
      </w:r>
      <w:r>
        <w:rPr>
          <w:rFonts w:ascii="Times New Roman" w:eastAsia="Times New Roman" w:hAnsi="Times New Roman" w:cs="Times New Roman"/>
          <w:color w:val="000000"/>
          <w:sz w:val="19"/>
          <w:szCs w:val="19"/>
        </w:rPr>
        <w:t>propune eliberarea din funcţie a directorului unităţii de învăţ</w:t>
      </w:r>
      <w:r>
        <w:rPr>
          <w:rFonts w:ascii="Times New Roman" w:eastAsia="Times New Roman" w:hAnsi="Times New Roman" w:cs="Times New Roman"/>
          <w:color w:val="000000"/>
          <w:sz w:val="19"/>
          <w:szCs w:val="19"/>
        </w:rPr>
        <w:t xml:space="preserve">ământ, conform legii. </w:t>
      </w:r>
    </w:p>
    <w:p w14:paraId="000000A1"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56 </w:t>
      </w:r>
    </w:p>
    <w:p w14:paraId="000000A2" w14:textId="77777777" w:rsidR="00AD02EB" w:rsidRDefault="00C563E7">
      <w:pPr>
        <w:widowControl w:val="0"/>
        <w:pBdr>
          <w:top w:val="nil"/>
          <w:left w:val="nil"/>
          <w:bottom w:val="nil"/>
          <w:right w:val="nil"/>
          <w:between w:val="nil"/>
        </w:pBdr>
        <w:spacing w:before="48"/>
        <w:ind w:left="-206" w:right="55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Documentele consiliului profesoral sunt: </w:t>
      </w:r>
    </w:p>
    <w:p w14:paraId="000000A3" w14:textId="77777777" w:rsidR="00AD02EB" w:rsidRDefault="00C563E7">
      <w:pPr>
        <w:widowControl w:val="0"/>
        <w:pBdr>
          <w:top w:val="nil"/>
          <w:left w:val="nil"/>
          <w:bottom w:val="nil"/>
          <w:right w:val="nil"/>
          <w:between w:val="nil"/>
        </w:pBdr>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tematica şi graficul şedinţelor consiliului profesoral;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convocatoare ale consiliului profesoral;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registrul de procese-verbale al consiliului profesoral, însoţit de dosarul cu anexele proceselor- verbale. </w:t>
      </w:r>
    </w:p>
    <w:p w14:paraId="000000A4" w14:textId="77777777" w:rsidR="00AD02EB" w:rsidRDefault="00C563E7">
      <w:pPr>
        <w:widowControl w:val="0"/>
        <w:pBdr>
          <w:top w:val="nil"/>
          <w:left w:val="nil"/>
          <w:bottom w:val="nil"/>
          <w:right w:val="nil"/>
          <w:between w:val="nil"/>
        </w:pBdr>
        <w:spacing w:before="172"/>
        <w:ind w:left="3676" w:right="3676"/>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Secţiunea a 2-a Consiliul clasei </w:t>
      </w:r>
    </w:p>
    <w:p w14:paraId="000000A5" w14:textId="77777777" w:rsidR="00AD02EB" w:rsidRDefault="00C563E7">
      <w:pPr>
        <w:widowControl w:val="0"/>
        <w:pBdr>
          <w:top w:val="nil"/>
          <w:left w:val="nil"/>
          <w:bottom w:val="nil"/>
          <w:right w:val="nil"/>
          <w:between w:val="nil"/>
        </w:pBdr>
        <w:spacing w:before="134"/>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57 </w:t>
      </w:r>
    </w:p>
    <w:p w14:paraId="000000A6"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Consiliul clasei funcţionează în învăţământul primar, gimnazial, liceal, profesional şi postliceal şi este constituit din totalitatea personalului didactic care predă la clasa respectivă, din cel puţin un părinte delegat al comitetului de părinţi al clasei</w:t>
      </w:r>
      <w:r>
        <w:rPr>
          <w:rFonts w:ascii="Times New Roman" w:eastAsia="Times New Roman" w:hAnsi="Times New Roman" w:cs="Times New Roman"/>
          <w:color w:val="000000"/>
          <w:sz w:val="19"/>
          <w:szCs w:val="19"/>
        </w:rPr>
        <w:t xml:space="preserve">, cu excepţia claselor din învăţământul postliceal şi, pentru toate clasele, cu excepţia celor din învăţământul primar, şi a reprezentantului elevilor clasei respective, desemnat prin vot secret de către elevii clasei.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Preşedintele consiliului clasei e</w:t>
      </w:r>
      <w:r>
        <w:rPr>
          <w:rFonts w:ascii="Times New Roman" w:eastAsia="Times New Roman" w:hAnsi="Times New Roman" w:cs="Times New Roman"/>
          <w:color w:val="000000"/>
          <w:sz w:val="19"/>
          <w:szCs w:val="19"/>
        </w:rPr>
        <w:t xml:space="preserve">ste învăţătorul/institutorul/profesorul pentru învăţământul primar, respectiv profesorul diriginte, în cazul învăţământului gimnazial, liceal, profesional şi postliceal.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Consiliul clasei se întruneşte cel puţin o dată pe semestru sau ori de câte ori es</w:t>
      </w:r>
      <w:r>
        <w:rPr>
          <w:rFonts w:ascii="Times New Roman" w:eastAsia="Times New Roman" w:hAnsi="Times New Roman" w:cs="Times New Roman"/>
          <w:color w:val="000000"/>
          <w:sz w:val="19"/>
          <w:szCs w:val="19"/>
        </w:rPr>
        <w:t xml:space="preserve">te necesar, la solicitarea învăţătorului/institutorului/profesorului pentru învăţământul primar, respectiv a profesorului diriginte, a reprezentanţilor părinţilor şi ai elevilor.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În situaţii obiective, cum ar fi calamităţi, intemperii, epidemii, pandem</w:t>
      </w:r>
      <w:r>
        <w:rPr>
          <w:rFonts w:ascii="Times New Roman" w:eastAsia="Times New Roman" w:hAnsi="Times New Roman" w:cs="Times New Roman"/>
          <w:color w:val="000000"/>
          <w:sz w:val="19"/>
          <w:szCs w:val="19"/>
        </w:rPr>
        <w:t xml:space="preserve">ii, alte situaţii excepţionale, şedinţele consiliului clasei se pot desfăşura on-line, prin mijloace electronice de comunicare în sistem de videoconferinţă. </w:t>
      </w:r>
    </w:p>
    <w:p w14:paraId="000000A7"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58 </w:t>
      </w:r>
    </w:p>
    <w:p w14:paraId="000000A8" w14:textId="77777777" w:rsidR="00AD02EB" w:rsidRDefault="00C563E7">
      <w:pPr>
        <w:widowControl w:val="0"/>
        <w:pBdr>
          <w:top w:val="nil"/>
          <w:left w:val="nil"/>
          <w:bottom w:val="nil"/>
          <w:right w:val="nil"/>
          <w:between w:val="nil"/>
        </w:pBdr>
        <w:spacing w:before="48"/>
        <w:ind w:left="-206" w:right="547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Consiliul clasei are următoarele atribuţii: </w:t>
      </w:r>
    </w:p>
    <w:p w14:paraId="000000A9" w14:textId="77777777" w:rsidR="00AD02EB" w:rsidRDefault="00C563E7">
      <w:pPr>
        <w:widowControl w:val="0"/>
        <w:pBdr>
          <w:top w:val="nil"/>
          <w:left w:val="nil"/>
          <w:bottom w:val="nil"/>
          <w:right w:val="nil"/>
          <w:between w:val="nil"/>
        </w:pBdr>
        <w:spacing w:before="62"/>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analizează semestrial progresul şcolar şi comportamentul fiecărui elev;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stabileşte măsuri de sprijin atât pentru elevii cu probleme de învăţare sau de comportament, cât şi pentru elevii cu rezultate deosebite;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stabileşte notele/calificativele la purtare </w:t>
      </w:r>
      <w:r>
        <w:rPr>
          <w:rFonts w:ascii="Times New Roman" w:eastAsia="Times New Roman" w:hAnsi="Times New Roman" w:cs="Times New Roman"/>
          <w:color w:val="000000"/>
          <w:sz w:val="19"/>
          <w:szCs w:val="19"/>
        </w:rPr>
        <w:lastRenderedPageBreak/>
        <w:t>pentru fiecare elev al clasei, în funcţie de frecvenţa şi comportamentul acestora în activitatea şcolară şi extraşcolară; propune consiliului profesoral validarea notelor mai mici de 7,00, respectiv mai mici de 8</w:t>
      </w:r>
      <w:r>
        <w:rPr>
          <w:rFonts w:ascii="Times New Roman" w:eastAsia="Times New Roman" w:hAnsi="Times New Roman" w:cs="Times New Roman"/>
          <w:color w:val="000000"/>
          <w:sz w:val="19"/>
          <w:szCs w:val="19"/>
        </w:rPr>
        <w:t xml:space="preserve">,00 pentru unităţile de învăţământ cu profil pedagogic, teologic şi militar, sau a calificativelor mai mici de „bine“, pentru învăţământul primar;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propune recompense pentru elevii cu rezultate deosebite;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participă la întâlniri cu părinţii şi elevii ori</w:t>
      </w:r>
      <w:r>
        <w:rPr>
          <w:rFonts w:ascii="Times New Roman" w:eastAsia="Times New Roman" w:hAnsi="Times New Roman" w:cs="Times New Roman"/>
          <w:color w:val="000000"/>
          <w:sz w:val="19"/>
          <w:szCs w:val="19"/>
        </w:rPr>
        <w:t xml:space="preserve"> de câte ori este nevoie, la solicitarea învăţătorului/institutorului/profesorului pentru învăţământul primar/profesorului diriginte sau a cel puţin 1/3 dintre părinţii elevilor clasei;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analizează abaterile disciplinare ale elevilor şi propune învăţătoru</w:t>
      </w:r>
      <w:r>
        <w:rPr>
          <w:rFonts w:ascii="Times New Roman" w:eastAsia="Times New Roman" w:hAnsi="Times New Roman" w:cs="Times New Roman"/>
          <w:color w:val="000000"/>
          <w:sz w:val="19"/>
          <w:szCs w:val="19"/>
        </w:rPr>
        <w:t xml:space="preserve">lui/institutorului/profesorului pentru învăţământul primar/profesorului diriginte sancţiunile disciplinare prevăzute pentru elevi, în conformitate cu legislaţia în vigoare. </w:t>
      </w:r>
    </w:p>
    <w:p w14:paraId="000000AA"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59 </w:t>
      </w:r>
    </w:p>
    <w:p w14:paraId="000000AB"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Consiliul clasei se întruneşte în prezenţa a cel puţin 2/3 din totalul membrilor şi adoptă hotărâri cu votul a jumătate plus unu din totalul membrilor săi.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La sfârşitul fiecărei şedinţe a consiliului clasei, toţi membrii au obligaţia să semneze procesu</w:t>
      </w:r>
      <w:r>
        <w:rPr>
          <w:rFonts w:ascii="Times New Roman" w:eastAsia="Times New Roman" w:hAnsi="Times New Roman" w:cs="Times New Roman"/>
          <w:color w:val="000000"/>
          <w:sz w:val="19"/>
          <w:szCs w:val="19"/>
        </w:rPr>
        <w:t>l- verbal de şedinţă. Procesele-verbale se scriu în registrul de procese-verbale ale consiliilor clasei, constituit la nivelul unităţii de învăţământ, pe fiecare nivel de învăţământ. Registrul de procese- verbale se numerotează pe fiecare pagină şi se înre</w:t>
      </w:r>
      <w:r>
        <w:rPr>
          <w:rFonts w:ascii="Times New Roman" w:eastAsia="Times New Roman" w:hAnsi="Times New Roman" w:cs="Times New Roman"/>
          <w:color w:val="000000"/>
          <w:sz w:val="19"/>
          <w:szCs w:val="19"/>
        </w:rPr>
        <w:t xml:space="preserve">gistrează. Registrul de procese-verbale al consiliilor clasei este însoţit de un dosar care conţine anexele proceselor, numerotate şi îndosariate pentru fiecare şedinţă. </w:t>
      </w:r>
    </w:p>
    <w:p w14:paraId="000000AC" w14:textId="77777777" w:rsidR="00AD02EB" w:rsidRDefault="00C563E7">
      <w:pPr>
        <w:widowControl w:val="0"/>
        <w:pBdr>
          <w:top w:val="nil"/>
          <w:left w:val="nil"/>
          <w:bottom w:val="nil"/>
          <w:right w:val="nil"/>
          <w:between w:val="nil"/>
        </w:pBdr>
        <w:spacing w:before="187"/>
        <w:ind w:left="-432" w:right="-244"/>
        <w:jc w:val="center"/>
        <w:rPr>
          <w:rFonts w:ascii="Times New Roman" w:eastAsia="Times New Roman" w:hAnsi="Times New Roman" w:cs="Times New Roman"/>
          <w:color w:val="24689B"/>
          <w:sz w:val="19"/>
          <w:szCs w:val="19"/>
        </w:rPr>
      </w:pPr>
      <w:r>
        <w:rPr>
          <w:rFonts w:ascii="Times New Roman" w:eastAsia="Times New Roman" w:hAnsi="Times New Roman" w:cs="Times New Roman"/>
          <w:color w:val="A52A2A"/>
          <w:sz w:val="23"/>
          <w:szCs w:val="23"/>
        </w:rPr>
        <w:t xml:space="preserve">Capitolul II Responsabilităţi ale personalului didactic în unitatea de învăţământ </w:t>
      </w:r>
      <w:r>
        <w:rPr>
          <w:rFonts w:ascii="Times New Roman" w:eastAsia="Times New Roman" w:hAnsi="Times New Roman" w:cs="Times New Roman"/>
          <w:color w:val="000000"/>
        </w:rPr>
        <w:t>Sec</w:t>
      </w:r>
      <w:r>
        <w:rPr>
          <w:rFonts w:ascii="Times New Roman" w:eastAsia="Times New Roman" w:hAnsi="Times New Roman" w:cs="Times New Roman"/>
          <w:color w:val="000000"/>
        </w:rPr>
        <w:t xml:space="preserve">ţiunea 1 Coordonatorul pentru proiecte şi programe educative şcolare şi extraşcolare </w:t>
      </w:r>
      <w:r>
        <w:rPr>
          <w:rFonts w:ascii="Times New Roman" w:eastAsia="Times New Roman" w:hAnsi="Times New Roman" w:cs="Times New Roman"/>
          <w:color w:val="24689B"/>
          <w:sz w:val="19"/>
          <w:szCs w:val="19"/>
        </w:rPr>
        <w:t xml:space="preserve">Articolul 60 </w:t>
      </w:r>
    </w:p>
    <w:p w14:paraId="000000AD" w14:textId="77777777" w:rsidR="00AD02EB" w:rsidRDefault="00C563E7">
      <w:pPr>
        <w:widowControl w:val="0"/>
        <w:pBdr>
          <w:top w:val="nil"/>
          <w:left w:val="nil"/>
          <w:bottom w:val="nil"/>
          <w:right w:val="nil"/>
          <w:between w:val="nil"/>
        </w:pBdr>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Coordonatorul pentru proiecte şi programe educative şcolare şi extraşcolare este, de regulă, un cadru didactic titular, propus de consiliul profesoral şi aprobat de către consiliul de administraţie, în baza unor criterii specifice aprobate de către consili</w:t>
      </w:r>
      <w:r>
        <w:rPr>
          <w:rFonts w:ascii="Times New Roman" w:eastAsia="Times New Roman" w:hAnsi="Times New Roman" w:cs="Times New Roman"/>
          <w:color w:val="000000"/>
          <w:sz w:val="19"/>
          <w:szCs w:val="19"/>
        </w:rPr>
        <w:t xml:space="preserve">ul de administraţie al unităţii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Coordonatorul pentru proiecte şi programe educative şcolare şi extraşcolare coordonează activitatea educativă din unitatea de învăţământ, iniţiază, organizează şi desfăşoară activităţi extraşcolare la nive</w:t>
      </w:r>
      <w:r>
        <w:rPr>
          <w:rFonts w:ascii="Times New Roman" w:eastAsia="Times New Roman" w:hAnsi="Times New Roman" w:cs="Times New Roman"/>
          <w:color w:val="000000"/>
          <w:sz w:val="19"/>
          <w:szCs w:val="19"/>
        </w:rPr>
        <w:t>lul unităţii de învăţământ, cu diriginţii, cu responsabilul comisiei de învăţământ primar, cu consiliul reprezentativ al părinţilor şi asociaţia de părinţi, acolo unde aceasta există, cu reprezentanţi ai consiliului elevilor, cu consilierul şcolar şi cu pa</w:t>
      </w:r>
      <w:r>
        <w:rPr>
          <w:rFonts w:ascii="Times New Roman" w:eastAsia="Times New Roman" w:hAnsi="Times New Roman" w:cs="Times New Roman"/>
          <w:color w:val="000000"/>
          <w:sz w:val="19"/>
          <w:szCs w:val="19"/>
        </w:rPr>
        <w:t xml:space="preserve">rtenerii guvernamentali şi neguvernamentali.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Coordonatorul pentru proiecte şi programe educative şcolare şi extraşcolare îşi desfăşoară activitatea în baza prevederilor strategiilor Ministerului Educaţiei şi Cercetării privind educaţia formală şi nonfo</w:t>
      </w:r>
      <w:r>
        <w:rPr>
          <w:rFonts w:ascii="Times New Roman" w:eastAsia="Times New Roman" w:hAnsi="Times New Roman" w:cs="Times New Roman"/>
          <w:color w:val="000000"/>
          <w:sz w:val="19"/>
          <w:szCs w:val="19"/>
        </w:rPr>
        <w:t xml:space="preserve">rmală.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Directorul unităţii de învăţământ stabileşte atribuţiile coordonatorului pentru proiecte şi programe educative şcolare şi extraşcolare, în funcţie de specificul unităţii.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Coordonatorul pentru proiecte şi programe educative şcolare şi extraşc</w:t>
      </w:r>
      <w:r>
        <w:rPr>
          <w:rFonts w:ascii="Times New Roman" w:eastAsia="Times New Roman" w:hAnsi="Times New Roman" w:cs="Times New Roman"/>
          <w:color w:val="000000"/>
          <w:sz w:val="19"/>
          <w:szCs w:val="19"/>
        </w:rPr>
        <w:t xml:space="preserve">olare poate fi remunerat suplimentar din fonduri extrabugetare, conform legislaţiei în vigoare. </w:t>
      </w:r>
    </w:p>
    <w:p w14:paraId="000000AE" w14:textId="77777777" w:rsidR="00AD02EB" w:rsidRDefault="00C563E7">
      <w:pPr>
        <w:widowControl w:val="0"/>
        <w:pBdr>
          <w:top w:val="nil"/>
          <w:left w:val="nil"/>
          <w:bottom w:val="nil"/>
          <w:right w:val="nil"/>
          <w:between w:val="nil"/>
        </w:pBdr>
        <w:spacing w:before="158"/>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61 </w:t>
      </w:r>
    </w:p>
    <w:p w14:paraId="000000AF" w14:textId="77777777" w:rsidR="00AD02EB" w:rsidRDefault="00C563E7">
      <w:pPr>
        <w:widowControl w:val="0"/>
        <w:pBdr>
          <w:top w:val="nil"/>
          <w:left w:val="nil"/>
          <w:bottom w:val="nil"/>
          <w:right w:val="nil"/>
          <w:between w:val="nil"/>
        </w:pBdr>
        <w:spacing w:before="48"/>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Coordonatorul pentru proiecte şi programe educative şcolare şi extraşcolare are următoarele atribuţii: </w:t>
      </w:r>
    </w:p>
    <w:p w14:paraId="000000B0" w14:textId="77777777" w:rsidR="00AD02EB" w:rsidRDefault="00C563E7">
      <w:pPr>
        <w:widowControl w:val="0"/>
        <w:pBdr>
          <w:top w:val="nil"/>
          <w:left w:val="nil"/>
          <w:bottom w:val="nil"/>
          <w:right w:val="nil"/>
          <w:between w:val="nil"/>
        </w:pBdr>
        <w:spacing w:before="62"/>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coordonează, monitorizează şi evaluează activitatea educativă nonformală din unitatea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avizează planificarea activităţilor din cadrul programului activităţilor educative ale clasei/grupei;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elaborează proiectul programului/calendarului act</w:t>
      </w:r>
      <w:r>
        <w:rPr>
          <w:rFonts w:ascii="Times New Roman" w:eastAsia="Times New Roman" w:hAnsi="Times New Roman" w:cs="Times New Roman"/>
          <w:color w:val="000000"/>
          <w:sz w:val="19"/>
          <w:szCs w:val="19"/>
        </w:rPr>
        <w:t>ivităţilor educative şcolare şi extraşcolare ale unităţii de învăţământ, în conformitate cu planul de dezvoltare instituţională, cu direcţiile stabilite de către inspectoratul şcolar şi minister, în urma consultării consiliului reprezentativ al părinţilor,</w:t>
      </w:r>
      <w:r>
        <w:rPr>
          <w:rFonts w:ascii="Times New Roman" w:eastAsia="Times New Roman" w:hAnsi="Times New Roman" w:cs="Times New Roman"/>
          <w:color w:val="000000"/>
          <w:sz w:val="19"/>
          <w:szCs w:val="19"/>
        </w:rPr>
        <w:t xml:space="preserve"> asociaţiei de părinţi, acolo unde există, şi a elevilor, şi îl supune spre aprobare consiliului de administraţie;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elaborează, propune şi implementează proiecte de programe educative;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identifică tipurile de activităţi educative extraşcolare care coresp</w:t>
      </w:r>
      <w:r>
        <w:rPr>
          <w:rFonts w:ascii="Times New Roman" w:eastAsia="Times New Roman" w:hAnsi="Times New Roman" w:cs="Times New Roman"/>
          <w:color w:val="000000"/>
          <w:sz w:val="19"/>
          <w:szCs w:val="19"/>
        </w:rPr>
        <w:t xml:space="preserve">und nevoilor elevilor, precum şi posibilităţile de realizare a acestora, prin consultarea elevilor, a consiliului reprezentativ al părinţilor şi asociaţiei de părinţi, acolo unde există;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prezintă consiliului de administraţie rapoarte anuale privind activ</w:t>
      </w:r>
      <w:r>
        <w:rPr>
          <w:rFonts w:ascii="Times New Roman" w:eastAsia="Times New Roman" w:hAnsi="Times New Roman" w:cs="Times New Roman"/>
          <w:color w:val="000000"/>
          <w:sz w:val="19"/>
          <w:szCs w:val="19"/>
        </w:rPr>
        <w:t xml:space="preserve">itatea educativă şi rezultatele acesteia;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diseminează informaţiile privind activităţile educative derulate în unitatea de învăţământ;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 xml:space="preserve">facilitează implicarea consiliului reprezentativ al părinţilor şi asociaţiei de părinţi, acolo unde există, şi a partenerilor educaţionali în activităţile educative;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elaborează tematici şi propune forme de desfăşurare a consultaţiilor cu părinţii sau rep</w:t>
      </w:r>
      <w:r>
        <w:rPr>
          <w:rFonts w:ascii="Times New Roman" w:eastAsia="Times New Roman" w:hAnsi="Times New Roman" w:cs="Times New Roman"/>
          <w:color w:val="000000"/>
          <w:sz w:val="19"/>
          <w:szCs w:val="19"/>
        </w:rPr>
        <w:t xml:space="preserve">rezentanţii legali pe teme educative;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propune/elaborează instrumente de evaluare a activităţii educative nonformale desfăşurate la nivelul unităţii de învăţământ;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facilitează vizite de studii pentru elevi, în ţară şi în străinătate, desfăşurate în cadr</w:t>
      </w:r>
      <w:r>
        <w:rPr>
          <w:rFonts w:ascii="Times New Roman" w:eastAsia="Times New Roman" w:hAnsi="Times New Roman" w:cs="Times New Roman"/>
          <w:color w:val="000000"/>
          <w:sz w:val="19"/>
          <w:szCs w:val="19"/>
        </w:rPr>
        <w:t xml:space="preserve">ul programelor de parteneriat educaţional;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 xml:space="preserve">orice alte atribuţii rezultând din legislaţia în vigoare. </w:t>
      </w:r>
    </w:p>
    <w:p w14:paraId="000000B1"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62 </w:t>
      </w:r>
    </w:p>
    <w:p w14:paraId="000000B2" w14:textId="77777777" w:rsidR="00AD02EB" w:rsidRDefault="00C563E7">
      <w:pPr>
        <w:widowControl w:val="0"/>
        <w:pBdr>
          <w:top w:val="nil"/>
          <w:left w:val="nil"/>
          <w:bottom w:val="nil"/>
          <w:right w:val="nil"/>
          <w:between w:val="nil"/>
        </w:pBdr>
        <w:spacing w:before="43"/>
        <w:ind w:left="-206" w:right="-20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Portofoliul coordonatorului pentru proiecte şi programe educative şcolare şi extraşcolare conţine: </w:t>
      </w: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oferta educaţională a unităţii de învăţământ în domeniul activităţii educative extraşcolare;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planul anual al activităţii educative extraşcolare;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programe de </w:t>
      </w:r>
      <w:r>
        <w:rPr>
          <w:rFonts w:ascii="Times New Roman" w:eastAsia="Times New Roman" w:hAnsi="Times New Roman" w:cs="Times New Roman"/>
          <w:color w:val="000000"/>
          <w:sz w:val="19"/>
          <w:szCs w:val="19"/>
        </w:rPr>
        <w:lastRenderedPageBreak/>
        <w:t xml:space="preserve">parteneriat pentru realizarea de activităţi educative extraşcolare;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programe educative de pre</w:t>
      </w:r>
      <w:r>
        <w:rPr>
          <w:rFonts w:ascii="Times New Roman" w:eastAsia="Times New Roman" w:hAnsi="Times New Roman" w:cs="Times New Roman"/>
          <w:color w:val="000000"/>
          <w:sz w:val="19"/>
          <w:szCs w:val="19"/>
        </w:rPr>
        <w:t xml:space="preserve">venţie şi intervenţie;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modalităţi de monitorizare şi evaluare a activităţii educative extraşcolare;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măsuri de optimizare a ofertei educaţionale extraşcolare;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rapoarte de activitate anuale; </w:t>
      </w:r>
    </w:p>
    <w:p w14:paraId="000000B3" w14:textId="77777777" w:rsidR="00AD02EB" w:rsidRDefault="00C563E7">
      <w:pPr>
        <w:widowControl w:val="0"/>
        <w:pBdr>
          <w:top w:val="nil"/>
          <w:left w:val="nil"/>
          <w:bottom w:val="nil"/>
          <w:right w:val="nil"/>
          <w:between w:val="nil"/>
        </w:pBdr>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 xml:space="preserve">documente care reglementează activitatea extraşcolară, în </w:t>
      </w:r>
      <w:r>
        <w:rPr>
          <w:rFonts w:ascii="Times New Roman" w:eastAsia="Times New Roman" w:hAnsi="Times New Roman" w:cs="Times New Roman"/>
          <w:color w:val="000000"/>
          <w:sz w:val="19"/>
          <w:szCs w:val="19"/>
        </w:rPr>
        <w:t xml:space="preserve">format letric/electronic, transmise de inspectoratul şcolar şi minister, privind activitatea educativă extraşcolară. </w:t>
      </w:r>
    </w:p>
    <w:p w14:paraId="000000B4"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63 </w:t>
      </w:r>
    </w:p>
    <w:p w14:paraId="000000B5"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Inspectoratul şcolar stabileşte o zi metodică pentru coordonatorii pentru proiecte şi programe educative şcolare şi extraşcolare.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Activitatea desfăşurată de coordonatorul pentru proiecte şi programe educative şcolare şi extraşcolare se regăseşte în rap</w:t>
      </w:r>
      <w:r>
        <w:rPr>
          <w:rFonts w:ascii="Times New Roman" w:eastAsia="Times New Roman" w:hAnsi="Times New Roman" w:cs="Times New Roman"/>
          <w:color w:val="000000"/>
          <w:sz w:val="19"/>
          <w:szCs w:val="19"/>
        </w:rPr>
        <w:t xml:space="preserve">ortul anual de activitate, prezentat în consiliul de administraţie. Activitatea educativă şcolară şi extraşcolară este parte a planului de dezvoltare instituţională a unităţii de învăţământ. </w:t>
      </w:r>
    </w:p>
    <w:p w14:paraId="000000B6" w14:textId="77777777" w:rsidR="00AD02EB" w:rsidRDefault="00C563E7">
      <w:pPr>
        <w:widowControl w:val="0"/>
        <w:pBdr>
          <w:top w:val="nil"/>
          <w:left w:val="nil"/>
          <w:bottom w:val="nil"/>
          <w:right w:val="nil"/>
          <w:between w:val="nil"/>
        </w:pBdr>
        <w:spacing w:before="172"/>
        <w:ind w:left="3422" w:right="342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Secţiunea a 2-a Profesorul diriginte </w:t>
      </w:r>
    </w:p>
    <w:p w14:paraId="000000B7" w14:textId="77777777" w:rsidR="00AD02EB" w:rsidRDefault="00C563E7">
      <w:pPr>
        <w:widowControl w:val="0"/>
        <w:pBdr>
          <w:top w:val="nil"/>
          <w:left w:val="nil"/>
          <w:bottom w:val="nil"/>
          <w:right w:val="nil"/>
          <w:between w:val="nil"/>
        </w:pBdr>
        <w:spacing w:before="139"/>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64 </w:t>
      </w:r>
    </w:p>
    <w:p w14:paraId="000000B8"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Profesorul diriginte coordonează activitatea clasei din învăţământul gimnazial, liceal, profesional şi postliceal.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Un cadru didactic poate îndeplini atribuţiile de profesor diriginte la o singură formaţiune de studiu.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cazul învăţământului primar</w:t>
      </w:r>
      <w:r>
        <w:rPr>
          <w:rFonts w:ascii="Times New Roman" w:eastAsia="Times New Roman" w:hAnsi="Times New Roman" w:cs="Times New Roman"/>
          <w:color w:val="000000"/>
          <w:sz w:val="19"/>
          <w:szCs w:val="19"/>
        </w:rPr>
        <w:t xml:space="preserve">, atribuţiile dirigintelui revin învăţătorului/institutorului/profesorului pentru învăţământul primar. </w:t>
      </w:r>
    </w:p>
    <w:p w14:paraId="000000B9"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65 </w:t>
      </w:r>
    </w:p>
    <w:p w14:paraId="000000BA"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Profesorii diriginţi sunt numiţi, anual, de către directorul unităţii de învăţământ, în baza hotărârii consiliului de administraţie.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La numirea profesorilor diriginţi se are în vedere, în măsura posibilităţilor, principiul continuităţii, astfel încât clasa să aibă acelaşi diriginte pe parcursul unui nivel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De regulă, poate fi numit profesor diriginte un cadru didac</w:t>
      </w:r>
      <w:r>
        <w:rPr>
          <w:rFonts w:ascii="Times New Roman" w:eastAsia="Times New Roman" w:hAnsi="Times New Roman" w:cs="Times New Roman"/>
          <w:color w:val="000000"/>
          <w:sz w:val="19"/>
          <w:szCs w:val="19"/>
        </w:rPr>
        <w:t xml:space="preserve">tic titular sau suplinitor care are cel puţin o jumătate din norma didactică în unitatea de învăţământ şi care predă la clasa respectivă. </w:t>
      </w:r>
    </w:p>
    <w:p w14:paraId="000000BB"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66 </w:t>
      </w:r>
    </w:p>
    <w:p w14:paraId="000000BC"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Activităţile specifice funcţiei de diriginte sunt prevăzute în fişa postului cadrului didactic.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Profesorul diriginte realizează anual planificarea activităţilor conform proiectului de dezvoltare instituţională şi nevoilor educaţionale ale colectivului de elevi pe care îl coordonează. Planificarea se avizează de către directorul unităţii de învăţă</w:t>
      </w:r>
      <w:r>
        <w:rPr>
          <w:rFonts w:ascii="Times New Roman" w:eastAsia="Times New Roman" w:hAnsi="Times New Roman" w:cs="Times New Roman"/>
          <w:color w:val="000000"/>
          <w:sz w:val="19"/>
          <w:szCs w:val="19"/>
        </w:rPr>
        <w:t xml:space="preserve">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Activităţile de suport educaţional, consiliere şi orientare profesională sunt obligatorii şi sunt desfăşurate de profesorul diriginte astfel: </w:t>
      </w:r>
    </w:p>
    <w:p w14:paraId="000000BD"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în cadrul orelor din aria curriculară consiliere şi orientare;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în afara orelor de curs, în situaţia</w:t>
      </w:r>
      <w:r>
        <w:rPr>
          <w:rFonts w:ascii="Times New Roman" w:eastAsia="Times New Roman" w:hAnsi="Times New Roman" w:cs="Times New Roman"/>
          <w:color w:val="000000"/>
          <w:sz w:val="19"/>
          <w:szCs w:val="19"/>
        </w:rPr>
        <w:t xml:space="preserve"> în care în planul-cadru nu este prevăzută ora de consiliere şi orientare. În această situaţie, dirigintele stabileşte, consultând colectivul de elevi, un interval orar în care se vor desfăşura activităţile de suport educaţional, consiliere şi orientare pr</w:t>
      </w:r>
      <w:r>
        <w:rPr>
          <w:rFonts w:ascii="Times New Roman" w:eastAsia="Times New Roman" w:hAnsi="Times New Roman" w:cs="Times New Roman"/>
          <w:color w:val="000000"/>
          <w:sz w:val="19"/>
          <w:szCs w:val="19"/>
        </w:rPr>
        <w:t>ofesională, care va fi adus la cunoştinţă elevilor, părinţilor şi celorlalte cadre didactice. Planificarea orei destinate acestor activităţi se realizează cu aprobarea directorului unităţii de învăţământ, iar ora respectivă se consemnează în condica de pre</w:t>
      </w:r>
      <w:r>
        <w:rPr>
          <w:rFonts w:ascii="Times New Roman" w:eastAsia="Times New Roman" w:hAnsi="Times New Roman" w:cs="Times New Roman"/>
          <w:color w:val="000000"/>
          <w:sz w:val="19"/>
          <w:szCs w:val="19"/>
        </w:rPr>
        <w:t xml:space="preserve">zenţă.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Profesorul diriginte desfăşoară activităţi de suport educaţional, consiliere şi orientare profesională pentru elevii clasei. Activităţile se referă la: </w:t>
      </w:r>
    </w:p>
    <w:p w14:paraId="000000BE"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teme stabilite în concordanţă cu specificul vârstei, cu interesele sau solicitările elevil</w:t>
      </w:r>
      <w:r>
        <w:rPr>
          <w:rFonts w:ascii="Times New Roman" w:eastAsia="Times New Roman" w:hAnsi="Times New Roman" w:cs="Times New Roman"/>
          <w:color w:val="000000"/>
          <w:sz w:val="19"/>
          <w:szCs w:val="19"/>
        </w:rPr>
        <w:t xml:space="preserve">or, pe baza programelor şcolare în vigoare elaborate pentru aria curriculară „Consiliere şi orientare“;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teme de educaţie în conformitate cu prevederile actelor normative şi ale strategiilor naţionale, precum şi în baza parteneriatelor încheiate de Minist</w:t>
      </w:r>
      <w:r>
        <w:rPr>
          <w:rFonts w:ascii="Times New Roman" w:eastAsia="Times New Roman" w:hAnsi="Times New Roman" w:cs="Times New Roman"/>
          <w:color w:val="000000"/>
          <w:sz w:val="19"/>
          <w:szCs w:val="19"/>
        </w:rPr>
        <w:t xml:space="preserve">erul Educaţiei şi Cercetării cu alte ministere, instituţii şi organizaţii.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Profesorul diriginte desfăşoară activităţi educative extraşcolare, pe care le stabileşte după consultarea elevilor şi a părinţilor, în concordanţă cu specificul vârstei şi nevoi</w:t>
      </w:r>
      <w:r>
        <w:rPr>
          <w:rFonts w:ascii="Times New Roman" w:eastAsia="Times New Roman" w:hAnsi="Times New Roman" w:cs="Times New Roman"/>
          <w:color w:val="000000"/>
          <w:sz w:val="19"/>
          <w:szCs w:val="19"/>
        </w:rPr>
        <w:t xml:space="preserve">lor identificate pentru colectivul de elevi. </w:t>
      </w:r>
    </w:p>
    <w:p w14:paraId="000000BF"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67 </w:t>
      </w:r>
    </w:p>
    <w:p w14:paraId="000000C0" w14:textId="77777777" w:rsidR="00AD02EB" w:rsidRDefault="00C563E7">
      <w:pPr>
        <w:widowControl w:val="0"/>
        <w:pBdr>
          <w:top w:val="nil"/>
          <w:left w:val="nil"/>
          <w:bottom w:val="nil"/>
          <w:right w:val="nil"/>
          <w:between w:val="nil"/>
        </w:pBdr>
        <w:spacing w:before="57"/>
        <w:ind w:left="-206" w:right="-4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Pentru realizarea unei comunicări constante cu părinţii sau reprezentanţii legali, profesorul diriginte stabileşte, în acord cu aceştia, lunar, o întâlnire pentru prezentarea situaţiei şcolare a elevilor, pentru discutarea problemelor educaţionale sau comp</w:t>
      </w:r>
      <w:r>
        <w:rPr>
          <w:rFonts w:ascii="Times New Roman" w:eastAsia="Times New Roman" w:hAnsi="Times New Roman" w:cs="Times New Roman"/>
          <w:color w:val="000000"/>
          <w:sz w:val="19"/>
          <w:szCs w:val="19"/>
        </w:rPr>
        <w:t xml:space="preserve">ortamentale specifice ale acestora. </w:t>
      </w:r>
    </w:p>
    <w:p w14:paraId="000000C1"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În situaţii obiective cum ar fi: calamităţi, intemperii, epidemii, pandemii, alte situaţii excepţionale, aceste întâlniri se pot desfăşura online, prin mijloace electronice de comunicare, în sistem de videoconferinţă. </w:t>
      </w:r>
      <w:r>
        <w:rPr>
          <w:rFonts w:ascii="Times New Roman" w:eastAsia="Times New Roman" w:hAnsi="Times New Roman" w:cs="Times New Roman"/>
          <w:color w:val="8B0000"/>
          <w:sz w:val="19"/>
          <w:szCs w:val="19"/>
        </w:rPr>
        <w:t>(</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Planificarea orelor dedicate întâlnirilor diriginţilor cu părinţii sau reprezentanţii legali de la fiecare formaţiune de studiu se comunică elevilor şi părinţilor sau reprezentanţilor legali ai acestora şi se afişează la avizier sau pe site-ul unităţii </w:t>
      </w:r>
      <w:r>
        <w:rPr>
          <w:rFonts w:ascii="Times New Roman" w:eastAsia="Times New Roman" w:hAnsi="Times New Roman" w:cs="Times New Roman"/>
          <w:color w:val="000000"/>
          <w:sz w:val="19"/>
          <w:szCs w:val="19"/>
        </w:rPr>
        <w:t xml:space="preserve">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Întâlnirea cu părinţii sau </w:t>
      </w:r>
      <w:r>
        <w:rPr>
          <w:rFonts w:ascii="Times New Roman" w:eastAsia="Times New Roman" w:hAnsi="Times New Roman" w:cs="Times New Roman"/>
          <w:color w:val="000000"/>
          <w:sz w:val="19"/>
          <w:szCs w:val="19"/>
        </w:rPr>
        <w:lastRenderedPageBreak/>
        <w:t>reprezentanţii legali se recomandă a fi individuală, în conformitate cu o programare stabilită în prealabil. La această întâlnire, la solicitarea părintelui/reprezentantului legal sau a dirigintelui, poate part</w:t>
      </w:r>
      <w:r>
        <w:rPr>
          <w:rFonts w:ascii="Times New Roman" w:eastAsia="Times New Roman" w:hAnsi="Times New Roman" w:cs="Times New Roman"/>
          <w:color w:val="000000"/>
          <w:sz w:val="19"/>
          <w:szCs w:val="19"/>
        </w:rPr>
        <w:t xml:space="preserve">icipa şi elevul. </w:t>
      </w:r>
    </w:p>
    <w:p w14:paraId="000000C2"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68 </w:t>
      </w:r>
    </w:p>
    <w:p w14:paraId="000000C3" w14:textId="77777777" w:rsidR="00AD02EB" w:rsidRDefault="00C563E7">
      <w:pPr>
        <w:widowControl w:val="0"/>
        <w:pBdr>
          <w:top w:val="nil"/>
          <w:left w:val="nil"/>
          <w:bottom w:val="nil"/>
          <w:right w:val="nil"/>
          <w:between w:val="nil"/>
        </w:pBdr>
        <w:spacing w:before="48"/>
        <w:ind w:left="-206" w:right="503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Profesorul diriginte are următoarele atribuţii: </w:t>
      </w: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organizează şi coordonează: </w:t>
      </w:r>
    </w:p>
    <w:p w14:paraId="000000C4" w14:textId="77777777" w:rsidR="00AD02EB" w:rsidRDefault="00C563E7">
      <w:pPr>
        <w:widowControl w:val="0"/>
        <w:pBdr>
          <w:top w:val="nil"/>
          <w:left w:val="nil"/>
          <w:bottom w:val="nil"/>
          <w:right w:val="nil"/>
          <w:between w:val="nil"/>
        </w:pBdr>
        <w:spacing w:before="57"/>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activitatea colectivului de elevi;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activitatea consiliului clasei;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întâlniri cu părinţii sau reprezentanţii legali la începutul şi sfârşitul semestrului şi ori de câte ori este cazul;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acţiuni de orientare şcolară şi profesională pentru elevii clasei;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activităţi educative şi de consiliere;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activităţi extracurriculare şi extraşcolare în unitatea de învăţământ şi în afara acesteia, inclusiv activităţile realizate prin intermediul tehnologiei şi al internetului;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monitorizează: </w:t>
      </w:r>
    </w:p>
    <w:p w14:paraId="000000C5"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situaţia la învăţătură a elevilor;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frecvenţa la ore a elevil</w:t>
      </w:r>
      <w:r>
        <w:rPr>
          <w:rFonts w:ascii="Times New Roman" w:eastAsia="Times New Roman" w:hAnsi="Times New Roman" w:cs="Times New Roman"/>
          <w:color w:val="000000"/>
          <w:sz w:val="19"/>
          <w:szCs w:val="19"/>
        </w:rPr>
        <w:t xml:space="preserve">or;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participarea şi rezultatele elevilor la concursurile şi competiţiile şcolare;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comportamentul elevilor în timpul activităţilor şcolare, extraşcolare şi extracurriculare;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participarea elevilor la programe sau proiecte şi implicarea acestora în acti</w:t>
      </w:r>
      <w:r>
        <w:rPr>
          <w:rFonts w:ascii="Times New Roman" w:eastAsia="Times New Roman" w:hAnsi="Times New Roman" w:cs="Times New Roman"/>
          <w:color w:val="000000"/>
          <w:sz w:val="19"/>
          <w:szCs w:val="19"/>
        </w:rPr>
        <w:t xml:space="preserve">vităţi de voluntariat;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colaborează cu: </w:t>
      </w:r>
    </w:p>
    <w:p w14:paraId="000000C6"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profesorii clasei şi coordonatorul pentru proiecte şi programe educative şcolare şi extraşcolare pentru informarea privind activitatea elevilor, pentru soluţionarea unor situaţii specifice activităţilor şcolare </w:t>
      </w:r>
      <w:r>
        <w:rPr>
          <w:rFonts w:ascii="Times New Roman" w:eastAsia="Times New Roman" w:hAnsi="Times New Roman" w:cs="Times New Roman"/>
          <w:color w:val="000000"/>
          <w:sz w:val="19"/>
          <w:szCs w:val="19"/>
        </w:rPr>
        <w:t xml:space="preserve">şi pentru toate aspectele care vizează procesul instructiv-educativ, care îi implică pe elevi;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cabinetele de asistenţă psihopedagogică, în activităţi de consiliere şi orientare a elevilor clasei;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directorul unităţii de învăţământ, pentru organizarea un</w:t>
      </w:r>
      <w:r>
        <w:rPr>
          <w:rFonts w:ascii="Times New Roman" w:eastAsia="Times New Roman" w:hAnsi="Times New Roman" w:cs="Times New Roman"/>
          <w:color w:val="000000"/>
          <w:sz w:val="19"/>
          <w:szCs w:val="19"/>
        </w:rPr>
        <w:t>or activităţi ale colectivului de elevi, pentru iniţierea unor proiecte educaţionale cu elevii, pentru rezolvarea unor probleme administrative referitoare la întreţinerea şi dotarea sălii de clasă, inclusiv în scopul păstrării bazei materiale, pentru soluţ</w:t>
      </w:r>
      <w:r>
        <w:rPr>
          <w:rFonts w:ascii="Times New Roman" w:eastAsia="Times New Roman" w:hAnsi="Times New Roman" w:cs="Times New Roman"/>
          <w:color w:val="000000"/>
          <w:sz w:val="19"/>
          <w:szCs w:val="19"/>
        </w:rPr>
        <w:t xml:space="preserve">ionarea unor probleme sau situaţii deosebite, apărute în legătură cu colectivul de elevi;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asociaţia şi comitetul de părinţi, părinţii sau reprezentanţii legali pentru toate aspectele care vizează activitatea elevilor şi evenimentele importante la care ac</w:t>
      </w:r>
      <w:r>
        <w:rPr>
          <w:rFonts w:ascii="Times New Roman" w:eastAsia="Times New Roman" w:hAnsi="Times New Roman" w:cs="Times New Roman"/>
          <w:color w:val="000000"/>
          <w:sz w:val="19"/>
          <w:szCs w:val="19"/>
        </w:rPr>
        <w:t xml:space="preserve">eştia participă şi cu alţi parteneri implicaţi în activitatea educativă şcolară şi extraşcolară;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alţi parteneri implicaţi în activitatea educativă şcolară şi extraşcolară;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compartimentul secretariat, pentru întocmirea documentelor şcolare şi a actelor </w:t>
      </w:r>
      <w:r>
        <w:rPr>
          <w:rFonts w:ascii="Times New Roman" w:eastAsia="Times New Roman" w:hAnsi="Times New Roman" w:cs="Times New Roman"/>
          <w:color w:val="000000"/>
          <w:sz w:val="19"/>
          <w:szCs w:val="19"/>
        </w:rPr>
        <w:t xml:space="preserve">de studii ale elevilor clasei;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persoana desemnată pentru gestionarea SIIIR, în vederea completării şi actualizării datelor referitoare la elevi;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informează: </w:t>
      </w:r>
    </w:p>
    <w:p w14:paraId="000000C7" w14:textId="77777777" w:rsidR="00AD02EB" w:rsidRDefault="00C563E7">
      <w:pPr>
        <w:widowControl w:val="0"/>
        <w:pBdr>
          <w:top w:val="nil"/>
          <w:left w:val="nil"/>
          <w:bottom w:val="nil"/>
          <w:right w:val="nil"/>
          <w:between w:val="nil"/>
        </w:pBdr>
        <w:spacing w:before="62"/>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elevii şi părinţii sau reprezentanţii legali, despre prevederile regulamentului de organizare şi funcţionare a unităţilor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elevii şi părinţii sau reprezentanţii legali, cu privire la reglementările referitoare la evaluări şi examene şi cu p</w:t>
      </w:r>
      <w:r>
        <w:rPr>
          <w:rFonts w:ascii="Times New Roman" w:eastAsia="Times New Roman" w:hAnsi="Times New Roman" w:cs="Times New Roman"/>
          <w:color w:val="000000"/>
          <w:sz w:val="19"/>
          <w:szCs w:val="19"/>
        </w:rPr>
        <w:t xml:space="preserve">rivire la alte documente care reglementează activitatea şi parcursul şcolar al elevilor; </w:t>
      </w:r>
    </w:p>
    <w:p w14:paraId="000000C8"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părinţii sau reprezentanţii legali, despre situaţia şcolară, despre comportamentul elevilor, despre frecvenţa acestora la ore; informarea se realizează în cadrul în</w:t>
      </w:r>
      <w:r>
        <w:rPr>
          <w:rFonts w:ascii="Times New Roman" w:eastAsia="Times New Roman" w:hAnsi="Times New Roman" w:cs="Times New Roman"/>
          <w:color w:val="000000"/>
          <w:sz w:val="19"/>
          <w:szCs w:val="19"/>
        </w:rPr>
        <w:t xml:space="preserve">tâlnirilor cu părinţii sau reprezentanţii legali, precum şi în scris, ori de câte ori este nevoie;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părinţii sau reprezentanţii legali, în cazul în care elevul înregistrează absenţe nemotivate; informarea se face în scris; numărul acestora se stabileşte p</w:t>
      </w:r>
      <w:r>
        <w:rPr>
          <w:rFonts w:ascii="Times New Roman" w:eastAsia="Times New Roman" w:hAnsi="Times New Roman" w:cs="Times New Roman"/>
          <w:color w:val="000000"/>
          <w:sz w:val="19"/>
          <w:szCs w:val="19"/>
        </w:rPr>
        <w:t xml:space="preserve">rin regulamentul de organizare şi funcţionare a fiecărei unităţi de învăţământ;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părinţii sau reprezentanţii legali, în scris, referitor la situaţiile de corigenţă, sancţionările disciplinare, neîncheierea situaţiei şcolare sau repetenţie;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îndeplineşte</w:t>
      </w:r>
      <w:r>
        <w:rPr>
          <w:rFonts w:ascii="Times New Roman" w:eastAsia="Times New Roman" w:hAnsi="Times New Roman" w:cs="Times New Roman"/>
          <w:color w:val="000000"/>
          <w:sz w:val="19"/>
          <w:szCs w:val="19"/>
        </w:rPr>
        <w:t xml:space="preserve"> alte atribuţii stabilite de către conducerea unităţii de învăţământ, în conformitate cu legislaţia în vigoare sau fişa postului. </w:t>
      </w:r>
    </w:p>
    <w:p w14:paraId="000000C9"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69 </w:t>
      </w:r>
    </w:p>
    <w:p w14:paraId="000000CA" w14:textId="77777777" w:rsidR="00AD02EB" w:rsidRDefault="00C563E7">
      <w:pPr>
        <w:widowControl w:val="0"/>
        <w:pBdr>
          <w:top w:val="nil"/>
          <w:left w:val="nil"/>
          <w:bottom w:val="nil"/>
          <w:right w:val="nil"/>
          <w:between w:val="nil"/>
        </w:pBdr>
        <w:spacing w:before="48"/>
        <w:ind w:left="-206" w:right="436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Profesorul diriginte mai are şi următoarele atribuţii: </w:t>
      </w:r>
    </w:p>
    <w:p w14:paraId="000000CB" w14:textId="77777777" w:rsidR="00AD02EB" w:rsidRDefault="00C563E7">
      <w:pPr>
        <w:widowControl w:val="0"/>
        <w:pBdr>
          <w:top w:val="nil"/>
          <w:left w:val="nil"/>
          <w:bottom w:val="nil"/>
          <w:right w:val="nil"/>
          <w:between w:val="nil"/>
        </w:pBdr>
        <w:spacing w:before="57"/>
        <w:ind w:left="19"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completează catalogul clasei cu datele de identificare şcolară ale elevilor (nume, iniţiala tatălui, prenume, număr matricol);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motivează absenţele elevilor, în conformitate cu prevederile prezentului regulament şi ale regulamentului de organizare şi func</w:t>
      </w:r>
      <w:r>
        <w:rPr>
          <w:rFonts w:ascii="Times New Roman" w:eastAsia="Times New Roman" w:hAnsi="Times New Roman" w:cs="Times New Roman"/>
          <w:color w:val="000000"/>
          <w:sz w:val="19"/>
          <w:szCs w:val="19"/>
        </w:rPr>
        <w:t xml:space="preserve">ţionare a unităţii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propune, în cadrul consiliului clasei şi în consiliul profesoral, nota la purtare a fiecărui elev, în conformitate cu reglementările prezentului regulament;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aduce la cunoştinţa consiliului profesoral, pentru aprobare, </w:t>
      </w:r>
      <w:r>
        <w:rPr>
          <w:rFonts w:ascii="Times New Roman" w:eastAsia="Times New Roman" w:hAnsi="Times New Roman" w:cs="Times New Roman"/>
          <w:color w:val="000000"/>
          <w:sz w:val="19"/>
          <w:szCs w:val="19"/>
        </w:rPr>
        <w:t xml:space="preserve">sancţiunile elevilor propuse de către consiliul clasei, precum şi propunerea de ridicare a sancţiunilor privind scăderea notei la purtare;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pune în aplicare sancţiunile elevilor decise de consiliul profesoral în conformitate cu prezentul regulament şi sta</w:t>
      </w:r>
      <w:r>
        <w:rPr>
          <w:rFonts w:ascii="Times New Roman" w:eastAsia="Times New Roman" w:hAnsi="Times New Roman" w:cs="Times New Roman"/>
          <w:color w:val="000000"/>
          <w:sz w:val="19"/>
          <w:szCs w:val="19"/>
        </w:rPr>
        <w:t xml:space="preserve">tutul elevului;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încheie situaţia şcolară a fiecărui elev la sfârşit de semestru şi de an şcolar şi o consemnează în catalog şi în carnetul de elev;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realizează ierarhizarea elevilor la sfârşit de an şcolar pe baza rezultatelor acestora;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propune consil</w:t>
      </w:r>
      <w:r>
        <w:rPr>
          <w:rFonts w:ascii="Times New Roman" w:eastAsia="Times New Roman" w:hAnsi="Times New Roman" w:cs="Times New Roman"/>
          <w:color w:val="000000"/>
          <w:sz w:val="19"/>
          <w:szCs w:val="19"/>
        </w:rPr>
        <w:t xml:space="preserve">iului de administraţie acordarea de burse pentru elevi, în conformitate cu legislaţia în vigoare;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 xml:space="preserve">completează documentele specifice colectivului de elevi şi monitorizează completarea portofoliului educaţional al elevilor;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întocmeşte calendarul activită</w:t>
      </w:r>
      <w:r>
        <w:rPr>
          <w:rFonts w:ascii="Times New Roman" w:eastAsia="Times New Roman" w:hAnsi="Times New Roman" w:cs="Times New Roman"/>
          <w:color w:val="000000"/>
          <w:sz w:val="19"/>
          <w:szCs w:val="19"/>
        </w:rPr>
        <w:t xml:space="preserve">ţilor educative extraşcolare ale clasei. </w:t>
      </w:r>
    </w:p>
    <w:p w14:paraId="000000CC" w14:textId="77777777" w:rsidR="00AD02EB" w:rsidRDefault="00C563E7">
      <w:pPr>
        <w:widowControl w:val="0"/>
        <w:pBdr>
          <w:top w:val="nil"/>
          <w:left w:val="nil"/>
          <w:bottom w:val="nil"/>
          <w:right w:val="nil"/>
          <w:between w:val="nil"/>
        </w:pBdr>
        <w:spacing w:before="158"/>
        <w:ind w:left="-432" w:right="-427"/>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t xml:space="preserve">Articolul 70 </w:t>
      </w:r>
      <w:r>
        <w:rPr>
          <w:rFonts w:ascii="Times New Roman" w:eastAsia="Times New Roman" w:hAnsi="Times New Roman" w:cs="Times New Roman"/>
          <w:color w:val="000000"/>
          <w:sz w:val="19"/>
          <w:szCs w:val="19"/>
        </w:rPr>
        <w:t xml:space="preserve">Dispoziţiile </w:t>
      </w:r>
      <w:r>
        <w:rPr>
          <w:rFonts w:ascii="Times New Roman" w:eastAsia="Times New Roman" w:hAnsi="Times New Roman" w:cs="Times New Roman"/>
          <w:color w:val="006400"/>
          <w:sz w:val="19"/>
          <w:szCs w:val="19"/>
        </w:rPr>
        <w:t xml:space="preserve">art. 67-69 </w:t>
      </w:r>
      <w:r>
        <w:rPr>
          <w:rFonts w:ascii="Times New Roman" w:eastAsia="Times New Roman" w:hAnsi="Times New Roman" w:cs="Times New Roman"/>
          <w:color w:val="000000"/>
          <w:sz w:val="19"/>
          <w:szCs w:val="19"/>
        </w:rPr>
        <w:t xml:space="preserve">se aplică în mod corespunzător şi personalului didactic din învăţământul preşcolar şi primar. </w:t>
      </w:r>
    </w:p>
    <w:p w14:paraId="000000CD" w14:textId="77777777" w:rsidR="00AD02EB" w:rsidRDefault="00C563E7">
      <w:pPr>
        <w:widowControl w:val="0"/>
        <w:pBdr>
          <w:top w:val="nil"/>
          <w:left w:val="nil"/>
          <w:bottom w:val="nil"/>
          <w:right w:val="nil"/>
          <w:between w:val="nil"/>
        </w:pBdr>
        <w:spacing w:before="144"/>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lastRenderedPageBreak/>
        <w:t xml:space="preserve">Articolul 71 </w:t>
      </w:r>
    </w:p>
    <w:p w14:paraId="000000CE" w14:textId="77777777" w:rsidR="00AD02EB" w:rsidRDefault="00C563E7">
      <w:pPr>
        <w:widowControl w:val="0"/>
        <w:pBdr>
          <w:top w:val="nil"/>
          <w:left w:val="nil"/>
          <w:bottom w:val="nil"/>
          <w:right w:val="nil"/>
          <w:between w:val="nil"/>
        </w:pBdr>
        <w:spacing w:before="62"/>
        <w:ind w:left="-206" w:right="2956"/>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nivelul fiecărei unităţi de învăţământ funcţionează comisii: </w:t>
      </w: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cu caracter permanent;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cu caracter temporar;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cu caracter ocazional.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Comisiile cu caracter permanent sunt: </w:t>
      </w:r>
    </w:p>
    <w:p w14:paraId="000000CF" w14:textId="77777777" w:rsidR="00AD02EB" w:rsidRDefault="00C563E7">
      <w:pPr>
        <w:widowControl w:val="0"/>
        <w:pBdr>
          <w:top w:val="nil"/>
          <w:left w:val="nil"/>
          <w:bottom w:val="nil"/>
          <w:right w:val="nil"/>
          <w:between w:val="nil"/>
        </w:pBdr>
        <w:spacing w:before="57"/>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comisia pentru curriculum;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comisia de evaluare şi asigurare a calităţii;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comisia de securitate şi sănătate în muncă şi pentru situ</w:t>
      </w:r>
      <w:r>
        <w:rPr>
          <w:rFonts w:ascii="Times New Roman" w:eastAsia="Times New Roman" w:hAnsi="Times New Roman" w:cs="Times New Roman"/>
          <w:color w:val="000000"/>
          <w:sz w:val="19"/>
          <w:szCs w:val="19"/>
        </w:rPr>
        <w:t xml:space="preserve">aţii de urgenţă;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comisia pentru controlul managerial intern;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comisia pentru prevenirea şi eliminarea violenţei, a faptelor de corupţie şi discriminării în mediul şcolar şi promovarea interculturalităţii.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Comisiile cu caracter permanent îşi desfăşoa</w:t>
      </w:r>
      <w:r>
        <w:rPr>
          <w:rFonts w:ascii="Times New Roman" w:eastAsia="Times New Roman" w:hAnsi="Times New Roman" w:cs="Times New Roman"/>
          <w:color w:val="000000"/>
          <w:sz w:val="19"/>
          <w:szCs w:val="19"/>
        </w:rPr>
        <w:t>ră activitatea pe tot parcursul anului şcolar, comisiile cu caracter temporar îşi desfăşoară activitatea doar în anumite perioade ale anului şcolar, iar comisiile cu caracter ocazional sunt înfiinţate ori de câte ori se impune constituirea unei astfel de c</w:t>
      </w:r>
      <w:r>
        <w:rPr>
          <w:rFonts w:ascii="Times New Roman" w:eastAsia="Times New Roman" w:hAnsi="Times New Roman" w:cs="Times New Roman"/>
          <w:color w:val="000000"/>
          <w:sz w:val="19"/>
          <w:szCs w:val="19"/>
        </w:rPr>
        <w:t xml:space="preserve">omisii, pentru rezolvarea unor probleme specifice apărute la nivelul unităţii de învăţământ.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Comisiile cu caracter temporar şi ocazional vor fi stabilite de fiecare unitate de învăţământ, prin regulamentul de organizare şi funcţionare a unităţii de înv</w:t>
      </w:r>
      <w:r>
        <w:rPr>
          <w:rFonts w:ascii="Times New Roman" w:eastAsia="Times New Roman" w:hAnsi="Times New Roman" w:cs="Times New Roman"/>
          <w:color w:val="000000"/>
          <w:sz w:val="19"/>
          <w:szCs w:val="19"/>
        </w:rPr>
        <w:t xml:space="preserve">ăţământ. </w:t>
      </w:r>
    </w:p>
    <w:p w14:paraId="000000D0" w14:textId="77777777" w:rsidR="00AD02EB" w:rsidRDefault="00C563E7">
      <w:pPr>
        <w:widowControl w:val="0"/>
        <w:pBdr>
          <w:top w:val="nil"/>
          <w:left w:val="nil"/>
          <w:bottom w:val="nil"/>
          <w:right w:val="nil"/>
          <w:between w:val="nil"/>
        </w:pBdr>
        <w:spacing w:before="168"/>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72 </w:t>
      </w:r>
    </w:p>
    <w:p w14:paraId="000000D1" w14:textId="77777777" w:rsidR="00AD02EB" w:rsidRDefault="00C563E7">
      <w:pPr>
        <w:widowControl w:val="0"/>
        <w:pBdr>
          <w:top w:val="nil"/>
          <w:left w:val="nil"/>
          <w:bottom w:val="nil"/>
          <w:right w:val="nil"/>
          <w:between w:val="nil"/>
        </w:pBdr>
        <w:ind w:left="-206" w:right="-436"/>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Comisiile de la nivelul unităţii de învăţământ îşi desfăşoară activitatea pe baza deciziei de constituire emise de directorul unităţii de învăţământ. În cadrul comisiilor prevăzute la </w:t>
      </w:r>
      <w:r>
        <w:rPr>
          <w:rFonts w:ascii="Times New Roman" w:eastAsia="Times New Roman" w:hAnsi="Times New Roman" w:cs="Times New Roman"/>
          <w:color w:val="006400"/>
          <w:sz w:val="19"/>
          <w:szCs w:val="19"/>
        </w:rPr>
        <w:t xml:space="preserve">art. 71 alin. (2) lit. b) </w:t>
      </w:r>
      <w:r>
        <w:rPr>
          <w:rFonts w:ascii="Times New Roman" w:eastAsia="Times New Roman" w:hAnsi="Times New Roman" w:cs="Times New Roman"/>
          <w:color w:val="000000"/>
          <w:sz w:val="19"/>
          <w:szCs w:val="19"/>
        </w:rPr>
        <w:t xml:space="preserve">şi e) sunt cuprinşi şi reprezentanţi ai elevilor şi ai părinţilor sau ai reprezentanţilor legali, nominalizaţi de consiliul şcolar al elevilor, respectiv consiliul reprezentativ al părinţilor şi asociaţia de părinţi, acolo unde există.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Activitatea comi</w:t>
      </w:r>
      <w:r>
        <w:rPr>
          <w:rFonts w:ascii="Times New Roman" w:eastAsia="Times New Roman" w:hAnsi="Times New Roman" w:cs="Times New Roman"/>
          <w:color w:val="000000"/>
          <w:sz w:val="19"/>
          <w:szCs w:val="19"/>
        </w:rPr>
        <w:t xml:space="preserve">siilor din unitatea de învăţământ şi documentele elaborate de membrii comisiei sunt reglementate prin acte normative sau prin regulamentul de organizare şi funcţionare a unităţii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Fiecare unitate de învăţământ îşi elaborează proceduri pri</w:t>
      </w:r>
      <w:r>
        <w:rPr>
          <w:rFonts w:ascii="Times New Roman" w:eastAsia="Times New Roman" w:hAnsi="Times New Roman" w:cs="Times New Roman"/>
          <w:color w:val="000000"/>
          <w:sz w:val="19"/>
          <w:szCs w:val="19"/>
        </w:rPr>
        <w:t xml:space="preserve">vind funcţionarea comisiilor în funcţie de nevoile proprii. </w:t>
      </w:r>
    </w:p>
    <w:p w14:paraId="000000D2" w14:textId="77777777" w:rsidR="00AD02EB" w:rsidRDefault="00C563E7">
      <w:pPr>
        <w:widowControl w:val="0"/>
        <w:pBdr>
          <w:top w:val="nil"/>
          <w:left w:val="nil"/>
          <w:bottom w:val="nil"/>
          <w:right w:val="nil"/>
          <w:between w:val="nil"/>
        </w:pBdr>
        <w:spacing w:before="201"/>
        <w:ind w:left="-609" w:right="-595"/>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VI Structura, organizarea şi responsabilităţile personalului didactic auxiliar şi nedidactic </w:t>
      </w:r>
      <w:r>
        <w:rPr>
          <w:rFonts w:ascii="Times New Roman" w:eastAsia="Times New Roman" w:hAnsi="Times New Roman" w:cs="Times New Roman"/>
          <w:color w:val="A52A2A"/>
          <w:sz w:val="23"/>
          <w:szCs w:val="23"/>
        </w:rPr>
        <w:t xml:space="preserve">Capitolul I Compartimentul secretariat </w:t>
      </w:r>
    </w:p>
    <w:p w14:paraId="000000D3"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73 </w:t>
      </w:r>
    </w:p>
    <w:p w14:paraId="000000D4"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Compartimentul secretariat cuprinde, după caz, posturile de secretar-şef, secretar şi informatician.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Compartimentul secretariat este subordonat directorului.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Secretariatul funcţionează în program de lucru cu elevii, părinţii sau reprezentanţii lega</w:t>
      </w:r>
      <w:r>
        <w:rPr>
          <w:rFonts w:ascii="Times New Roman" w:eastAsia="Times New Roman" w:hAnsi="Times New Roman" w:cs="Times New Roman"/>
          <w:color w:val="000000"/>
          <w:sz w:val="19"/>
          <w:szCs w:val="19"/>
        </w:rPr>
        <w:t xml:space="preserve">li sau alte persoane interesate din afara unităţii, aprobat de director, în baza hotărârii consiliului de administraţie. </w:t>
      </w:r>
    </w:p>
    <w:p w14:paraId="000000D5"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74 </w:t>
      </w:r>
    </w:p>
    <w:p w14:paraId="000000D6" w14:textId="77777777" w:rsidR="00AD02EB" w:rsidRDefault="00C563E7">
      <w:pPr>
        <w:widowControl w:val="0"/>
        <w:pBdr>
          <w:top w:val="nil"/>
          <w:left w:val="nil"/>
          <w:bottom w:val="nil"/>
          <w:right w:val="nil"/>
          <w:between w:val="nil"/>
        </w:pBdr>
        <w:spacing w:before="43"/>
        <w:ind w:left="-278" w:right="42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Compartimentul secretariat are următoarele atribuţii: </w:t>
      </w:r>
    </w:p>
    <w:p w14:paraId="000000D7" w14:textId="77777777" w:rsidR="00AD02EB" w:rsidRDefault="00C563E7">
      <w:pPr>
        <w:widowControl w:val="0"/>
        <w:pBdr>
          <w:top w:val="nil"/>
          <w:left w:val="nil"/>
          <w:bottom w:val="nil"/>
          <w:right w:val="nil"/>
          <w:between w:val="nil"/>
        </w:pBdr>
        <w:spacing w:before="62"/>
        <w:ind w:left="-52"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transmiterea informaţiilor la nivelul unităţii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întocmirea, actualizarea şi gestionarea bazelor de date;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întocmirea şi transmiterea situaţiilor statistice şi a celorlalte categorii de documente solicitate de către autorităţi, precum şi a corespondenţei unităţii;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înscrierea copiilor/elevilor pe baz</w:t>
      </w:r>
      <w:r>
        <w:rPr>
          <w:rFonts w:ascii="Times New Roman" w:eastAsia="Times New Roman" w:hAnsi="Times New Roman" w:cs="Times New Roman"/>
          <w:color w:val="000000"/>
          <w:sz w:val="19"/>
          <w:szCs w:val="19"/>
        </w:rPr>
        <w:t xml:space="preserve">a dosarelor personale, păstrarea, organizarea şi actualizarea permanentă a evidenţei acestora şi rezolvarea problemelor privind mişcarea antepreşcolarilor/preşcolarilor/elevilor, în baza hotărârilor consiliului de administraţie;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rezolvarea problemelor sp</w:t>
      </w:r>
      <w:r>
        <w:rPr>
          <w:rFonts w:ascii="Times New Roman" w:eastAsia="Times New Roman" w:hAnsi="Times New Roman" w:cs="Times New Roman"/>
          <w:color w:val="000000"/>
          <w:sz w:val="19"/>
          <w:szCs w:val="19"/>
        </w:rPr>
        <w:t xml:space="preserve">ecifice pregătirii şi desfăşurării examenelor şi evaluărilor naţionale, ale concursurilor de ocupare a posturilor vacante, conform atribuţiilor prevăzute de legislaţia în vigoare sau de fişa postului;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completarea, verificarea, păstrarea în condiţii de se</w:t>
      </w:r>
      <w:r>
        <w:rPr>
          <w:rFonts w:ascii="Times New Roman" w:eastAsia="Times New Roman" w:hAnsi="Times New Roman" w:cs="Times New Roman"/>
          <w:color w:val="000000"/>
          <w:sz w:val="19"/>
          <w:szCs w:val="19"/>
        </w:rPr>
        <w:t xml:space="preserve">curitate şi arhivarea documentelor referitoare la situaţia şcolară a elevilor şi a statelor de funcţii;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procurarea, completarea, eliberarea şi evidenţa actelor de studii şi a documentelor şcolare, în conformitate cu prevederile regulamentului privind reg</w:t>
      </w:r>
      <w:r>
        <w:rPr>
          <w:rFonts w:ascii="Times New Roman" w:eastAsia="Times New Roman" w:hAnsi="Times New Roman" w:cs="Times New Roman"/>
          <w:color w:val="000000"/>
          <w:sz w:val="19"/>
          <w:szCs w:val="19"/>
        </w:rPr>
        <w:t xml:space="preserve">imul juridic al actelor de studii şi al documentelor de evidenţă şcolară în învăţământul preuniversitar, aprobat prin ordin al ministrului educaţiei şi cercetării;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selecţia, evidenţa şi depunerea documentelor la Arhivele Naţionale, după expirarea termene</w:t>
      </w:r>
      <w:r>
        <w:rPr>
          <w:rFonts w:ascii="Times New Roman" w:eastAsia="Times New Roman" w:hAnsi="Times New Roman" w:cs="Times New Roman"/>
          <w:color w:val="000000"/>
          <w:sz w:val="19"/>
          <w:szCs w:val="19"/>
        </w:rPr>
        <w:t xml:space="preserve">lor de păstrare, stabilite prin „Indicatorul termenelor de păstrare“, aprobat prin ordin al ministrului educaţiei şi cercetării;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 xml:space="preserve">păstrarea şi aplicarea ştampilei unităţii pe documentele avizate şi semnate de persoanele competente, în situaţia existenţei </w:t>
      </w:r>
      <w:r>
        <w:rPr>
          <w:rFonts w:ascii="Times New Roman" w:eastAsia="Times New Roman" w:hAnsi="Times New Roman" w:cs="Times New Roman"/>
          <w:color w:val="000000"/>
          <w:sz w:val="19"/>
          <w:szCs w:val="19"/>
        </w:rPr>
        <w:t xml:space="preserve">deciziei directorului în acest sens;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întocmirea şi/sau verificarea, respectiv avizarea documentelor/documentaţiilor, potrivit legislaţiei în vigoare sau fişei postului;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 xml:space="preserve">întocmirea statelor de personal;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întocmirea, actualizarea şi gestionarea dosarelo</w:t>
      </w:r>
      <w:r>
        <w:rPr>
          <w:rFonts w:ascii="Times New Roman" w:eastAsia="Times New Roman" w:hAnsi="Times New Roman" w:cs="Times New Roman"/>
          <w:color w:val="000000"/>
          <w:sz w:val="19"/>
          <w:szCs w:val="19"/>
        </w:rPr>
        <w:t xml:space="preserve">r de personal ale angajaţilor unităţii de învăţământ; </w:t>
      </w:r>
      <w:r>
        <w:rPr>
          <w:rFonts w:ascii="Times New Roman" w:eastAsia="Times New Roman" w:hAnsi="Times New Roman" w:cs="Times New Roman"/>
          <w:color w:val="8B0000"/>
          <w:sz w:val="19"/>
          <w:szCs w:val="19"/>
        </w:rPr>
        <w:t>m)</w:t>
      </w:r>
      <w:r>
        <w:rPr>
          <w:rFonts w:ascii="Times New Roman" w:eastAsia="Times New Roman" w:hAnsi="Times New Roman" w:cs="Times New Roman"/>
          <w:color w:val="000000"/>
          <w:sz w:val="19"/>
          <w:szCs w:val="19"/>
        </w:rPr>
        <w:t xml:space="preserve">calcularea drepturilor salariale sau de altă natură în colaborare cu serviciul contabilitate; </w:t>
      </w:r>
      <w:r>
        <w:rPr>
          <w:rFonts w:ascii="Times New Roman" w:eastAsia="Times New Roman" w:hAnsi="Times New Roman" w:cs="Times New Roman"/>
          <w:color w:val="8B0000"/>
          <w:sz w:val="19"/>
          <w:szCs w:val="19"/>
        </w:rPr>
        <w:t>n)</w:t>
      </w:r>
      <w:r>
        <w:rPr>
          <w:rFonts w:ascii="Times New Roman" w:eastAsia="Times New Roman" w:hAnsi="Times New Roman" w:cs="Times New Roman"/>
          <w:color w:val="000000"/>
          <w:sz w:val="19"/>
          <w:szCs w:val="19"/>
        </w:rPr>
        <w:t xml:space="preserve">gestionarea corespondenţei unităţii de învăţământ; </w:t>
      </w:r>
    </w:p>
    <w:p w14:paraId="000000D8" w14:textId="77777777" w:rsidR="00AD02EB" w:rsidRDefault="00C563E7">
      <w:pPr>
        <w:widowControl w:val="0"/>
        <w:pBdr>
          <w:top w:val="nil"/>
          <w:left w:val="nil"/>
          <w:bottom w:val="nil"/>
          <w:right w:val="nil"/>
          <w:between w:val="nil"/>
        </w:pBdr>
        <w:ind w:left="-52"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o)</w:t>
      </w:r>
      <w:r>
        <w:rPr>
          <w:rFonts w:ascii="Times New Roman" w:eastAsia="Times New Roman" w:hAnsi="Times New Roman" w:cs="Times New Roman"/>
          <w:color w:val="000000"/>
          <w:sz w:val="19"/>
          <w:szCs w:val="19"/>
        </w:rPr>
        <w:t>întocmirea şi actualizarea procedurilor activităţi</w:t>
      </w:r>
      <w:r>
        <w:rPr>
          <w:rFonts w:ascii="Times New Roman" w:eastAsia="Times New Roman" w:hAnsi="Times New Roman" w:cs="Times New Roman"/>
          <w:color w:val="000000"/>
          <w:sz w:val="19"/>
          <w:szCs w:val="19"/>
        </w:rPr>
        <w:t xml:space="preserve">lor desfăşurate la nivelul compartimentului, în conformitate cu legislaţia în vigoare; </w:t>
      </w:r>
      <w:r>
        <w:rPr>
          <w:rFonts w:ascii="Times New Roman" w:eastAsia="Times New Roman" w:hAnsi="Times New Roman" w:cs="Times New Roman"/>
          <w:color w:val="8B0000"/>
          <w:sz w:val="19"/>
          <w:szCs w:val="19"/>
        </w:rPr>
        <w:t>p)</w:t>
      </w:r>
      <w:r>
        <w:rPr>
          <w:rFonts w:ascii="Times New Roman" w:eastAsia="Times New Roman" w:hAnsi="Times New Roman" w:cs="Times New Roman"/>
          <w:color w:val="000000"/>
          <w:sz w:val="19"/>
          <w:szCs w:val="19"/>
        </w:rPr>
        <w:t>orice alte atribuţii specifice compartimentului, rezultând din legislaţia în vigoare, contractele colective de muncă aplicabile, regulamentul de organizare şi funcţionare al unităţii, regulamentul intern, hotărârile consiliului de administraţie şi deciziil</w:t>
      </w:r>
      <w:r>
        <w:rPr>
          <w:rFonts w:ascii="Times New Roman" w:eastAsia="Times New Roman" w:hAnsi="Times New Roman" w:cs="Times New Roman"/>
          <w:color w:val="000000"/>
          <w:sz w:val="19"/>
          <w:szCs w:val="19"/>
        </w:rPr>
        <w:t xml:space="preserve">e directorului, stabilite în sarcina sa. </w:t>
      </w:r>
    </w:p>
    <w:p w14:paraId="000000D9"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lastRenderedPageBreak/>
        <w:t xml:space="preserve">Articolul 75 </w:t>
      </w:r>
    </w:p>
    <w:p w14:paraId="000000DA"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Secretarul-şef/Secretarul unităţii de învăţământ pune la dispoziţia personalului condicile de prezenţă, fiind responsabil cu siguranţa acestora.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Secretarul-şef/Secretarul răspunde de securitatea cataloagelor şi verifică, la sfârşitul orelor de curs, împreună cu profesorul de serviciu, existenţa tuturor cataloagelor, încheind un proces-verbal în acest sens.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perioada cursurilor, cataloagele se</w:t>
      </w:r>
      <w:r>
        <w:rPr>
          <w:rFonts w:ascii="Times New Roman" w:eastAsia="Times New Roman" w:hAnsi="Times New Roman" w:cs="Times New Roman"/>
          <w:color w:val="000000"/>
          <w:sz w:val="19"/>
          <w:szCs w:val="19"/>
        </w:rPr>
        <w:t xml:space="preserve"> păstrează în cancelarie, într-un fişet securizat, iar în perioada vacanţelor şcolare, la secretariat, în aceleaşi condiţii de siguranţă.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În situaţii speciale, atribuţiile prevăzute la </w:t>
      </w:r>
      <w:r>
        <w:rPr>
          <w:rFonts w:ascii="Times New Roman" w:eastAsia="Times New Roman" w:hAnsi="Times New Roman" w:cs="Times New Roman"/>
          <w:color w:val="006400"/>
          <w:sz w:val="19"/>
          <w:szCs w:val="19"/>
        </w:rPr>
        <w:t xml:space="preserve">alin. (1) </w:t>
      </w:r>
      <w:r>
        <w:rPr>
          <w:rFonts w:ascii="Times New Roman" w:eastAsia="Times New Roman" w:hAnsi="Times New Roman" w:cs="Times New Roman"/>
          <w:color w:val="000000"/>
          <w:sz w:val="19"/>
          <w:szCs w:val="19"/>
        </w:rPr>
        <w:t xml:space="preserve">şi </w:t>
      </w:r>
      <w:r>
        <w:rPr>
          <w:rFonts w:ascii="Times New Roman" w:eastAsia="Times New Roman" w:hAnsi="Times New Roman" w:cs="Times New Roman"/>
          <w:color w:val="006400"/>
          <w:sz w:val="19"/>
          <w:szCs w:val="19"/>
        </w:rPr>
        <w:t xml:space="preserve">(2) </w:t>
      </w:r>
      <w:r>
        <w:rPr>
          <w:rFonts w:ascii="Times New Roman" w:eastAsia="Times New Roman" w:hAnsi="Times New Roman" w:cs="Times New Roman"/>
          <w:color w:val="000000"/>
          <w:sz w:val="19"/>
          <w:szCs w:val="19"/>
        </w:rPr>
        <w:t>pot fi îndeplinite, prin delegare de sarcini, şi d</w:t>
      </w:r>
      <w:r>
        <w:rPr>
          <w:rFonts w:ascii="Times New Roman" w:eastAsia="Times New Roman" w:hAnsi="Times New Roman" w:cs="Times New Roman"/>
          <w:color w:val="000000"/>
          <w:sz w:val="19"/>
          <w:szCs w:val="19"/>
        </w:rPr>
        <w:t xml:space="preserve">e către cadre didactice sau personal didactic auxiliar, din cadrul unităţii de învăţământ, cu acordul prealabil al personalului solicitat.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Se interzice condiţionarea eliberării adeverinţelor, foilor matricole, caracterizărilor şi a oricăror acte de stu</w:t>
      </w:r>
      <w:r>
        <w:rPr>
          <w:rFonts w:ascii="Times New Roman" w:eastAsia="Times New Roman" w:hAnsi="Times New Roman" w:cs="Times New Roman"/>
          <w:color w:val="000000"/>
          <w:sz w:val="19"/>
          <w:szCs w:val="19"/>
        </w:rPr>
        <w:t xml:space="preserve">dii sau documente şcolare de obţinerea de beneficii materiale. </w:t>
      </w:r>
    </w:p>
    <w:p w14:paraId="000000DB" w14:textId="77777777" w:rsidR="00AD02EB" w:rsidRDefault="00C563E7">
      <w:pPr>
        <w:widowControl w:val="0"/>
        <w:pBdr>
          <w:top w:val="nil"/>
          <w:left w:val="nil"/>
          <w:bottom w:val="nil"/>
          <w:right w:val="nil"/>
          <w:between w:val="nil"/>
        </w:pBdr>
        <w:spacing w:before="172"/>
        <w:ind w:left="2774" w:right="2779"/>
        <w:jc w:val="center"/>
        <w:rPr>
          <w:rFonts w:ascii="Times New Roman" w:eastAsia="Times New Roman" w:hAnsi="Times New Roman" w:cs="Times New Roman"/>
          <w:color w:val="000000"/>
        </w:rPr>
      </w:pPr>
      <w:r>
        <w:rPr>
          <w:rFonts w:ascii="Times New Roman" w:eastAsia="Times New Roman" w:hAnsi="Times New Roman" w:cs="Times New Roman"/>
          <w:color w:val="A52A2A"/>
          <w:sz w:val="23"/>
          <w:szCs w:val="23"/>
        </w:rPr>
        <w:t xml:space="preserve">Capitolul II Serviciul financiar </w:t>
      </w:r>
      <w:r>
        <w:rPr>
          <w:rFonts w:ascii="Times New Roman" w:eastAsia="Times New Roman" w:hAnsi="Times New Roman" w:cs="Times New Roman"/>
          <w:color w:val="000000"/>
        </w:rPr>
        <w:t xml:space="preserve">Secţiunea 1 Organizare şi responsabilităţi </w:t>
      </w:r>
    </w:p>
    <w:p w14:paraId="000000DC" w14:textId="77777777" w:rsidR="00AD02EB" w:rsidRDefault="00C563E7">
      <w:pPr>
        <w:widowControl w:val="0"/>
        <w:pBdr>
          <w:top w:val="nil"/>
          <w:left w:val="nil"/>
          <w:bottom w:val="nil"/>
          <w:right w:val="nil"/>
          <w:between w:val="nil"/>
        </w:pBdr>
        <w:spacing w:before="139"/>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76 </w:t>
      </w:r>
    </w:p>
    <w:p w14:paraId="000000DD"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Serviciul financiar reprezintă structura organizatorică din cadrul unităţii de învăţământ în care sunt realizate: fundamentarea şi execuţia bugetului, evidenţa contabilă, întocmirea şi transmiterea situaţiilor financiare, precum şi orice alte activităţi cu</w:t>
      </w:r>
      <w:r>
        <w:rPr>
          <w:rFonts w:ascii="Times New Roman" w:eastAsia="Times New Roman" w:hAnsi="Times New Roman" w:cs="Times New Roman"/>
          <w:color w:val="000000"/>
          <w:sz w:val="19"/>
          <w:szCs w:val="19"/>
        </w:rPr>
        <w:t xml:space="preserve"> privire la finanţarea şi contabilitatea instituţiilor, prevăzute de legislaţia în vigoare, de contractele colective de muncă aplicabile, de regulamentul de organizare şi funcţionare al unităţii şi de regulamentul intern.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Serviciul financiar cuprinde, </w:t>
      </w:r>
      <w:r>
        <w:rPr>
          <w:rFonts w:ascii="Times New Roman" w:eastAsia="Times New Roman" w:hAnsi="Times New Roman" w:cs="Times New Roman"/>
          <w:color w:val="000000"/>
          <w:sz w:val="19"/>
          <w:szCs w:val="19"/>
        </w:rPr>
        <w:t xml:space="preserve">după caz, administratorul financiar, precum şi ceilalţi angajaţi asimilaţi funcţiei prevăzute de legislaţia în vigoare, denumit generic „contabil“.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Serviciul financiar este subordonat directorului unităţii de învăţământ. </w:t>
      </w:r>
    </w:p>
    <w:p w14:paraId="000000DE"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77 </w:t>
      </w:r>
    </w:p>
    <w:p w14:paraId="000000DF" w14:textId="77777777" w:rsidR="00AD02EB" w:rsidRDefault="00C563E7">
      <w:pPr>
        <w:widowControl w:val="0"/>
        <w:pBdr>
          <w:top w:val="nil"/>
          <w:left w:val="nil"/>
          <w:bottom w:val="nil"/>
          <w:right w:val="nil"/>
          <w:between w:val="nil"/>
        </w:pBdr>
        <w:spacing w:before="48"/>
        <w:ind w:left="-206" w:right="51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Serviciul financiar are următoarele atribuţii: </w:t>
      </w:r>
    </w:p>
    <w:p w14:paraId="000000E0" w14:textId="77777777" w:rsidR="00AD02EB" w:rsidRDefault="00C563E7">
      <w:pPr>
        <w:widowControl w:val="0"/>
        <w:pBdr>
          <w:top w:val="nil"/>
          <w:left w:val="nil"/>
          <w:bottom w:val="nil"/>
          <w:right w:val="nil"/>
          <w:between w:val="nil"/>
        </w:pBdr>
        <w:spacing w:before="57"/>
        <w:ind w:left="19"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desfăşurarea activităţii financiar-contabile a unităţii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gestionarea, din punct de vedere financiar, a întregului patrimoniu al unităţii de învăţământ, în conformitate cu dispoziţiile legale în vigoare şi cu hotărârile consiliului de administraţie;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întocmirea proiectului de buget şi a raportului de execuţie bu</w:t>
      </w:r>
      <w:r>
        <w:rPr>
          <w:rFonts w:ascii="Times New Roman" w:eastAsia="Times New Roman" w:hAnsi="Times New Roman" w:cs="Times New Roman"/>
          <w:color w:val="000000"/>
          <w:sz w:val="19"/>
          <w:szCs w:val="19"/>
        </w:rPr>
        <w:t xml:space="preserve">getară, conform legislaţiei în vigoare şi contractelor colective de muncă aplicabile;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informarea periodică a consiliului de administraţie cu privire la execuţia bugetară;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organizarea contabilităţii veniturilor şi cheltuielilor;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consemnarea în documen</w:t>
      </w:r>
      <w:r>
        <w:rPr>
          <w:rFonts w:ascii="Times New Roman" w:eastAsia="Times New Roman" w:hAnsi="Times New Roman" w:cs="Times New Roman"/>
          <w:color w:val="000000"/>
          <w:sz w:val="19"/>
          <w:szCs w:val="19"/>
        </w:rPr>
        <w:t xml:space="preserve">te justificative a oricărei operaţiuni care afectează patrimoniul unităţii de învăţământ şi înregistrarea în evidenţa contabilă a documentelor;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întocmirea şi verificarea statelor de plată în colaborare cu serviciul secretariat;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valorificarea rezultatel</w:t>
      </w:r>
      <w:r>
        <w:rPr>
          <w:rFonts w:ascii="Times New Roman" w:eastAsia="Times New Roman" w:hAnsi="Times New Roman" w:cs="Times New Roman"/>
          <w:color w:val="000000"/>
          <w:sz w:val="19"/>
          <w:szCs w:val="19"/>
        </w:rPr>
        <w:t xml:space="preserve">or procesului de inventariere a patrimoniului, în situaţiile prevăzute de lege şi ori de câte ori consiliul de administraţie consideră necesar;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 xml:space="preserve">întocmirea lucrărilor de închidere a exerciţiului financiar;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îndeplinirea obligaţiilor patrimoniale ale unit</w:t>
      </w:r>
      <w:r>
        <w:rPr>
          <w:rFonts w:ascii="Times New Roman" w:eastAsia="Times New Roman" w:hAnsi="Times New Roman" w:cs="Times New Roman"/>
          <w:color w:val="000000"/>
          <w:sz w:val="19"/>
          <w:szCs w:val="19"/>
        </w:rPr>
        <w:t xml:space="preserve">ăţii de învăţământ faţă de bugetul de stat, bugetul asigurărilor sociale de stat, bugetul local şi faţă de terţi;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 xml:space="preserve">implementarea procedurilor de contabilitate;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 xml:space="preserve">avizarea, în condiţiile legii, a proiectelor de contracte sau de hotărâri ale consiliului de </w:t>
      </w:r>
      <w:r>
        <w:rPr>
          <w:rFonts w:ascii="Times New Roman" w:eastAsia="Times New Roman" w:hAnsi="Times New Roman" w:cs="Times New Roman"/>
          <w:color w:val="000000"/>
          <w:sz w:val="19"/>
          <w:szCs w:val="19"/>
        </w:rPr>
        <w:t xml:space="preserve">administraţie, prin care se angajează fondurile unităţii; </w:t>
      </w:r>
      <w:r>
        <w:rPr>
          <w:rFonts w:ascii="Times New Roman" w:eastAsia="Times New Roman" w:hAnsi="Times New Roman" w:cs="Times New Roman"/>
          <w:color w:val="8B0000"/>
          <w:sz w:val="19"/>
          <w:szCs w:val="19"/>
        </w:rPr>
        <w:t>m)</w:t>
      </w:r>
      <w:r>
        <w:rPr>
          <w:rFonts w:ascii="Times New Roman" w:eastAsia="Times New Roman" w:hAnsi="Times New Roman" w:cs="Times New Roman"/>
          <w:color w:val="000000"/>
          <w:sz w:val="19"/>
          <w:szCs w:val="19"/>
        </w:rPr>
        <w:t xml:space="preserve">asigurarea şi gestionarea documentelor şi a instrumentelor financiare cu regim special; </w:t>
      </w:r>
    </w:p>
    <w:p w14:paraId="000000E1" w14:textId="77777777" w:rsidR="00AD02EB" w:rsidRDefault="00C563E7">
      <w:pPr>
        <w:widowControl w:val="0"/>
        <w:pBdr>
          <w:top w:val="nil"/>
          <w:left w:val="nil"/>
          <w:bottom w:val="nil"/>
          <w:right w:val="nil"/>
          <w:between w:val="nil"/>
        </w:pBdr>
        <w:ind w:left="19"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n)</w:t>
      </w:r>
      <w:r>
        <w:rPr>
          <w:rFonts w:ascii="Times New Roman" w:eastAsia="Times New Roman" w:hAnsi="Times New Roman" w:cs="Times New Roman"/>
          <w:color w:val="000000"/>
          <w:sz w:val="19"/>
          <w:szCs w:val="19"/>
        </w:rPr>
        <w:t>întocmirea, cu respectarea normelor legale în vigoare, a documentelor privind angajarea, lichidarea, ordo</w:t>
      </w:r>
      <w:r>
        <w:rPr>
          <w:rFonts w:ascii="Times New Roman" w:eastAsia="Times New Roman" w:hAnsi="Times New Roman" w:cs="Times New Roman"/>
          <w:color w:val="000000"/>
          <w:sz w:val="19"/>
          <w:szCs w:val="19"/>
        </w:rPr>
        <w:t xml:space="preserve">nanţarea şi plata cheltuielilor bugetare, realizând operaţiunile prevăzute de normele legale în materie; </w:t>
      </w:r>
      <w:r>
        <w:rPr>
          <w:rFonts w:ascii="Times New Roman" w:eastAsia="Times New Roman" w:hAnsi="Times New Roman" w:cs="Times New Roman"/>
          <w:color w:val="8B0000"/>
          <w:sz w:val="19"/>
          <w:szCs w:val="19"/>
        </w:rPr>
        <w:t>o)</w:t>
      </w:r>
      <w:r>
        <w:rPr>
          <w:rFonts w:ascii="Times New Roman" w:eastAsia="Times New Roman" w:hAnsi="Times New Roman" w:cs="Times New Roman"/>
          <w:color w:val="000000"/>
          <w:sz w:val="19"/>
          <w:szCs w:val="19"/>
        </w:rPr>
        <w:t>orice alte atribuţii specifice serviciului, rezultând din legislaţia în vigoare şi hotărârile consiliului de administraţie şi deciziile directorului,</w:t>
      </w:r>
      <w:r>
        <w:rPr>
          <w:rFonts w:ascii="Times New Roman" w:eastAsia="Times New Roman" w:hAnsi="Times New Roman" w:cs="Times New Roman"/>
          <w:color w:val="000000"/>
          <w:sz w:val="19"/>
          <w:szCs w:val="19"/>
        </w:rPr>
        <w:t xml:space="preserve"> stabilite în sarcina sa. </w:t>
      </w:r>
    </w:p>
    <w:p w14:paraId="000000E2" w14:textId="77777777" w:rsidR="00AD02EB" w:rsidRDefault="00C563E7">
      <w:pPr>
        <w:widowControl w:val="0"/>
        <w:pBdr>
          <w:top w:val="nil"/>
          <w:left w:val="nil"/>
          <w:bottom w:val="nil"/>
          <w:right w:val="nil"/>
          <w:between w:val="nil"/>
        </w:pBdr>
        <w:spacing w:before="172"/>
        <w:ind w:left="3240" w:right="324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Secţiunea a 2-a Management financiar </w:t>
      </w:r>
    </w:p>
    <w:p w14:paraId="000000E3" w14:textId="77777777" w:rsidR="00AD02EB" w:rsidRDefault="00C563E7">
      <w:pPr>
        <w:widowControl w:val="0"/>
        <w:pBdr>
          <w:top w:val="nil"/>
          <w:left w:val="nil"/>
          <w:bottom w:val="nil"/>
          <w:right w:val="nil"/>
          <w:between w:val="nil"/>
        </w:pBdr>
        <w:spacing w:before="139"/>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78 </w:t>
      </w:r>
    </w:p>
    <w:p w14:paraId="000000E4"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Întreaga activitate financiară a unităţilor de învăţământ se organizează şi se desfăşoară cu respectarea legislaţiei în vigoare.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Activitatea financiară a unităţii de învăţământ se desfăşoară pe baza bugetului propriu.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Răspunde de organizarea activităţii financiare şi de încadrarea în bugetul aprobat. </w:t>
      </w:r>
    </w:p>
    <w:p w14:paraId="000000E5"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79 </w:t>
      </w:r>
    </w:p>
    <w:p w14:paraId="000000E6" w14:textId="77777777" w:rsidR="00AD02EB" w:rsidRDefault="00C563E7">
      <w:pPr>
        <w:widowControl w:val="0"/>
        <w:pBdr>
          <w:top w:val="nil"/>
          <w:left w:val="nil"/>
          <w:bottom w:val="nil"/>
          <w:right w:val="nil"/>
          <w:between w:val="nil"/>
        </w:pBdr>
        <w:spacing w:before="48"/>
        <w:ind w:left="-206" w:right="-4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Pe baza bugetului aprobat, directorul şi consiliul de administraţie actualizează programul anual de achiziţii publice, stabilind şi celelalte măsuri ce se impun pentru asigurarea încadrării tuturor categoriilor de cheltuieli în limitele fondurilor alocate.</w:t>
      </w:r>
      <w:r>
        <w:rPr>
          <w:rFonts w:ascii="Times New Roman" w:eastAsia="Times New Roman" w:hAnsi="Times New Roman" w:cs="Times New Roman"/>
          <w:color w:val="000000"/>
          <w:sz w:val="19"/>
          <w:szCs w:val="19"/>
        </w:rPr>
        <w:t xml:space="preserve"> </w:t>
      </w:r>
    </w:p>
    <w:p w14:paraId="000000E7" w14:textId="77777777" w:rsidR="00AD02EB" w:rsidRDefault="00C563E7">
      <w:pPr>
        <w:widowControl w:val="0"/>
        <w:pBdr>
          <w:top w:val="nil"/>
          <w:left w:val="nil"/>
          <w:bottom w:val="nil"/>
          <w:right w:val="nil"/>
          <w:between w:val="nil"/>
        </w:pBdr>
        <w:spacing w:before="148"/>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80 </w:t>
      </w:r>
    </w:p>
    <w:p w14:paraId="000000E8"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lastRenderedPageBreak/>
        <w:t xml:space="preserve">(1) </w:t>
      </w:r>
      <w:r>
        <w:rPr>
          <w:rFonts w:ascii="Times New Roman" w:eastAsia="Times New Roman" w:hAnsi="Times New Roman" w:cs="Times New Roman"/>
          <w:color w:val="000000"/>
          <w:sz w:val="19"/>
          <w:szCs w:val="19"/>
        </w:rPr>
        <w:t xml:space="preserve">Este interzisă angajarea de cheltuieli, dacă nu este asigurată sursa de finanţare.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Resursele extrabugetare ale unităţii pot fi folosite exclusiv de aceasta, conform hotărârii consiliului de administraţie. </w:t>
      </w:r>
    </w:p>
    <w:p w14:paraId="000000E9" w14:textId="77777777" w:rsidR="00AD02EB" w:rsidRDefault="00C563E7">
      <w:pPr>
        <w:widowControl w:val="0"/>
        <w:pBdr>
          <w:top w:val="nil"/>
          <w:left w:val="nil"/>
          <w:bottom w:val="nil"/>
          <w:right w:val="nil"/>
          <w:between w:val="nil"/>
        </w:pBdr>
        <w:spacing w:before="187"/>
        <w:ind w:left="2654" w:right="2659"/>
        <w:jc w:val="center"/>
        <w:rPr>
          <w:rFonts w:ascii="Times New Roman" w:eastAsia="Times New Roman" w:hAnsi="Times New Roman" w:cs="Times New Roman"/>
          <w:color w:val="000000"/>
        </w:rPr>
      </w:pPr>
      <w:r>
        <w:rPr>
          <w:rFonts w:ascii="Times New Roman" w:eastAsia="Times New Roman" w:hAnsi="Times New Roman" w:cs="Times New Roman"/>
          <w:color w:val="A52A2A"/>
          <w:sz w:val="23"/>
          <w:szCs w:val="23"/>
        </w:rPr>
        <w:t xml:space="preserve">Capitolul III Compartimentul administrativ </w:t>
      </w:r>
      <w:r>
        <w:rPr>
          <w:rFonts w:ascii="Times New Roman" w:eastAsia="Times New Roman" w:hAnsi="Times New Roman" w:cs="Times New Roman"/>
          <w:color w:val="000000"/>
        </w:rPr>
        <w:t xml:space="preserve">Secţiunea 1 Organizare şi responsabilităţi </w:t>
      </w:r>
    </w:p>
    <w:p w14:paraId="000000EA" w14:textId="77777777" w:rsidR="00AD02EB" w:rsidRDefault="00C563E7">
      <w:pPr>
        <w:widowControl w:val="0"/>
        <w:pBdr>
          <w:top w:val="nil"/>
          <w:left w:val="nil"/>
          <w:bottom w:val="nil"/>
          <w:right w:val="nil"/>
          <w:between w:val="nil"/>
        </w:pBdr>
        <w:spacing w:before="139"/>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81 </w:t>
      </w:r>
    </w:p>
    <w:p w14:paraId="000000EB" w14:textId="77777777" w:rsidR="00AD02EB" w:rsidRDefault="00C563E7">
      <w:pPr>
        <w:widowControl w:val="0"/>
        <w:pBdr>
          <w:top w:val="nil"/>
          <w:left w:val="nil"/>
          <w:bottom w:val="nil"/>
          <w:right w:val="nil"/>
          <w:between w:val="nil"/>
        </w:pBdr>
        <w:spacing w:before="57"/>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Compartimentul administrativ este coordonat de administratorul de patrimoniu şi cuprinde personalul nedidactic al unităţii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Compartimentul administrativ este subordonat directorului unităţii de învăţământ. </w:t>
      </w:r>
    </w:p>
    <w:p w14:paraId="000000EC"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82 </w:t>
      </w:r>
    </w:p>
    <w:p w14:paraId="000000ED" w14:textId="77777777" w:rsidR="00AD02EB" w:rsidRDefault="00C563E7">
      <w:pPr>
        <w:widowControl w:val="0"/>
        <w:pBdr>
          <w:top w:val="nil"/>
          <w:left w:val="nil"/>
          <w:bottom w:val="nil"/>
          <w:right w:val="nil"/>
          <w:between w:val="nil"/>
        </w:pBdr>
        <w:spacing w:before="48"/>
        <w:ind w:left="-206" w:right="393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Compartimentul administrativ are următoarele atribuţii: </w:t>
      </w:r>
    </w:p>
    <w:p w14:paraId="000000EE" w14:textId="77777777" w:rsidR="00AD02EB" w:rsidRDefault="00C563E7">
      <w:pPr>
        <w:widowControl w:val="0"/>
        <w:pBdr>
          <w:top w:val="nil"/>
          <w:left w:val="nil"/>
          <w:bottom w:val="nil"/>
          <w:right w:val="nil"/>
          <w:between w:val="nil"/>
        </w:pBdr>
        <w:spacing w:before="57"/>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gestionarea bazei materiale;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realizarea reparaţiilor, care sunt în sarcina unităţii, şi a lucrărilor de întreţinere, igienizare, curăţenie şi gospodărire a unităţii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întreţinerea terenurilor, clădirilor şi a tuturor componentelor bazei didactico-materiale;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realizarea</w:t>
      </w:r>
      <w:r>
        <w:rPr>
          <w:rFonts w:ascii="Times New Roman" w:eastAsia="Times New Roman" w:hAnsi="Times New Roman" w:cs="Times New Roman"/>
          <w:color w:val="000000"/>
          <w:sz w:val="19"/>
          <w:szCs w:val="19"/>
        </w:rPr>
        <w:t xml:space="preserve"> demersurilor necesare obţinerii autorizaţiilor de funcţionare a unităţii de învăţământ;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recepţia bunurilor, serviciilor şi a lucrărilor, printr-o comisie constituită la nivelul compartimentului;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înregistrarea modificărilor produse cu privire la existe</w:t>
      </w:r>
      <w:r>
        <w:rPr>
          <w:rFonts w:ascii="Times New Roman" w:eastAsia="Times New Roman" w:hAnsi="Times New Roman" w:cs="Times New Roman"/>
          <w:color w:val="000000"/>
          <w:sz w:val="19"/>
          <w:szCs w:val="19"/>
        </w:rPr>
        <w:t xml:space="preserve">nţa, utilizarea şi mişcarea bunurilor din gestiune şi prezentarea actelor corespunzătoare serviciului financiar;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evidenţa consumului de materiale;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punerea în aplicare a măsurilor stabilite de către conducerea unităţii de învăţământ privind sănătatea şi</w:t>
      </w:r>
      <w:r>
        <w:rPr>
          <w:rFonts w:ascii="Times New Roman" w:eastAsia="Times New Roman" w:hAnsi="Times New Roman" w:cs="Times New Roman"/>
          <w:color w:val="000000"/>
          <w:sz w:val="19"/>
          <w:szCs w:val="19"/>
        </w:rPr>
        <w:t xml:space="preserve"> securitatea în muncă, situaţiile de urgenţă şi P.S.I.;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 xml:space="preserve">întocmirea proiectului anual de achiziţii şi a documentaţiilor de atribuire a contractelor;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orice alte atribuţii specifice compartimentului, rezultând din legislaţia în vigoare, hotărârile consiliului de administraţie şi deciziile directorului, stabilite în sarcina sa. </w:t>
      </w:r>
    </w:p>
    <w:p w14:paraId="000000EF" w14:textId="77777777" w:rsidR="00AD02EB" w:rsidRDefault="00C563E7">
      <w:pPr>
        <w:widowControl w:val="0"/>
        <w:pBdr>
          <w:top w:val="nil"/>
          <w:left w:val="nil"/>
          <w:bottom w:val="nil"/>
          <w:right w:val="nil"/>
          <w:between w:val="nil"/>
        </w:pBdr>
        <w:spacing w:before="172"/>
        <w:ind w:left="-432" w:right="2952"/>
        <w:jc w:val="right"/>
        <w:rPr>
          <w:rFonts w:ascii="Times New Roman" w:eastAsia="Times New Roman" w:hAnsi="Times New Roman" w:cs="Times New Roman"/>
          <w:color w:val="24689B"/>
          <w:sz w:val="19"/>
          <w:szCs w:val="19"/>
        </w:rPr>
      </w:pPr>
      <w:r>
        <w:rPr>
          <w:rFonts w:ascii="Times New Roman" w:eastAsia="Times New Roman" w:hAnsi="Times New Roman" w:cs="Times New Roman"/>
          <w:color w:val="000000"/>
        </w:rPr>
        <w:t xml:space="preserve">Secţiunea a 2-a Management administrativ </w:t>
      </w:r>
      <w:r>
        <w:rPr>
          <w:rFonts w:ascii="Times New Roman" w:eastAsia="Times New Roman" w:hAnsi="Times New Roman" w:cs="Times New Roman"/>
          <w:color w:val="24689B"/>
          <w:sz w:val="19"/>
          <w:szCs w:val="19"/>
        </w:rPr>
        <w:t xml:space="preserve">Articolul 83 </w:t>
      </w:r>
    </w:p>
    <w:p w14:paraId="000000F0" w14:textId="77777777" w:rsidR="00AD02EB" w:rsidRDefault="00C563E7">
      <w:pPr>
        <w:widowControl w:val="0"/>
        <w:pBdr>
          <w:top w:val="nil"/>
          <w:left w:val="nil"/>
          <w:bottom w:val="nil"/>
          <w:right w:val="nil"/>
          <w:between w:val="nil"/>
        </w:pBdr>
        <w:ind w:left="-206" w:right="-4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Evidenţa, organizarea,</w:t>
      </w:r>
      <w:r>
        <w:rPr>
          <w:rFonts w:ascii="Times New Roman" w:eastAsia="Times New Roman" w:hAnsi="Times New Roman" w:cs="Times New Roman"/>
          <w:color w:val="000000"/>
          <w:sz w:val="19"/>
          <w:szCs w:val="19"/>
        </w:rPr>
        <w:t xml:space="preserve"> actualizarea documentelor contabile, prezentarea situaţiilor financiare referitoare la patrimoniu şi administrarea bazei didactico-materiale a unităţilor de învăţământ se realizează în conformitate cu prevederile legislaţiei în vigoare. </w:t>
      </w:r>
    </w:p>
    <w:p w14:paraId="000000F1" w14:textId="77777777" w:rsidR="00AD02EB" w:rsidRDefault="00C563E7">
      <w:pPr>
        <w:widowControl w:val="0"/>
        <w:pBdr>
          <w:top w:val="nil"/>
          <w:left w:val="nil"/>
          <w:bottom w:val="nil"/>
          <w:right w:val="nil"/>
          <w:between w:val="nil"/>
        </w:pBdr>
        <w:spacing w:before="144"/>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84 </w:t>
      </w:r>
    </w:p>
    <w:p w14:paraId="000000F2"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Inventarierea bunurilor unităţii de învăţământ se realizează de către comisia de inventariere, numită prin decizia directorului.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Modificările care se operează în listele ce cuprind bunurile aflate în proprietatea unităţii de învăţământ se supun apr</w:t>
      </w:r>
      <w:r>
        <w:rPr>
          <w:rFonts w:ascii="Times New Roman" w:eastAsia="Times New Roman" w:hAnsi="Times New Roman" w:cs="Times New Roman"/>
          <w:color w:val="000000"/>
          <w:sz w:val="19"/>
          <w:szCs w:val="19"/>
        </w:rPr>
        <w:t xml:space="preserve">obării consiliului de administraţie de către director, la propunerea administratorului de patrimoniu, în baza solicitării compartimentelor funcţionale. </w:t>
      </w:r>
    </w:p>
    <w:p w14:paraId="000000F3"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85 </w:t>
      </w:r>
    </w:p>
    <w:p w14:paraId="000000F4"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Bunurile aflate în proprietatea unităţii de învăţământ de stat sunt administrate de c</w:t>
      </w:r>
      <w:r>
        <w:rPr>
          <w:rFonts w:ascii="Times New Roman" w:eastAsia="Times New Roman" w:hAnsi="Times New Roman" w:cs="Times New Roman"/>
          <w:color w:val="000000"/>
          <w:sz w:val="19"/>
          <w:szCs w:val="19"/>
        </w:rPr>
        <w:t xml:space="preserve">ătre consiliul de administraţie.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Bunurile aflate în proprietatea unităţii de învăţământ particular sunt supuse regimului juridic al proprietăţii private. </w:t>
      </w:r>
    </w:p>
    <w:p w14:paraId="000000F5" w14:textId="77777777" w:rsidR="00AD02EB" w:rsidRDefault="00C563E7">
      <w:pPr>
        <w:widowControl w:val="0"/>
        <w:pBdr>
          <w:top w:val="nil"/>
          <w:left w:val="nil"/>
          <w:bottom w:val="nil"/>
          <w:right w:val="nil"/>
          <w:between w:val="nil"/>
        </w:pBdr>
        <w:spacing w:before="163"/>
        <w:ind w:left="-432" w:right="849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86 </w:t>
      </w:r>
    </w:p>
    <w:p w14:paraId="000000F6" w14:textId="77777777" w:rsidR="00AD02EB" w:rsidRDefault="00C563E7">
      <w:pPr>
        <w:widowControl w:val="0"/>
        <w:pBdr>
          <w:top w:val="nil"/>
          <w:left w:val="nil"/>
          <w:bottom w:val="nil"/>
          <w:right w:val="nil"/>
          <w:between w:val="nil"/>
        </w:pBdr>
        <w:spacing w:before="48"/>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Bunurile, care sunt temporar disponibile şi care sunt în proprietatea sau administrarea unităţii de învăţământ, pot fi închiriate în baza hotărârii consiliului de administraţie. </w:t>
      </w:r>
    </w:p>
    <w:p w14:paraId="000000F7" w14:textId="77777777" w:rsidR="00AD02EB" w:rsidRDefault="00C563E7">
      <w:pPr>
        <w:widowControl w:val="0"/>
        <w:pBdr>
          <w:top w:val="nil"/>
          <w:left w:val="nil"/>
          <w:bottom w:val="nil"/>
          <w:right w:val="nil"/>
          <w:between w:val="nil"/>
        </w:pBdr>
        <w:spacing w:before="172"/>
        <w:ind w:left="700" w:right="71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IV Biblioteca şcolară sau centrul de documentare şi informare </w:t>
      </w:r>
    </w:p>
    <w:p w14:paraId="000000F8"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87 </w:t>
      </w:r>
    </w:p>
    <w:p w14:paraId="000000F9"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unităţile de învăţământ se organizează şi funcţionează biblioteca şcolară sau centrul de documentare şi informare.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Acestea se organizează şi funcţionează în baza </w:t>
      </w:r>
      <w:r>
        <w:rPr>
          <w:rFonts w:ascii="Times New Roman" w:eastAsia="Times New Roman" w:hAnsi="Times New Roman" w:cs="Times New Roman"/>
          <w:color w:val="0000FF"/>
          <w:sz w:val="19"/>
          <w:szCs w:val="19"/>
        </w:rPr>
        <w:t>Legii bibliotecilor nr. 334/2002, republicată</w:t>
      </w:r>
      <w:r>
        <w:rPr>
          <w:rFonts w:ascii="Times New Roman" w:eastAsia="Times New Roman" w:hAnsi="Times New Roman" w:cs="Times New Roman"/>
          <w:color w:val="000000"/>
          <w:sz w:val="19"/>
          <w:szCs w:val="19"/>
        </w:rPr>
        <w:t xml:space="preserve">, cu modificările şi completările ulterioare, şi a regulamentului aprobat prin ordin al ministrului educaţiei şi cercetării.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Centrele de documentare şi informare se pot înfiinţa şi pot funcţiona în orice unitate de învăţământ din învăţământul de stat, </w:t>
      </w:r>
      <w:r>
        <w:rPr>
          <w:rFonts w:ascii="Times New Roman" w:eastAsia="Times New Roman" w:hAnsi="Times New Roman" w:cs="Times New Roman"/>
          <w:color w:val="000000"/>
          <w:sz w:val="19"/>
          <w:szCs w:val="19"/>
        </w:rPr>
        <w:t xml:space="preserve">particular şi confesional prin decizia directorului Casei Corpului Didactic, pe baza criteriilor stabilite de Ministerul Educaţiei şi Cercetării, la propunerea consiliului de administraţie al unităţii de învăţământ cu avizul inspectoratului şcolar.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Înt</w:t>
      </w:r>
      <w:r>
        <w:rPr>
          <w:rFonts w:ascii="Times New Roman" w:eastAsia="Times New Roman" w:hAnsi="Times New Roman" w:cs="Times New Roman"/>
          <w:color w:val="000000"/>
          <w:sz w:val="19"/>
          <w:szCs w:val="19"/>
        </w:rPr>
        <w:t xml:space="preserve">r-un centru de documentare şi informare pot activa, în condiţiile legii, atât profesorul documentarist, cât şi bibliotecarul şcolar.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 situaţii excepţionale, bibliotecarul sau profesorul documentarist poate primi şi alte atribuţii din partea conduceri</w:t>
      </w:r>
      <w:r>
        <w:rPr>
          <w:rFonts w:ascii="Times New Roman" w:eastAsia="Times New Roman" w:hAnsi="Times New Roman" w:cs="Times New Roman"/>
          <w:color w:val="000000"/>
          <w:sz w:val="19"/>
          <w:szCs w:val="19"/>
        </w:rPr>
        <w:t xml:space="preserve">i unităţii de învăţământ.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În unităţile de învăţământ se asigură accesul gratuit al elevilor şi al personalului la Biblioteca Şcolară Virtuală şi la Platforma şcolară de e-learning.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 xml:space="preserve">Platforma şcolară de e-learning este utilizată </w:t>
      </w:r>
      <w:r>
        <w:rPr>
          <w:rFonts w:ascii="Times New Roman" w:eastAsia="Times New Roman" w:hAnsi="Times New Roman" w:cs="Times New Roman"/>
          <w:color w:val="000000"/>
          <w:sz w:val="19"/>
          <w:szCs w:val="19"/>
        </w:rPr>
        <w:lastRenderedPageBreak/>
        <w:t>de către unitatea de</w:t>
      </w:r>
      <w:r>
        <w:rPr>
          <w:rFonts w:ascii="Times New Roman" w:eastAsia="Times New Roman" w:hAnsi="Times New Roman" w:cs="Times New Roman"/>
          <w:color w:val="000000"/>
          <w:sz w:val="19"/>
          <w:szCs w:val="19"/>
        </w:rPr>
        <w:t xml:space="preserve"> învăţământ, pentru a acorda asistenţă elevilor în timpul sau în afara programului şcolar, în perioada în care sunt suspendate cursurile şcolare, precum şi elevilor care nu pot frecventa temporar cursurile, din motive medicale. </w:t>
      </w:r>
    </w:p>
    <w:p w14:paraId="000000FA" w14:textId="77777777" w:rsidR="00AD02EB" w:rsidRDefault="00C563E7">
      <w:pPr>
        <w:widowControl w:val="0"/>
        <w:pBdr>
          <w:top w:val="nil"/>
          <w:left w:val="nil"/>
          <w:bottom w:val="nil"/>
          <w:right w:val="nil"/>
          <w:between w:val="nil"/>
        </w:pBdr>
        <w:spacing w:before="187"/>
        <w:ind w:left="1876" w:right="1886"/>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VII Elevii </w:t>
      </w:r>
      <w:r>
        <w:rPr>
          <w:rFonts w:ascii="Times New Roman" w:eastAsia="Times New Roman" w:hAnsi="Times New Roman" w:cs="Times New Roman"/>
          <w:color w:val="A52A2A"/>
          <w:sz w:val="23"/>
          <w:szCs w:val="23"/>
        </w:rPr>
        <w:t>Capitolul</w:t>
      </w:r>
      <w:r>
        <w:rPr>
          <w:rFonts w:ascii="Times New Roman" w:eastAsia="Times New Roman" w:hAnsi="Times New Roman" w:cs="Times New Roman"/>
          <w:color w:val="A52A2A"/>
          <w:sz w:val="23"/>
          <w:szCs w:val="23"/>
        </w:rPr>
        <w:t xml:space="preserve"> I Dobândirea şi exercitarea calităţii de elev </w:t>
      </w:r>
    </w:p>
    <w:p w14:paraId="000000FB" w14:textId="77777777" w:rsidR="00AD02EB" w:rsidRDefault="00C563E7">
      <w:pPr>
        <w:widowControl w:val="0"/>
        <w:pBdr>
          <w:top w:val="nil"/>
          <w:left w:val="nil"/>
          <w:bottom w:val="nil"/>
          <w:right w:val="nil"/>
          <w:between w:val="nil"/>
        </w:pBdr>
        <w:spacing w:before="144"/>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88 </w:t>
      </w:r>
    </w:p>
    <w:p w14:paraId="000000FC" w14:textId="77777777" w:rsidR="00AD02EB" w:rsidRDefault="00C563E7">
      <w:pPr>
        <w:widowControl w:val="0"/>
        <w:pBdr>
          <w:top w:val="nil"/>
          <w:left w:val="nil"/>
          <w:bottom w:val="nil"/>
          <w:right w:val="nil"/>
          <w:between w:val="nil"/>
        </w:pBdr>
        <w:spacing w:before="43"/>
        <w:ind w:left="-278" w:right="24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Beneficiarii primari ai educaţiei sunt antepreşcolarii, preşcolarii şi elevii. </w:t>
      </w:r>
    </w:p>
    <w:p w14:paraId="000000FD"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89 </w:t>
      </w:r>
    </w:p>
    <w:p w14:paraId="000000FE"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Dobândirea calităţii de beneficiar primar al educaţiei se face prin înscrierea într-o unitate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Înscrierea se aprobă de către consiliul de administraţie, cu respectarea legislaţiei în vigoare, a prezentului regulament şi a regulamentului d</w:t>
      </w:r>
      <w:r>
        <w:rPr>
          <w:rFonts w:ascii="Times New Roman" w:eastAsia="Times New Roman" w:hAnsi="Times New Roman" w:cs="Times New Roman"/>
          <w:color w:val="000000"/>
          <w:sz w:val="19"/>
          <w:szCs w:val="19"/>
        </w:rPr>
        <w:t xml:space="preserve">e organizare şi funcţionare al unităţii, ca urmare a solicitării scrise a părinţilor sau reprezentanţilor legali. </w:t>
      </w:r>
    </w:p>
    <w:p w14:paraId="000000FF"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90 </w:t>
      </w:r>
    </w:p>
    <w:p w14:paraId="00000100"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Înscrierea în învăţământul primar se face conform metodologiei aprobate prin ordin al ministrului educaţiei şi cercetării.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situaţia în care, pe durata clasei pregătitoare ori a clasei I, elevul acumulează absenţe ca urmare a unor probleme medicale sau se observă manifestări de oboseală sau de neadaptare şcolară, părinţii sau reprezentanţii legali pot depune la unitatea </w:t>
      </w:r>
      <w:r>
        <w:rPr>
          <w:rFonts w:ascii="Times New Roman" w:eastAsia="Times New Roman" w:hAnsi="Times New Roman" w:cs="Times New Roman"/>
          <w:color w:val="000000"/>
          <w:sz w:val="19"/>
          <w:szCs w:val="19"/>
        </w:rPr>
        <w:t xml:space="preserve">de învăţământ o solicitare de retragere a elevului în vederea reînscrierii în anul şcolar următor, în clasa corespunzătoare nivelului din care s-a retras; la cererea motivată a părintelui, reînscrierea se poate face şi în anul şcolar în care s-a solicitat </w:t>
      </w:r>
      <w:r>
        <w:rPr>
          <w:rFonts w:ascii="Times New Roman" w:eastAsia="Times New Roman" w:hAnsi="Times New Roman" w:cs="Times New Roman"/>
          <w:color w:val="000000"/>
          <w:sz w:val="19"/>
          <w:szCs w:val="19"/>
        </w:rPr>
        <w:t xml:space="preserve">retragerea, în clasa anterioară nivelului din care s-a retras elevul.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 situaţia solicitării de retragere menţionată la </w:t>
      </w:r>
      <w:r>
        <w:rPr>
          <w:rFonts w:ascii="Times New Roman" w:eastAsia="Times New Roman" w:hAnsi="Times New Roman" w:cs="Times New Roman"/>
          <w:color w:val="006400"/>
          <w:sz w:val="19"/>
          <w:szCs w:val="19"/>
        </w:rPr>
        <w:t>alin. (2)</w:t>
      </w:r>
      <w:r>
        <w:rPr>
          <w:rFonts w:ascii="Times New Roman" w:eastAsia="Times New Roman" w:hAnsi="Times New Roman" w:cs="Times New Roman"/>
          <w:color w:val="000000"/>
          <w:sz w:val="19"/>
          <w:szCs w:val="19"/>
        </w:rPr>
        <w:t>, unităţile de învăţământ vor consilia părinţii sau reprezentanţii legali privind nevoia de a lua decizii în interesul edu</w:t>
      </w:r>
      <w:r>
        <w:rPr>
          <w:rFonts w:ascii="Times New Roman" w:eastAsia="Times New Roman" w:hAnsi="Times New Roman" w:cs="Times New Roman"/>
          <w:color w:val="000000"/>
          <w:sz w:val="19"/>
          <w:szCs w:val="19"/>
        </w:rPr>
        <w:t xml:space="preserve">caţional al elevului şi îi vor informa că solicitarea nu poate fi soluţionată decât în situaţia în care evaluarea nivelului dezvoltării atestă necesitatea reînscrierii în clasa anterioară sau în clasa corespunzătoare nivelului din care s-a retras. </w:t>
      </w:r>
    </w:p>
    <w:p w14:paraId="00000101"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Articol</w:t>
      </w:r>
      <w:r>
        <w:rPr>
          <w:rFonts w:ascii="Times New Roman" w:eastAsia="Times New Roman" w:hAnsi="Times New Roman" w:cs="Times New Roman"/>
          <w:color w:val="24689B"/>
          <w:sz w:val="19"/>
          <w:szCs w:val="19"/>
        </w:rPr>
        <w:t xml:space="preserve">ul 91 </w:t>
      </w:r>
    </w:p>
    <w:p w14:paraId="00000102"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Înscrierea în clasa a IX-a din învăţământul liceal sau din învăţământul profesional, respectiv în anul I din învăţământul postliceal, inclusiv învăţământul profesional şi tehnic dual, se face în conformitate cu metodologiile aprobate prin ordin al m</w:t>
      </w:r>
      <w:r>
        <w:rPr>
          <w:rFonts w:ascii="Times New Roman" w:eastAsia="Times New Roman" w:hAnsi="Times New Roman" w:cs="Times New Roman"/>
          <w:color w:val="000000"/>
          <w:sz w:val="19"/>
          <w:szCs w:val="19"/>
        </w:rPr>
        <w:t xml:space="preserve">inistrului educaţiei şi cercetării. </w:t>
      </w:r>
    </w:p>
    <w:p w14:paraId="00000103" w14:textId="77777777" w:rsidR="00AD02EB" w:rsidRDefault="00C563E7">
      <w:pPr>
        <w:widowControl w:val="0"/>
        <w:pBdr>
          <w:top w:val="nil"/>
          <w:left w:val="nil"/>
          <w:bottom w:val="nil"/>
          <w:right w:val="nil"/>
          <w:between w:val="nil"/>
        </w:pBdr>
        <w:spacing w:before="14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92 </w:t>
      </w:r>
    </w:p>
    <w:p w14:paraId="00000104" w14:textId="77777777" w:rsidR="00AD02EB" w:rsidRDefault="00C563E7">
      <w:pPr>
        <w:widowControl w:val="0"/>
        <w:pBdr>
          <w:top w:val="nil"/>
          <w:left w:val="nil"/>
          <w:bottom w:val="nil"/>
          <w:right w:val="nil"/>
          <w:between w:val="nil"/>
        </w:pBdr>
        <w:spacing w:before="48"/>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Elevii promovaţi vor fi înscrişi de drept în anul următor, dacă nu există prevederi specifice de admitere în clasa respectivă, aprobate prin ordin al ministrului educaţiei şi cercetării. </w:t>
      </w:r>
    </w:p>
    <w:p w14:paraId="00000105" w14:textId="77777777" w:rsidR="00AD02EB" w:rsidRDefault="00C563E7">
      <w:pPr>
        <w:widowControl w:val="0"/>
        <w:pBdr>
          <w:top w:val="nil"/>
          <w:left w:val="nil"/>
          <w:bottom w:val="nil"/>
          <w:right w:val="nil"/>
          <w:between w:val="nil"/>
        </w:pBdr>
        <w:spacing w:before="144"/>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93 </w:t>
      </w:r>
    </w:p>
    <w:p w14:paraId="00000106"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Calitatea de elev se exercită prin frecventarea cursurilor şi prin participarea la activităţile existente în programul fiecărei unităţi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Calitatea de elev se dovedeşte cu carnetul de elev, vizat la începutul fiecărui an şcolar de cătr</w:t>
      </w:r>
      <w:r>
        <w:rPr>
          <w:rFonts w:ascii="Times New Roman" w:eastAsia="Times New Roman" w:hAnsi="Times New Roman" w:cs="Times New Roman"/>
          <w:color w:val="000000"/>
          <w:sz w:val="19"/>
          <w:szCs w:val="19"/>
        </w:rPr>
        <w:t xml:space="preserve">e unitatea de învăţământ la care este înscris elevul. </w:t>
      </w:r>
    </w:p>
    <w:p w14:paraId="00000107"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94 </w:t>
      </w:r>
    </w:p>
    <w:p w14:paraId="00000108"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Prezenţa elevilor la fiecare oră de curs se verifică de către cadrul didactic, care consemnează, în mod obligatoriu, fiecare absenţă.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Motivarea absenţelor se face de către învăţăt</w:t>
      </w:r>
      <w:r>
        <w:rPr>
          <w:rFonts w:ascii="Times New Roman" w:eastAsia="Times New Roman" w:hAnsi="Times New Roman" w:cs="Times New Roman"/>
          <w:color w:val="000000"/>
          <w:sz w:val="19"/>
          <w:szCs w:val="19"/>
        </w:rPr>
        <w:t xml:space="preserve">orul/ institutorul/profesorul pentru învăţământul primar/profesorul diriginte în ziua prezentării actelor justificative.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cazul elevilor minori, părinţii sau reprezentanţii legali au obligaţia de a prezenta personal învăţătorului/institutorului/ prof</w:t>
      </w:r>
      <w:r>
        <w:rPr>
          <w:rFonts w:ascii="Times New Roman" w:eastAsia="Times New Roman" w:hAnsi="Times New Roman" w:cs="Times New Roman"/>
          <w:color w:val="000000"/>
          <w:sz w:val="19"/>
          <w:szCs w:val="19"/>
        </w:rPr>
        <w:t xml:space="preserve">esorului pentru învăţământul primar/profesorului diriginte actele justificative pentru absenţele copilului său.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Actele medicale pe baza cărora se face motivarea absenţelor sunt, după caz: adeverinţă eliberată de medicul cabinetului şcolar, de medicul d</w:t>
      </w:r>
      <w:r>
        <w:rPr>
          <w:rFonts w:ascii="Times New Roman" w:eastAsia="Times New Roman" w:hAnsi="Times New Roman" w:cs="Times New Roman"/>
          <w:color w:val="000000"/>
          <w:sz w:val="19"/>
          <w:szCs w:val="19"/>
        </w:rPr>
        <w:t>e familie sau medicul de specialitate, adeverinţă/certificat medical/foaie de externare/scrisoare medicală eliberat(ă) de unitatea sanitară în care elevul a fost internat. Actele medicale trebuie să aibă viza cabinetului şcolar sau a medicului de familie c</w:t>
      </w:r>
      <w:r>
        <w:rPr>
          <w:rFonts w:ascii="Times New Roman" w:eastAsia="Times New Roman" w:hAnsi="Times New Roman" w:cs="Times New Roman"/>
          <w:color w:val="000000"/>
          <w:sz w:val="19"/>
          <w:szCs w:val="19"/>
        </w:rPr>
        <w:t xml:space="preserve">are are în evidenţă fişele medicale/carnetele de sănătate ale elevilor.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 limita a 20 de ore de curs pe semestru, absenţele pot fi motivate doar pe baza cererilor scrise ale părintelui sau reprezentantului legal al elevului sau ale elevului major, adr</w:t>
      </w:r>
      <w:r>
        <w:rPr>
          <w:rFonts w:ascii="Times New Roman" w:eastAsia="Times New Roman" w:hAnsi="Times New Roman" w:cs="Times New Roman"/>
          <w:color w:val="000000"/>
          <w:sz w:val="19"/>
          <w:szCs w:val="19"/>
        </w:rPr>
        <w:t xml:space="preserve">esate învăţătorului/institutorului/profesorului pentru învăţământul primar/profesorului diriginte al clasei, avizate în prealabil de motivare de către directorul unităţii de învăţământ.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Actele pe baza cărora se face motivarea absenţelor se prezintă în </w:t>
      </w:r>
      <w:r>
        <w:rPr>
          <w:rFonts w:ascii="Times New Roman" w:eastAsia="Times New Roman" w:hAnsi="Times New Roman" w:cs="Times New Roman"/>
          <w:color w:val="000000"/>
          <w:sz w:val="19"/>
          <w:szCs w:val="19"/>
        </w:rPr>
        <w:t xml:space="preserve">termen de 7 zile de la reluarea activităţii elevului şi sunt păstrate de către învăţătorul/institutorul/profesorul pentru învăţământul </w:t>
      </w:r>
      <w:r>
        <w:rPr>
          <w:rFonts w:ascii="Times New Roman" w:eastAsia="Times New Roman" w:hAnsi="Times New Roman" w:cs="Times New Roman"/>
          <w:color w:val="000000"/>
          <w:sz w:val="19"/>
          <w:szCs w:val="19"/>
        </w:rPr>
        <w:lastRenderedPageBreak/>
        <w:t xml:space="preserve">primar/profesorul diriginte pe tot parcursul anului şcolar.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 xml:space="preserve">Nerespectarea termenului prevăzut la </w:t>
      </w:r>
      <w:r>
        <w:rPr>
          <w:rFonts w:ascii="Times New Roman" w:eastAsia="Times New Roman" w:hAnsi="Times New Roman" w:cs="Times New Roman"/>
          <w:color w:val="006400"/>
          <w:sz w:val="19"/>
          <w:szCs w:val="19"/>
        </w:rPr>
        <w:t xml:space="preserve">alin. (6) </w:t>
      </w:r>
      <w:r>
        <w:rPr>
          <w:rFonts w:ascii="Times New Roman" w:eastAsia="Times New Roman" w:hAnsi="Times New Roman" w:cs="Times New Roman"/>
          <w:color w:val="000000"/>
          <w:sz w:val="19"/>
          <w:szCs w:val="19"/>
        </w:rPr>
        <w:t>atrage dec</w:t>
      </w:r>
      <w:r>
        <w:rPr>
          <w:rFonts w:ascii="Times New Roman" w:eastAsia="Times New Roman" w:hAnsi="Times New Roman" w:cs="Times New Roman"/>
          <w:color w:val="000000"/>
          <w:sz w:val="19"/>
          <w:szCs w:val="19"/>
        </w:rPr>
        <w:t xml:space="preserve">lararea absenţelor ca nemotivate.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 xml:space="preserve">În cazul elevilor reprezentanţi, absenţele se motivează pe baza actelor justificative, conform prevederilor statutului elevului. </w:t>
      </w:r>
    </w:p>
    <w:p w14:paraId="00000109"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95 </w:t>
      </w:r>
    </w:p>
    <w:p w14:paraId="0000010A" w14:textId="77777777" w:rsidR="00AD02EB" w:rsidRDefault="00C563E7">
      <w:pPr>
        <w:widowControl w:val="0"/>
        <w:pBdr>
          <w:top w:val="nil"/>
          <w:left w:val="nil"/>
          <w:bottom w:val="nil"/>
          <w:right w:val="nil"/>
          <w:between w:val="nil"/>
        </w:pBdr>
        <w:spacing w:before="62"/>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La cererea scrisă a directorilor unităţilor de învăţământ cu program sportiv suplimentar, a profesorilor-antrenori din unităţile de învăţământ cu program sportiv integrat, a directorilor cluburilor sportive şcolare/asociaţiilor sportive şcolare sau a condu</w:t>
      </w:r>
      <w:r>
        <w:rPr>
          <w:rFonts w:ascii="Times New Roman" w:eastAsia="Times New Roman" w:hAnsi="Times New Roman" w:cs="Times New Roman"/>
          <w:color w:val="000000"/>
          <w:sz w:val="19"/>
          <w:szCs w:val="19"/>
        </w:rPr>
        <w:t xml:space="preserve">cerilor structurilor naţionale sportive, directorul unităţii de învăţământ aprobă motivarea absenţelor elevilor care participă la cantonamente şi la competiţii de nivel local, judeţean, regional, naţional şi internaţional. </w:t>
      </w:r>
    </w:p>
    <w:p w14:paraId="0000010B" w14:textId="77777777" w:rsidR="00AD02EB" w:rsidRDefault="00C563E7">
      <w:pPr>
        <w:widowControl w:val="0"/>
        <w:pBdr>
          <w:top w:val="nil"/>
          <w:left w:val="nil"/>
          <w:bottom w:val="nil"/>
          <w:right w:val="nil"/>
          <w:between w:val="nil"/>
        </w:pBdr>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Directorul unităţii de învăţământ aprobă motivarea absenţelor elevilor care participă la olimpiadele şi concursurile şcolare şi profesionale organizate la nivel local, judeţean/interjudeţean, regional, naţional şi internaţional, la cererea scrisă a profeso</w:t>
      </w:r>
      <w:r>
        <w:rPr>
          <w:rFonts w:ascii="Times New Roman" w:eastAsia="Times New Roman" w:hAnsi="Times New Roman" w:cs="Times New Roman"/>
          <w:color w:val="000000"/>
          <w:sz w:val="19"/>
          <w:szCs w:val="19"/>
        </w:rPr>
        <w:t xml:space="preserve">rilor îndrumători/însoţitori. </w:t>
      </w:r>
    </w:p>
    <w:p w14:paraId="0000010C" w14:textId="77777777" w:rsidR="00AD02EB" w:rsidRDefault="00C563E7">
      <w:pPr>
        <w:widowControl w:val="0"/>
        <w:pBdr>
          <w:top w:val="nil"/>
          <w:left w:val="nil"/>
          <w:bottom w:val="nil"/>
          <w:right w:val="nil"/>
          <w:between w:val="nil"/>
        </w:pBdr>
        <w:spacing w:before="158"/>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96 </w:t>
      </w:r>
    </w:p>
    <w:p w14:paraId="0000010D"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Elevii din învăţământul preuniversitar retraşi se pot reînmatricula, la cerere, de regulă la începutul anului şcolar, la acelaşi nivel/ciclu de învăţământ şi aceeaşi formă de învăţământ, cu susţinerea, după caz,</w:t>
      </w:r>
      <w:r>
        <w:rPr>
          <w:rFonts w:ascii="Times New Roman" w:eastAsia="Times New Roman" w:hAnsi="Times New Roman" w:cs="Times New Roman"/>
          <w:color w:val="000000"/>
          <w:sz w:val="19"/>
          <w:szCs w:val="19"/>
        </w:rPr>
        <w:t xml:space="preserve"> a examenelor de diferenţă, redobândind astfel calitatea de elev. </w:t>
      </w:r>
    </w:p>
    <w:p w14:paraId="0000010E" w14:textId="77777777" w:rsidR="00AD02EB" w:rsidRDefault="00C563E7">
      <w:pPr>
        <w:widowControl w:val="0"/>
        <w:pBdr>
          <w:top w:val="nil"/>
          <w:left w:val="nil"/>
          <w:bottom w:val="nil"/>
          <w:right w:val="nil"/>
          <w:between w:val="nil"/>
        </w:pBdr>
        <w:spacing w:before="163"/>
        <w:ind w:left="2376" w:right="238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 Activitatea educativă extraşcolară </w:t>
      </w:r>
    </w:p>
    <w:p w14:paraId="0000010F" w14:textId="77777777" w:rsidR="00AD02EB" w:rsidRDefault="00C563E7">
      <w:pPr>
        <w:widowControl w:val="0"/>
        <w:pBdr>
          <w:top w:val="nil"/>
          <w:left w:val="nil"/>
          <w:bottom w:val="nil"/>
          <w:right w:val="nil"/>
          <w:between w:val="nil"/>
        </w:pBdr>
        <w:spacing w:before="139"/>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97 </w:t>
      </w:r>
    </w:p>
    <w:p w14:paraId="00000110"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w:t>
      </w:r>
      <w:r>
        <w:rPr>
          <w:rFonts w:ascii="Times New Roman" w:eastAsia="Times New Roman" w:hAnsi="Times New Roman" w:cs="Times New Roman"/>
          <w:color w:val="000000"/>
          <w:sz w:val="19"/>
          <w:szCs w:val="19"/>
        </w:rPr>
        <w:t xml:space="preserve">i performanţei şcolare, precum şi de remediere a unor probleme comportamentale ale elevilor. </w:t>
      </w:r>
    </w:p>
    <w:p w14:paraId="00000111" w14:textId="77777777" w:rsidR="00AD02EB" w:rsidRDefault="00C563E7">
      <w:pPr>
        <w:widowControl w:val="0"/>
        <w:pBdr>
          <w:top w:val="nil"/>
          <w:left w:val="nil"/>
          <w:bottom w:val="nil"/>
          <w:right w:val="nil"/>
          <w:between w:val="nil"/>
        </w:pBdr>
        <w:spacing w:before="144"/>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98 </w:t>
      </w:r>
    </w:p>
    <w:p w14:paraId="00000112"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Activitatea educativă extraşcolară din unităţile de învăţământ se desfăşoară în afara orelor de curs.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Activitatea educativă extraşcolară din unităţile de învăţământ se poate desfăşura fie în incinta unităţii de învăţământ, fie în afara acesteia, în palate şi cluburi ale copiilor, în cluburi sportive şcolare, în baze sportive şi de agrement, în spaţii educa</w:t>
      </w:r>
      <w:r>
        <w:rPr>
          <w:rFonts w:ascii="Times New Roman" w:eastAsia="Times New Roman" w:hAnsi="Times New Roman" w:cs="Times New Roman"/>
          <w:color w:val="000000"/>
          <w:sz w:val="19"/>
          <w:szCs w:val="19"/>
        </w:rPr>
        <w:t xml:space="preserve">ţionale, culturale, sportive, turistice, de divertisment. </w:t>
      </w:r>
    </w:p>
    <w:p w14:paraId="00000113" w14:textId="77777777" w:rsidR="00AD02EB" w:rsidRDefault="00C563E7">
      <w:pPr>
        <w:widowControl w:val="0"/>
        <w:pBdr>
          <w:top w:val="nil"/>
          <w:left w:val="nil"/>
          <w:bottom w:val="nil"/>
          <w:right w:val="nil"/>
          <w:between w:val="nil"/>
        </w:pBdr>
        <w:spacing w:before="163"/>
        <w:ind w:left="-504" w:right="856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99 </w:t>
      </w:r>
    </w:p>
    <w:p w14:paraId="00000114"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Activităţile educative extraşcolare desfăşurate în unităţile de învăţământ pot fi: culturale, civice, artistice, tehnice, aplicative, ştiinţifice, sportive, turistice, de educaţie rutieră, antreprenoriale, pentru protecţie civilă, de educaţie pentru sănăta</w:t>
      </w:r>
      <w:r>
        <w:rPr>
          <w:rFonts w:ascii="Times New Roman" w:eastAsia="Times New Roman" w:hAnsi="Times New Roman" w:cs="Times New Roman"/>
          <w:color w:val="000000"/>
          <w:sz w:val="19"/>
          <w:szCs w:val="19"/>
        </w:rPr>
        <w:t xml:space="preserve">te şi de voluntariat.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Activităţile educative extraşcolare pot consta în: proiecte şi programe educative, concursuri, festivaluri, expoziţii, campanii, schimburi culturale, excursii, serbări, expediţii, şcoli, tabere şi caravane tematice, dezbateri, ses</w:t>
      </w:r>
      <w:r>
        <w:rPr>
          <w:rFonts w:ascii="Times New Roman" w:eastAsia="Times New Roman" w:hAnsi="Times New Roman" w:cs="Times New Roman"/>
          <w:color w:val="000000"/>
          <w:sz w:val="19"/>
          <w:szCs w:val="19"/>
        </w:rPr>
        <w:t xml:space="preserve">iuni de formare, simpozioane, vizite de studiu, vizite, ateliere deschise etc.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Activitatea educativă poate fi proiectată atât la nivelul fiecărei grupe/clase de antepreşcolari/preşcolari/elevi, de către educator- puericultor/educatoare/învăţător/instit</w:t>
      </w:r>
      <w:r>
        <w:rPr>
          <w:rFonts w:ascii="Times New Roman" w:eastAsia="Times New Roman" w:hAnsi="Times New Roman" w:cs="Times New Roman"/>
          <w:color w:val="000000"/>
          <w:sz w:val="19"/>
          <w:szCs w:val="19"/>
        </w:rPr>
        <w:t xml:space="preserve">utor/profesor pentru învăţământul preşcolar/primar/profesor diriginte, cât şi la nivelul unităţii de învăţământ, de către coordonatorul pentru proiecte şi programe educative şcolare şi extraşcolare.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Activităţile educative extraşcolare sunt stabilite în</w:t>
      </w:r>
      <w:r>
        <w:rPr>
          <w:rFonts w:ascii="Times New Roman" w:eastAsia="Times New Roman" w:hAnsi="Times New Roman" w:cs="Times New Roman"/>
          <w:color w:val="000000"/>
          <w:sz w:val="19"/>
          <w:szCs w:val="19"/>
        </w:rPr>
        <w:t xml:space="preserve"> consiliul profesoral al unităţii de învăţământ, împreună cu consiliul elevilor, în conformitate cu opţiunile elevilor şi ale consiliului reprezentativ al părinţilor şi ale asociaţiilor părinţilor, acolo unde acestea există, ale reprezentanţilor legali, pr</w:t>
      </w:r>
      <w:r>
        <w:rPr>
          <w:rFonts w:ascii="Times New Roman" w:eastAsia="Times New Roman" w:hAnsi="Times New Roman" w:cs="Times New Roman"/>
          <w:color w:val="000000"/>
          <w:sz w:val="19"/>
          <w:szCs w:val="19"/>
        </w:rPr>
        <w:t xml:space="preserve">ecum şi cu resursele de care dispune unitatea de învăţământ.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Organizarea activităţilor extraşcolare sub forma excursiilor, taberelor, expediţiilor şi a altor activităţi de timp liber care necesită deplasarea din localitatea de domiciliu se face în conf</w:t>
      </w:r>
      <w:r>
        <w:rPr>
          <w:rFonts w:ascii="Times New Roman" w:eastAsia="Times New Roman" w:hAnsi="Times New Roman" w:cs="Times New Roman"/>
          <w:color w:val="000000"/>
          <w:sz w:val="19"/>
          <w:szCs w:val="19"/>
        </w:rPr>
        <w:t xml:space="preserve">ormitate cu regulamentul aprobat prin ordin al ministrului educaţiei şi cercetării.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Activităţile extraşcolare de timp liber care nu necesită deplasarea din localitate, precum şi activităţile extracurriculare şi extraşcolare organizate în incinta unităţ</w:t>
      </w:r>
      <w:r>
        <w:rPr>
          <w:rFonts w:ascii="Times New Roman" w:eastAsia="Times New Roman" w:hAnsi="Times New Roman" w:cs="Times New Roman"/>
          <w:color w:val="000000"/>
          <w:sz w:val="19"/>
          <w:szCs w:val="19"/>
        </w:rPr>
        <w:t xml:space="preserve">ii de învăţământ se derulează conform prevederilor prezentului regulament şi, după caz, cu acordul de principiu al părintelui sau reprezentantului legal al copilului/elevului, exprimat la începutul anului şcolar.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Calendarul activităţilor educative extr</w:t>
      </w:r>
      <w:r>
        <w:rPr>
          <w:rFonts w:ascii="Times New Roman" w:eastAsia="Times New Roman" w:hAnsi="Times New Roman" w:cs="Times New Roman"/>
          <w:color w:val="000000"/>
          <w:sz w:val="19"/>
          <w:szCs w:val="19"/>
        </w:rPr>
        <w:t xml:space="preserve">aşcolare este aprobat de consiliul de administraţie al unităţii de învăţământ. </w:t>
      </w:r>
    </w:p>
    <w:p w14:paraId="00000115"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100 </w:t>
      </w:r>
    </w:p>
    <w:p w14:paraId="00000116" w14:textId="77777777" w:rsidR="00AD02EB" w:rsidRDefault="00C563E7">
      <w:pPr>
        <w:widowControl w:val="0"/>
        <w:pBdr>
          <w:top w:val="nil"/>
          <w:left w:val="nil"/>
          <w:bottom w:val="nil"/>
          <w:right w:val="nil"/>
          <w:between w:val="nil"/>
        </w:pBdr>
        <w:spacing w:before="48"/>
        <w:ind w:left="-278" w:righ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Evaluarea activităţii educative extraşcolare derulate la nivelul unităţii de învăţământ este parte a evaluării instituţionale a respectivei unităţi de învăţământ</w:t>
      </w:r>
      <w:r>
        <w:rPr>
          <w:rFonts w:ascii="Times New Roman" w:eastAsia="Times New Roman" w:hAnsi="Times New Roman" w:cs="Times New Roman"/>
          <w:color w:val="000000"/>
          <w:sz w:val="19"/>
          <w:szCs w:val="19"/>
        </w:rPr>
        <w:t xml:space="preserve">. </w:t>
      </w:r>
    </w:p>
    <w:p w14:paraId="00000117" w14:textId="77777777" w:rsidR="00AD02EB" w:rsidRDefault="00C563E7">
      <w:pPr>
        <w:widowControl w:val="0"/>
        <w:pBdr>
          <w:top w:val="nil"/>
          <w:left w:val="nil"/>
          <w:bottom w:val="nil"/>
          <w:right w:val="nil"/>
          <w:between w:val="nil"/>
        </w:pBdr>
        <w:spacing w:before="158"/>
        <w:ind w:left="2884" w:right="2894"/>
        <w:jc w:val="center"/>
        <w:rPr>
          <w:rFonts w:ascii="Times New Roman" w:eastAsia="Times New Roman" w:hAnsi="Times New Roman" w:cs="Times New Roman"/>
          <w:color w:val="000000"/>
        </w:rPr>
      </w:pPr>
      <w:r>
        <w:rPr>
          <w:rFonts w:ascii="Times New Roman" w:eastAsia="Times New Roman" w:hAnsi="Times New Roman" w:cs="Times New Roman"/>
          <w:color w:val="A52A2A"/>
          <w:sz w:val="23"/>
          <w:szCs w:val="23"/>
        </w:rPr>
        <w:lastRenderedPageBreak/>
        <w:t xml:space="preserve">Capitolul III Evaluarea copiilor/elevilor </w:t>
      </w:r>
      <w:r>
        <w:rPr>
          <w:rFonts w:ascii="Times New Roman" w:eastAsia="Times New Roman" w:hAnsi="Times New Roman" w:cs="Times New Roman"/>
          <w:color w:val="000000"/>
        </w:rPr>
        <w:t xml:space="preserve">Secţiunea 1 </w:t>
      </w:r>
    </w:p>
    <w:p w14:paraId="00000118" w14:textId="77777777" w:rsidR="00AD02EB" w:rsidRDefault="00C563E7">
      <w:pPr>
        <w:widowControl w:val="0"/>
        <w:pBdr>
          <w:top w:val="nil"/>
          <w:left w:val="nil"/>
          <w:bottom w:val="nil"/>
          <w:right w:val="nil"/>
          <w:between w:val="nil"/>
        </w:pBdr>
        <w:ind w:left="820" w:right="830"/>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Evaluarea rezultatelor învăţării. Încheierea situaţiei şcolare </w:t>
      </w:r>
    </w:p>
    <w:p w14:paraId="00000119" w14:textId="77777777" w:rsidR="00AD02EB" w:rsidRDefault="00C563E7">
      <w:pPr>
        <w:widowControl w:val="0"/>
        <w:pBdr>
          <w:top w:val="nil"/>
          <w:left w:val="nil"/>
          <w:bottom w:val="nil"/>
          <w:right w:val="nil"/>
          <w:between w:val="nil"/>
        </w:pBdr>
        <w:spacing w:before="134"/>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101 </w:t>
      </w:r>
    </w:p>
    <w:p w14:paraId="0000011A" w14:textId="77777777" w:rsidR="00AD02EB" w:rsidRDefault="00C563E7">
      <w:pPr>
        <w:widowControl w:val="0"/>
        <w:pBdr>
          <w:top w:val="nil"/>
          <w:left w:val="nil"/>
          <w:bottom w:val="nil"/>
          <w:right w:val="nil"/>
          <w:between w:val="nil"/>
        </w:pBdr>
        <w:spacing w:before="48"/>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Evaluarea are drept scop identificarea nivelului la care se află la un anumit moment învăţarea, orientarea şi optimizarea acesteia. </w:t>
      </w:r>
    </w:p>
    <w:p w14:paraId="0000011B" w14:textId="77777777" w:rsidR="00AD02EB" w:rsidRDefault="00C563E7">
      <w:pPr>
        <w:widowControl w:val="0"/>
        <w:pBdr>
          <w:top w:val="nil"/>
          <w:left w:val="nil"/>
          <w:bottom w:val="nil"/>
          <w:right w:val="nil"/>
          <w:between w:val="nil"/>
        </w:pBdr>
        <w:spacing w:before="14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102 </w:t>
      </w:r>
    </w:p>
    <w:p w14:paraId="0000011C" w14:textId="77777777" w:rsidR="00AD02EB" w:rsidRDefault="00C563E7">
      <w:pPr>
        <w:widowControl w:val="0"/>
        <w:pBdr>
          <w:top w:val="nil"/>
          <w:left w:val="nil"/>
          <w:bottom w:val="nil"/>
          <w:right w:val="nil"/>
          <w:between w:val="nil"/>
        </w:pBdr>
        <w:spacing w:before="57"/>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Conform legii, evaluările în sistemul de învăţământ preuniversitar se realizează la nivel de disciplină,</w:t>
      </w:r>
      <w:r>
        <w:rPr>
          <w:rFonts w:ascii="Times New Roman" w:eastAsia="Times New Roman" w:hAnsi="Times New Roman" w:cs="Times New Roman"/>
          <w:color w:val="000000"/>
          <w:sz w:val="19"/>
          <w:szCs w:val="19"/>
        </w:rPr>
        <w:t xml:space="preserve"> domeniu de studiu sau modul de pregătire.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sistemul de învăţământ preuniversitar evaluarea se centrează pe competenţe, oferă feedback real elevilor, părinţilor şi cadrelor didactice şi stă la baza planurilor individuale de învăţare.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Rezultatul e</w:t>
      </w:r>
      <w:r>
        <w:rPr>
          <w:rFonts w:ascii="Times New Roman" w:eastAsia="Times New Roman" w:hAnsi="Times New Roman" w:cs="Times New Roman"/>
          <w:color w:val="000000"/>
          <w:sz w:val="19"/>
          <w:szCs w:val="19"/>
        </w:rPr>
        <w:t xml:space="preserve">valuării, exprimat prin calificativ, notă, punctaj etc., nu poate fi folosit ca mijloc de coerciţie, acesta reflectând strict rezultatele învăţării, conform prevederilor legale. </w:t>
      </w:r>
    </w:p>
    <w:p w14:paraId="0000011D"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103 </w:t>
      </w:r>
    </w:p>
    <w:p w14:paraId="0000011E" w14:textId="77777777" w:rsidR="00AD02EB" w:rsidRDefault="00C563E7">
      <w:pPr>
        <w:widowControl w:val="0"/>
        <w:pBdr>
          <w:top w:val="nil"/>
          <w:left w:val="nil"/>
          <w:bottom w:val="nil"/>
          <w:right w:val="nil"/>
          <w:between w:val="nil"/>
        </w:pBdr>
        <w:spacing w:before="57"/>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Evaluarea rezultatelor la învăţătură se realizează permanent, pe parcursul anului şcolar.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La sfârşitul clasei pregătitoare, evaluarea dezvoltării fizice, socioemoţionale, cognitive, a limbajului şi a comunicării, precum şi a dezvoltării capacităţilor ş</w:t>
      </w:r>
      <w:r>
        <w:rPr>
          <w:rFonts w:ascii="Times New Roman" w:eastAsia="Times New Roman" w:hAnsi="Times New Roman" w:cs="Times New Roman"/>
          <w:color w:val="000000"/>
          <w:sz w:val="19"/>
          <w:szCs w:val="19"/>
        </w:rPr>
        <w:t>i atitudinilor faţă de învăţare ale copilului, realizată pe parcursul întregului an şcolar, se finalizează prin completarea unui raport, de către cadrul didactic responsabil, în baza unei metodologii aprobate prin ordin al ministrului educaţiei şi cercetăr</w:t>
      </w:r>
      <w:r>
        <w:rPr>
          <w:rFonts w:ascii="Times New Roman" w:eastAsia="Times New Roman" w:hAnsi="Times New Roman" w:cs="Times New Roman"/>
          <w:color w:val="000000"/>
          <w:sz w:val="19"/>
          <w:szCs w:val="19"/>
        </w:rPr>
        <w:t xml:space="preserve">ii. </w:t>
      </w:r>
    </w:p>
    <w:p w14:paraId="0000011F"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104 </w:t>
      </w:r>
    </w:p>
    <w:p w14:paraId="00000120" w14:textId="77777777" w:rsidR="00AD02EB" w:rsidRDefault="00C563E7">
      <w:pPr>
        <w:widowControl w:val="0"/>
        <w:pBdr>
          <w:top w:val="nil"/>
          <w:left w:val="nil"/>
          <w:bottom w:val="nil"/>
          <w:right w:val="nil"/>
          <w:between w:val="nil"/>
        </w:pBdr>
        <w:spacing w:before="62"/>
        <w:ind w:left="-206" w:right="-4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Instrumentele de evaluare se stabilesc în funcţie de vârstă şi de particularităţile psihopedagogice ale beneficiarilor primari ai educaţiei şi de specificul fiecărei discipline. Acestea sunt: </w:t>
      </w:r>
    </w:p>
    <w:p w14:paraId="00000121"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evaluări orale;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teste, lucrări scrise;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experimente şi activităţi practice;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referate;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proiecte;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probe practice;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alte instrumente stabilite de comisia pentru curriculum şi aprobate de director sau elaborate de către Ministerul Educaţiei şi Cercetării/inspectoratel</w:t>
      </w:r>
      <w:r>
        <w:rPr>
          <w:rFonts w:ascii="Times New Roman" w:eastAsia="Times New Roman" w:hAnsi="Times New Roman" w:cs="Times New Roman"/>
          <w:color w:val="000000"/>
          <w:sz w:val="19"/>
          <w:szCs w:val="19"/>
        </w:rPr>
        <w:t xml:space="preserve">e şcolare.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învăţământul primar, la clasele I-IV, în cel secundar şi în cel postliceal, elevii vor avea la fiecare disciplină/modul, cu excepţia celor preponderent practice, cel puţin o evaluare prin lucrare scrisă pe semestru. </w:t>
      </w:r>
    </w:p>
    <w:p w14:paraId="00000122"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105 </w:t>
      </w:r>
    </w:p>
    <w:p w14:paraId="00000123" w14:textId="77777777" w:rsidR="00AD02EB" w:rsidRDefault="00C563E7">
      <w:pPr>
        <w:widowControl w:val="0"/>
        <w:pBdr>
          <w:top w:val="nil"/>
          <w:left w:val="nil"/>
          <w:bottom w:val="nil"/>
          <w:right w:val="nil"/>
          <w:between w:val="nil"/>
        </w:pBdr>
        <w:spacing w:before="48"/>
        <w:ind w:left="-206" w:right="-4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Testel</w:t>
      </w:r>
      <w:r>
        <w:rPr>
          <w:rFonts w:ascii="Times New Roman" w:eastAsia="Times New Roman" w:hAnsi="Times New Roman" w:cs="Times New Roman"/>
          <w:color w:val="000000"/>
          <w:sz w:val="19"/>
          <w:szCs w:val="19"/>
        </w:rPr>
        <w:t xml:space="preserve">e de evaluare, subiectele de examen de orice tip şi lucrările semestriale scrise (teze) se elaborează pe baza cerinţelor didactico-metodologice stabilite de programele şcolare, parte a curriculumului naţional. </w:t>
      </w:r>
    </w:p>
    <w:p w14:paraId="00000124" w14:textId="77777777" w:rsidR="00AD02EB" w:rsidRDefault="00C563E7">
      <w:pPr>
        <w:widowControl w:val="0"/>
        <w:pBdr>
          <w:top w:val="nil"/>
          <w:left w:val="nil"/>
          <w:bottom w:val="nil"/>
          <w:right w:val="nil"/>
          <w:between w:val="nil"/>
        </w:pBdr>
        <w:spacing w:before="14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106 </w:t>
      </w:r>
    </w:p>
    <w:p w14:paraId="00000125" w14:textId="77777777" w:rsidR="00AD02EB" w:rsidRDefault="00C563E7">
      <w:pPr>
        <w:widowControl w:val="0"/>
        <w:pBdr>
          <w:top w:val="nil"/>
          <w:left w:val="nil"/>
          <w:bottom w:val="nil"/>
          <w:right w:val="nil"/>
          <w:between w:val="nil"/>
        </w:pBdr>
        <w:spacing w:before="62"/>
        <w:ind w:left="-206" w:right="425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Rezultatele evaluării se exprimă, după caz, prin: </w:t>
      </w:r>
    </w:p>
    <w:p w14:paraId="00000126" w14:textId="77777777" w:rsidR="00AD02EB" w:rsidRDefault="00C563E7">
      <w:pPr>
        <w:widowControl w:val="0"/>
        <w:pBdr>
          <w:top w:val="nil"/>
          <w:left w:val="nil"/>
          <w:bottom w:val="nil"/>
          <w:right w:val="nil"/>
          <w:between w:val="nil"/>
        </w:pBdr>
        <w:spacing w:before="57"/>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aprecieri descriptive privind dezvoltarea copilului - la nivelurile antepreşcolar, preşcolar şi clasa pregătitoare;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calificative la clasele I-IV şi în învăţământul special care şcolarizează elevi cu de</w:t>
      </w:r>
      <w:r>
        <w:rPr>
          <w:rFonts w:ascii="Times New Roman" w:eastAsia="Times New Roman" w:hAnsi="Times New Roman" w:cs="Times New Roman"/>
          <w:color w:val="000000"/>
          <w:sz w:val="19"/>
          <w:szCs w:val="19"/>
        </w:rPr>
        <w:t xml:space="preserve">ficienţe grave, severe, profunde sau asociate;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note de la 1 la 10 în învăţământul secundar şi în învăţământul postliceal.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Rezultatele evaluării se consemnează în catalog, cu cerneală albastră, sub forma: „Calificativul/data“ sau „Nota/data“, cu excep</w:t>
      </w:r>
      <w:r>
        <w:rPr>
          <w:rFonts w:ascii="Times New Roman" w:eastAsia="Times New Roman" w:hAnsi="Times New Roman" w:cs="Times New Roman"/>
          <w:color w:val="000000"/>
          <w:sz w:val="19"/>
          <w:szCs w:val="19"/>
        </w:rPr>
        <w:t xml:space="preserve">ţia celor de la nivelurile antepreşcolar şi preşcolar, care sunt trecute în caietul de observaţii, şi ale celor de la clasa pregătitoare, care se trec în raportul anual de evaluare.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Pentru frauda constatată la evaluările scrise, inclusiv la probele scr</w:t>
      </w:r>
      <w:r>
        <w:rPr>
          <w:rFonts w:ascii="Times New Roman" w:eastAsia="Times New Roman" w:hAnsi="Times New Roman" w:cs="Times New Roman"/>
          <w:color w:val="000000"/>
          <w:sz w:val="19"/>
          <w:szCs w:val="19"/>
        </w:rPr>
        <w:t xml:space="preserve">ise din cadrul examenelor/concursurilor organizate la nivelul unităţii de învăţământ, conform prezentului regulament, se acordă nota 1 sau, după caz, calificativul insuficient. </w:t>
      </w:r>
    </w:p>
    <w:p w14:paraId="00000127"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107 </w:t>
      </w:r>
    </w:p>
    <w:p w14:paraId="00000128"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Pentru nivelurile antepreşcolar şi preşcolar, rezultatele evaluării se comunică şi se discută cu părinţii sau reprezentanţii legali.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Calificativele/Notele acordate se comunică în mod obligatoriu elevilor şi se trec în catalog şi în carnetul de elev de </w:t>
      </w:r>
      <w:r>
        <w:rPr>
          <w:rFonts w:ascii="Times New Roman" w:eastAsia="Times New Roman" w:hAnsi="Times New Roman" w:cs="Times New Roman"/>
          <w:color w:val="000000"/>
          <w:sz w:val="19"/>
          <w:szCs w:val="19"/>
        </w:rPr>
        <w:t xml:space="preserve">către cadrul didactic care le acordă.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 învăţământul primar cu predare în limbile minorităţilor naţionale, calificativele se pot comunica şi în limba de predare de către cadrul didactic.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Numărul de calificative/note acordate semestrial fiecărui el</w:t>
      </w:r>
      <w:r>
        <w:rPr>
          <w:rFonts w:ascii="Times New Roman" w:eastAsia="Times New Roman" w:hAnsi="Times New Roman" w:cs="Times New Roman"/>
          <w:color w:val="000000"/>
          <w:sz w:val="19"/>
          <w:szCs w:val="19"/>
        </w:rPr>
        <w:t>ev, la fiecare disciplină de studiu, exclusiv nota de la lucrarea scrisă semestrială (teză), trebuie să fie cel puţin egal cu numărul săptămânal de ore de curs prevăzut în planul de învăţământ. Fac excepţie disciplinele cu o oră de curs pe săptămână, la ca</w:t>
      </w:r>
      <w:r>
        <w:rPr>
          <w:rFonts w:ascii="Times New Roman" w:eastAsia="Times New Roman" w:hAnsi="Times New Roman" w:cs="Times New Roman"/>
          <w:color w:val="000000"/>
          <w:sz w:val="19"/>
          <w:szCs w:val="19"/>
        </w:rPr>
        <w:t xml:space="preserve">re numărul minim de calificative/note este de două.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 cazul curriculumului organizat modular, numărul de note acordate semestrial trebuie să fie corelat cu numărul de ore alocate fiecărui modul în planul de învăţământ, precum şi cu structura modulului</w:t>
      </w:r>
      <w:r>
        <w:rPr>
          <w:rFonts w:ascii="Times New Roman" w:eastAsia="Times New Roman" w:hAnsi="Times New Roman" w:cs="Times New Roman"/>
          <w:color w:val="000000"/>
          <w:sz w:val="19"/>
          <w:szCs w:val="19"/>
        </w:rPr>
        <w:t xml:space="preserve">, de regulă, o notă la un număr de 25 de ore. Numărul minim de note acordate elevului la un modul este de două.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Elevii aflaţi în situaţie de corigenţă vor avea cu cel puţin un calificativ/o notă în plus faţă de numărul de calificative/note prevăzut la </w:t>
      </w:r>
      <w:r>
        <w:rPr>
          <w:rFonts w:ascii="Times New Roman" w:eastAsia="Times New Roman" w:hAnsi="Times New Roman" w:cs="Times New Roman"/>
          <w:color w:val="006400"/>
          <w:sz w:val="19"/>
          <w:szCs w:val="19"/>
        </w:rPr>
        <w:t>alin. (4)</w:t>
      </w:r>
      <w:r>
        <w:rPr>
          <w:rFonts w:ascii="Times New Roman" w:eastAsia="Times New Roman" w:hAnsi="Times New Roman" w:cs="Times New Roman"/>
          <w:color w:val="000000"/>
          <w:sz w:val="19"/>
          <w:szCs w:val="19"/>
        </w:rPr>
        <w:t xml:space="preserve">, ultimul calificativ/ultima </w:t>
      </w:r>
      <w:r>
        <w:rPr>
          <w:rFonts w:ascii="Times New Roman" w:eastAsia="Times New Roman" w:hAnsi="Times New Roman" w:cs="Times New Roman"/>
          <w:color w:val="000000"/>
          <w:sz w:val="19"/>
          <w:szCs w:val="19"/>
        </w:rPr>
        <w:lastRenderedPageBreak/>
        <w:t xml:space="preserve">notă fiind acordat/ă, de regulă, în ultimele două săptămâni ale semestrului.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Disciplinele la care se susţin lucrări scrise semestriale (teze), precum şi perioadele pentru desfăşurare a acestora se stabilesc de cătr</w:t>
      </w:r>
      <w:r>
        <w:rPr>
          <w:rFonts w:ascii="Times New Roman" w:eastAsia="Times New Roman" w:hAnsi="Times New Roman" w:cs="Times New Roman"/>
          <w:color w:val="000000"/>
          <w:sz w:val="19"/>
          <w:szCs w:val="19"/>
        </w:rPr>
        <w:t xml:space="preserve">e direcţia de specialitate din Ministerul Educaţiei şi Cercetării.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Notele la lucrările scrise semestriale (teze) se analizează cu elevii într-o oră special destinată acestui scop şi se trec în catalog. Lucrările scrise semestriale (tezele) se păstrează</w:t>
      </w:r>
      <w:r>
        <w:rPr>
          <w:rFonts w:ascii="Times New Roman" w:eastAsia="Times New Roman" w:hAnsi="Times New Roman" w:cs="Times New Roman"/>
          <w:color w:val="000000"/>
          <w:sz w:val="19"/>
          <w:szCs w:val="19"/>
        </w:rPr>
        <w:t xml:space="preserve"> în unitatea de învăţământ până la sfârşitul anului şcolar. </w:t>
      </w:r>
    </w:p>
    <w:p w14:paraId="00000129"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108 </w:t>
      </w:r>
    </w:p>
    <w:p w14:paraId="0000012A"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sfârşitul fiecărui semestru şi la încheierea anului şcolar, cadrele didactice au obligaţia să încheie situaţia şcolară a elevilor.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La sfârşitul fiecărui semestru, învăţă</w:t>
      </w:r>
      <w:r>
        <w:rPr>
          <w:rFonts w:ascii="Times New Roman" w:eastAsia="Times New Roman" w:hAnsi="Times New Roman" w:cs="Times New Roman"/>
          <w:color w:val="000000"/>
          <w:sz w:val="19"/>
          <w:szCs w:val="19"/>
        </w:rPr>
        <w:t>torul/institutorul/ profesorul pentru învăţământul primar/profesorul diriginte consultă consiliul clasei pentru acordarea mediei la purtare, prin care sunt evaluate frecvenţa şi comportamentul elevului, respectarea de către acesta a reglementărilor adoptat</w:t>
      </w:r>
      <w:r>
        <w:rPr>
          <w:rFonts w:ascii="Times New Roman" w:eastAsia="Times New Roman" w:hAnsi="Times New Roman" w:cs="Times New Roman"/>
          <w:color w:val="000000"/>
          <w:sz w:val="19"/>
          <w:szCs w:val="19"/>
        </w:rPr>
        <w:t xml:space="preserve">e de unitatea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La sfârşitul fiecărui semestru, învăţătorul/institutorul/ profesorul pentru învăţământul primar/profesorul diriginte consultă consiliul clasei pentru elaborarea aprecierii asupra situaţiei şcolare a fiecărui elev. </w:t>
      </w:r>
    </w:p>
    <w:p w14:paraId="0000012B" w14:textId="77777777" w:rsidR="00AD02EB" w:rsidRDefault="00C563E7">
      <w:pPr>
        <w:widowControl w:val="0"/>
        <w:pBdr>
          <w:top w:val="nil"/>
          <w:left w:val="nil"/>
          <w:bottom w:val="nil"/>
          <w:right w:val="nil"/>
          <w:between w:val="nil"/>
        </w:pBdr>
        <w:spacing w:before="15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109 </w:t>
      </w:r>
    </w:p>
    <w:p w14:paraId="0000012C"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fiecare disciplină de studiu media semestrială este calculată din numărul de note prevăzut de prezentul regulament.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La disciplinele de studiu la care nu se susţine lucrarea scrisă semestrială (teza), media semestrială se obţine prin rotunjirea mediei aritmetice a notelor la cel mai apropiat număr întreg. La o diferenţă de 50 de sutimi, rotunjirea se face în favoarea ele</w:t>
      </w:r>
      <w:r>
        <w:rPr>
          <w:rFonts w:ascii="Times New Roman" w:eastAsia="Times New Roman" w:hAnsi="Times New Roman" w:cs="Times New Roman"/>
          <w:color w:val="000000"/>
          <w:sz w:val="19"/>
          <w:szCs w:val="19"/>
        </w:rPr>
        <w:t xml:space="preserve">vului.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Media la evaluarea periodică este media aritmetică a notelor înscrise în catalog, cu excepţia notei de la lucrarea scrisă semestrială (teza), medie calculată cu două zecimale exacte, fără rotunjire.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La disciplinele de studiu la care se susţi</w:t>
      </w:r>
      <w:r>
        <w:rPr>
          <w:rFonts w:ascii="Times New Roman" w:eastAsia="Times New Roman" w:hAnsi="Times New Roman" w:cs="Times New Roman"/>
          <w:color w:val="000000"/>
          <w:sz w:val="19"/>
          <w:szCs w:val="19"/>
        </w:rPr>
        <w:t xml:space="preserve">ne lucrarea scrisă semestrială (teza), media semestrială se calculează astfel: „media semestrială = (3M + T)/4“, unde „M“ reprezintă media la evaluarea periodică, iar „T“ reprezintă nota obţinută la lucrarea scrisă semestrială (teză). Nota astfel obţinută </w:t>
      </w:r>
      <w:r>
        <w:rPr>
          <w:rFonts w:ascii="Times New Roman" w:eastAsia="Times New Roman" w:hAnsi="Times New Roman" w:cs="Times New Roman"/>
          <w:color w:val="000000"/>
          <w:sz w:val="19"/>
          <w:szCs w:val="19"/>
        </w:rPr>
        <w:t xml:space="preserve">se rotunjeşte la cel mai apropiat număr întreg. La o diferenţă de 50 de sutimi, rotunjirea se face în favoarea elevului.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Media anuală la fiecare disciplină este dată de media aritmetică a celor două medii semestriale, calculată cu două zecimale exacte,</w:t>
      </w:r>
      <w:r>
        <w:rPr>
          <w:rFonts w:ascii="Times New Roman" w:eastAsia="Times New Roman" w:hAnsi="Times New Roman" w:cs="Times New Roman"/>
          <w:color w:val="000000"/>
          <w:sz w:val="19"/>
          <w:szCs w:val="19"/>
        </w:rPr>
        <w:t xml:space="preserve"> fără rotunjire. În cazul în care elevul a fost scutit medical, pe un semestru, la disciplina educaţie fizică şi sport, calificativul/media de pe semestrul în care elevul nu a fost scutit devine calificativul/media anuală.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Nota lucrării scrise semestri</w:t>
      </w:r>
      <w:r>
        <w:rPr>
          <w:rFonts w:ascii="Times New Roman" w:eastAsia="Times New Roman" w:hAnsi="Times New Roman" w:cs="Times New Roman"/>
          <w:color w:val="000000"/>
          <w:sz w:val="19"/>
          <w:szCs w:val="19"/>
        </w:rPr>
        <w:t xml:space="preserve">ale (teză) şi mediile semestriale şi anuale se consemnează în catalog cu cerneală roşie.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În cazul în care curriculumul este organizat modular, fiecare modul se dezvoltă ca o unitate autonomă de instruire. Media unui modul se calculează din notele obţin</w:t>
      </w:r>
      <w:r>
        <w:rPr>
          <w:rFonts w:ascii="Times New Roman" w:eastAsia="Times New Roman" w:hAnsi="Times New Roman" w:cs="Times New Roman"/>
          <w:color w:val="000000"/>
          <w:sz w:val="19"/>
          <w:szCs w:val="19"/>
        </w:rPr>
        <w:t xml:space="preserve">ute pe parcursul </w:t>
      </w:r>
    </w:p>
    <w:p w14:paraId="0000012D"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desfăşurării modulului, conform prevederilor de la </w:t>
      </w:r>
      <w:r>
        <w:rPr>
          <w:rFonts w:ascii="Times New Roman" w:eastAsia="Times New Roman" w:hAnsi="Times New Roman" w:cs="Times New Roman"/>
          <w:color w:val="006400"/>
          <w:sz w:val="19"/>
          <w:szCs w:val="19"/>
        </w:rPr>
        <w:t>alin. (2)</w:t>
      </w:r>
      <w:r>
        <w:rPr>
          <w:rFonts w:ascii="Times New Roman" w:eastAsia="Times New Roman" w:hAnsi="Times New Roman" w:cs="Times New Roman"/>
          <w:color w:val="000000"/>
          <w:sz w:val="19"/>
          <w:szCs w:val="19"/>
        </w:rPr>
        <w:t>. Încheierea mediei unui modul care se termină pe parcursul anului se face în momentul finalizării acestuia, nefiind condiţionată de sfârşitul semestrului. Aceasta este considera</w:t>
      </w:r>
      <w:r>
        <w:rPr>
          <w:rFonts w:ascii="Times New Roman" w:eastAsia="Times New Roman" w:hAnsi="Times New Roman" w:cs="Times New Roman"/>
          <w:color w:val="000000"/>
          <w:sz w:val="19"/>
          <w:szCs w:val="19"/>
        </w:rPr>
        <w:t xml:space="preserve">tă şi media anuală a modulului.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Media anuală generală se calculează ca medie aritmetică, fără rotunjire, a mediilor anuale de la toate disciplinele/modulele şi de la purtare. Media generală, în cazul curriculumului organizat pe module, se calculează si</w:t>
      </w:r>
      <w:r>
        <w:rPr>
          <w:rFonts w:ascii="Times New Roman" w:eastAsia="Times New Roman" w:hAnsi="Times New Roman" w:cs="Times New Roman"/>
          <w:color w:val="000000"/>
          <w:sz w:val="19"/>
          <w:szCs w:val="19"/>
        </w:rPr>
        <w:t xml:space="preserve">milar mediei generale a unei discipline. </w:t>
      </w:r>
    </w:p>
    <w:p w14:paraId="0000012E"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110 </w:t>
      </w:r>
    </w:p>
    <w:p w14:paraId="0000012F"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clasele I-IV se stabilesc calificative semestriale şi anuale la fiecare disciplină de studiu.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Pentru aceste clase, calificativul semestrial pe disciplină/domeniu de studiu se stabileşte astfel: se aleg două calificative cu frecvenţa cea mai mare, acordate în timpul semestrului, după care, în perioadele de recapitulare şi de consolidare a materiei, </w:t>
      </w:r>
      <w:r>
        <w:rPr>
          <w:rFonts w:ascii="Times New Roman" w:eastAsia="Times New Roman" w:hAnsi="Times New Roman" w:cs="Times New Roman"/>
          <w:color w:val="000000"/>
          <w:sz w:val="19"/>
          <w:szCs w:val="19"/>
        </w:rPr>
        <w:t xml:space="preserve">în urma aplicării unor probe de evaluare sumativă, cadrul didactic poate opta pentru unul dintre cele două calificative.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Pentru aceste clase, calificativul anual la fiecare disciplină/domeniu de studiu este dat de unul dintre calificativele semestriale</w:t>
      </w:r>
      <w:r>
        <w:rPr>
          <w:rFonts w:ascii="Times New Roman" w:eastAsia="Times New Roman" w:hAnsi="Times New Roman" w:cs="Times New Roman"/>
          <w:color w:val="000000"/>
          <w:sz w:val="19"/>
          <w:szCs w:val="19"/>
        </w:rPr>
        <w:t xml:space="preserve"> stabilite de cadrul didactic în baza următoarelor criterii: </w:t>
      </w:r>
    </w:p>
    <w:p w14:paraId="00000130" w14:textId="77777777" w:rsidR="00AD02EB" w:rsidRDefault="00C563E7">
      <w:pPr>
        <w:widowControl w:val="0"/>
        <w:pBdr>
          <w:top w:val="nil"/>
          <w:left w:val="nil"/>
          <w:bottom w:val="nil"/>
          <w:right w:val="nil"/>
          <w:between w:val="nil"/>
        </w:pBdr>
        <w:spacing w:before="62"/>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progresul sau regresul elevului;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raportul efort-performanţă realizată;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creşterea sau descreşterea motivaţiei elevului;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realizarea unor sarcini din programul suplimentar de pregătire sau de recuperare, stabilite de cadrul didactic şi care au fost aduse la cunoştinţa părintelui, tutorelui sau reprezentantului legal. </w:t>
      </w:r>
    </w:p>
    <w:p w14:paraId="00000131" w14:textId="77777777" w:rsidR="00AD02EB" w:rsidRDefault="00C563E7">
      <w:pPr>
        <w:widowControl w:val="0"/>
        <w:pBdr>
          <w:top w:val="nil"/>
          <w:left w:val="nil"/>
          <w:bottom w:val="nil"/>
          <w:right w:val="nil"/>
          <w:between w:val="nil"/>
        </w:pBdr>
        <w:spacing w:before="172"/>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111 </w:t>
      </w:r>
    </w:p>
    <w:p w14:paraId="00000132"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învăţământul primar, calificativele semestriale şi anuale la fiecare disciplină se consemnează în catalog de către învăţătorul/institutorul/profesorul pentru învăţământul primar/profesorul de specialitate. Calificativele la purtare se consemnează în cat</w:t>
      </w:r>
      <w:r>
        <w:rPr>
          <w:rFonts w:ascii="Times New Roman" w:eastAsia="Times New Roman" w:hAnsi="Times New Roman" w:cs="Times New Roman"/>
          <w:color w:val="000000"/>
          <w:sz w:val="19"/>
          <w:szCs w:val="19"/>
        </w:rPr>
        <w:t xml:space="preserve">alog de către învăţători/institutori/profesorii pentru învăţământul primar.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învăţământul secundar inferior şi secundar superior şi postliceal, mediile semestriale şi anuale pe disciplină/modul se consemnează în catalog de către cadrul didactic care </w:t>
      </w:r>
      <w:r>
        <w:rPr>
          <w:rFonts w:ascii="Times New Roman" w:eastAsia="Times New Roman" w:hAnsi="Times New Roman" w:cs="Times New Roman"/>
          <w:color w:val="000000"/>
          <w:sz w:val="19"/>
          <w:szCs w:val="19"/>
        </w:rPr>
        <w:t xml:space="preserve">a predat disciplina/modulul. Mediile la purtare se consemnează în catalog de profesorii diriginţi ai claselor. </w:t>
      </w:r>
    </w:p>
    <w:p w14:paraId="00000133"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112 </w:t>
      </w:r>
    </w:p>
    <w:p w14:paraId="00000134"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lastRenderedPageBreak/>
        <w:t xml:space="preserve">(1) </w:t>
      </w:r>
      <w:r>
        <w:rPr>
          <w:rFonts w:ascii="Times New Roman" w:eastAsia="Times New Roman" w:hAnsi="Times New Roman" w:cs="Times New Roman"/>
          <w:color w:val="000000"/>
          <w:sz w:val="19"/>
          <w:szCs w:val="19"/>
        </w:rPr>
        <w:t>Elevii scutiţi de efort fizic au obligaţia de a fi prezenţi la orele de educaţie fizică şi sport. Acestor elevi nu li se acor</w:t>
      </w:r>
      <w:r>
        <w:rPr>
          <w:rFonts w:ascii="Times New Roman" w:eastAsia="Times New Roman" w:hAnsi="Times New Roman" w:cs="Times New Roman"/>
          <w:color w:val="000000"/>
          <w:sz w:val="19"/>
          <w:szCs w:val="19"/>
        </w:rPr>
        <w:t xml:space="preserve">dă calificative/note şi nu li se încheie media la această disciplină în semestrul sau în anul în care sunt scutiţi medical.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Pentru elevii scutiţi medical, profesorul de educaţie fizică şi sport consemnează în catalog, la rubrica respectivă, „scutit med</w:t>
      </w:r>
      <w:r>
        <w:rPr>
          <w:rFonts w:ascii="Times New Roman" w:eastAsia="Times New Roman" w:hAnsi="Times New Roman" w:cs="Times New Roman"/>
          <w:color w:val="000000"/>
          <w:sz w:val="19"/>
          <w:szCs w:val="19"/>
        </w:rPr>
        <w:t xml:space="preserve">ical în semestrul“ sau „scutit medical în anul şcolar“, specificând totodată documentul medical, numărul şi data eliberării acestuia. Documentul medical va fi ataşat la dosarul personal al elevului, aflat la secretariat.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Elevii scutiţi medical, semestr</w:t>
      </w:r>
      <w:r>
        <w:rPr>
          <w:rFonts w:ascii="Times New Roman" w:eastAsia="Times New Roman" w:hAnsi="Times New Roman" w:cs="Times New Roman"/>
          <w:color w:val="000000"/>
          <w:sz w:val="19"/>
          <w:szCs w:val="19"/>
        </w:rPr>
        <w:t xml:space="preserve">ial sau anual, nu sunt obligaţi să vină în echipament sportiv la orele de educaţie fizică şi sport, dar trebuie să aibă încălţăminte adecvată pentru sălile de sport. Absenţele la aceste ore se consemnează în catalog.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Pentru integrarea în colectiv a ele</w:t>
      </w:r>
      <w:r>
        <w:rPr>
          <w:rFonts w:ascii="Times New Roman" w:eastAsia="Times New Roman" w:hAnsi="Times New Roman" w:cs="Times New Roman"/>
          <w:color w:val="000000"/>
          <w:sz w:val="19"/>
          <w:szCs w:val="19"/>
        </w:rPr>
        <w:t>vilor scutiţi medical, în timpul orei de educaţie fizică şi sport, cadrul didactic le poate atribui sarcini organizatorice care vor avea în vedere recomandările medicale, de exemplu: arbitraj, cronometrare, măsurare, înregistrarea unor elemente tehnice, ţi</w:t>
      </w:r>
      <w:r>
        <w:rPr>
          <w:rFonts w:ascii="Times New Roman" w:eastAsia="Times New Roman" w:hAnsi="Times New Roman" w:cs="Times New Roman"/>
          <w:color w:val="000000"/>
          <w:sz w:val="19"/>
          <w:szCs w:val="19"/>
        </w:rPr>
        <w:t xml:space="preserve">nerea scorului etc. </w:t>
      </w:r>
    </w:p>
    <w:p w14:paraId="00000135"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113 </w:t>
      </w:r>
    </w:p>
    <w:p w14:paraId="00000136" w14:textId="77777777" w:rsidR="00AD02EB" w:rsidRDefault="00C563E7">
      <w:pPr>
        <w:widowControl w:val="0"/>
        <w:pBdr>
          <w:top w:val="nil"/>
          <w:left w:val="nil"/>
          <w:bottom w:val="nil"/>
          <w:right w:val="nil"/>
          <w:between w:val="nil"/>
        </w:pBdr>
        <w:spacing w:before="48"/>
        <w:ind w:left="-206" w:right="-4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Şcolarizarea elevilor sportivi nominalizaţi de federaţiile naţionale sportive pentru centrele naţionale olimpice/de excelenţă se realizează în unităţi de învăţământ situate în apropierea acestor structuri sportive şi respectă dinamica selecţiei loturilor. </w:t>
      </w:r>
      <w:r>
        <w:rPr>
          <w:rFonts w:ascii="Times New Roman" w:eastAsia="Times New Roman" w:hAnsi="Times New Roman" w:cs="Times New Roman"/>
          <w:color w:val="000000"/>
          <w:sz w:val="19"/>
          <w:szCs w:val="19"/>
        </w:rPr>
        <w:t>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w:t>
      </w:r>
      <w:r>
        <w:rPr>
          <w:rFonts w:ascii="Times New Roman" w:eastAsia="Times New Roman" w:hAnsi="Times New Roman" w:cs="Times New Roman"/>
          <w:color w:val="000000"/>
          <w:sz w:val="19"/>
          <w:szCs w:val="19"/>
        </w:rPr>
        <w:t xml:space="preserve">evilor la unele discipline de învăţământ, situaţia şcolară a acestor elevi se poate încheia, la disciplinele respective, la unităţile de învăţământ de care elevii aparţin, după întoarcerea acestora, conform prezentului regulament. </w:t>
      </w:r>
    </w:p>
    <w:p w14:paraId="00000137" w14:textId="77777777" w:rsidR="00AD02EB" w:rsidRDefault="00C563E7">
      <w:pPr>
        <w:widowControl w:val="0"/>
        <w:pBdr>
          <w:top w:val="nil"/>
          <w:left w:val="nil"/>
          <w:bottom w:val="nil"/>
          <w:right w:val="nil"/>
          <w:between w:val="nil"/>
        </w:pBdr>
        <w:spacing w:before="14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114 </w:t>
      </w:r>
    </w:p>
    <w:p w14:paraId="00000138" w14:textId="77777777" w:rsidR="00AD02EB" w:rsidRDefault="00C563E7">
      <w:pPr>
        <w:widowControl w:val="0"/>
        <w:pBdr>
          <w:top w:val="nil"/>
          <w:left w:val="nil"/>
          <w:bottom w:val="nil"/>
          <w:right w:val="nil"/>
          <w:between w:val="nil"/>
        </w:pBdr>
        <w:spacing w:before="48"/>
        <w:ind w:left="-206" w:right="48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Participa</w:t>
      </w:r>
      <w:r>
        <w:rPr>
          <w:rFonts w:ascii="Times New Roman" w:eastAsia="Times New Roman" w:hAnsi="Times New Roman" w:cs="Times New Roman"/>
          <w:color w:val="000000"/>
          <w:sz w:val="19"/>
          <w:szCs w:val="19"/>
        </w:rPr>
        <w:t xml:space="preserve">rea la ora de religie se realizează în conformitate cu prevederile legale în vigoare. </w:t>
      </w:r>
    </w:p>
    <w:p w14:paraId="00000139" w14:textId="77777777" w:rsidR="00AD02EB" w:rsidRDefault="00C563E7">
      <w:pPr>
        <w:widowControl w:val="0"/>
        <w:pBdr>
          <w:top w:val="nil"/>
          <w:left w:val="nil"/>
          <w:bottom w:val="nil"/>
          <w:right w:val="nil"/>
          <w:between w:val="nil"/>
        </w:pBdr>
        <w:spacing w:before="14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115 </w:t>
      </w:r>
    </w:p>
    <w:p w14:paraId="0000013A"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Sunt declaraţi promovaţi elevii care, la sfârşitul anului şcolar, obţin la fiecare disciplină de studiu/modul cel puţin media anuală 5,00/calificativul „Suficient“, iar la purtare, media anuală 6,00/calificativul „Suficient“.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Elevii liceelor pedagogice</w:t>
      </w:r>
      <w:r>
        <w:rPr>
          <w:rFonts w:ascii="Times New Roman" w:eastAsia="Times New Roman" w:hAnsi="Times New Roman" w:cs="Times New Roman"/>
          <w:color w:val="000000"/>
          <w:sz w:val="19"/>
          <w:szCs w:val="19"/>
        </w:rPr>
        <w:t>, ai liceelor teologice şi ai liceelor militare care obţin la purtare media anuală mai mică de 8,00 nu mai pot continua studiile la aceste profiluri. Aceşti elevi sunt obligaţi să se transfere, pentru anul şcolar următor, la alte profiluri/licee cu respect</w:t>
      </w:r>
      <w:r>
        <w:rPr>
          <w:rFonts w:ascii="Times New Roman" w:eastAsia="Times New Roman" w:hAnsi="Times New Roman" w:cs="Times New Roman"/>
          <w:color w:val="000000"/>
          <w:sz w:val="19"/>
          <w:szCs w:val="19"/>
        </w:rPr>
        <w:t xml:space="preserve">area legislaţiei în vigoare şi a regulamentelor de organizare şi funcţionare a unităţilor în cauză. </w:t>
      </w:r>
    </w:p>
    <w:p w14:paraId="0000013B"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116 </w:t>
      </w:r>
    </w:p>
    <w:p w14:paraId="0000013C"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Elevii din clasele cu profil artistic sau sportiv trebuie să aibă media de cel puţin 6 la disciplina principală de specialitate, pentru aceste profiluri/specializări.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Elevii de la clasele cu specializările muzică şi coregrafie trebuie să aibă cel puţin</w:t>
      </w:r>
      <w:r>
        <w:rPr>
          <w:rFonts w:ascii="Times New Roman" w:eastAsia="Times New Roman" w:hAnsi="Times New Roman" w:cs="Times New Roman"/>
          <w:color w:val="000000"/>
          <w:sz w:val="19"/>
          <w:szCs w:val="19"/>
        </w:rPr>
        <w:t xml:space="preserve"> nota 6,00 pentru specializarea respectivă/la examenul de sfârşit de an şcolar.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Elevii de la clasele cu specializările arte vizuale, arte plastice, arte decorative, arhitectură, arte ambientale, design, conservare-restaurare bunuri culturale trebuie să</w:t>
      </w:r>
      <w:r>
        <w:rPr>
          <w:rFonts w:ascii="Times New Roman" w:eastAsia="Times New Roman" w:hAnsi="Times New Roman" w:cs="Times New Roman"/>
          <w:color w:val="000000"/>
          <w:sz w:val="19"/>
          <w:szCs w:val="19"/>
        </w:rPr>
        <w:t xml:space="preserve"> obţină la oricare din disciplinele practice de specialitate media anuală peste 6,00 (şase).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Elevii de la clasele cu profil pedagogic trebuie să obţină la sfârşitul anului şcolar medii anuale de minimum 6,00 la disciplinele limba şi literatura română/l</w:t>
      </w:r>
      <w:r>
        <w:rPr>
          <w:rFonts w:ascii="Times New Roman" w:eastAsia="Times New Roman" w:hAnsi="Times New Roman" w:cs="Times New Roman"/>
          <w:color w:val="000000"/>
          <w:sz w:val="19"/>
          <w:szCs w:val="19"/>
        </w:rPr>
        <w:t xml:space="preserve">imba şi literatura maternă, matematică/aritmetică şi la disciplinele pedagogice de profil.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Elevii care nu îndeplinesc condiţiile de la </w:t>
      </w:r>
      <w:r>
        <w:rPr>
          <w:rFonts w:ascii="Times New Roman" w:eastAsia="Times New Roman" w:hAnsi="Times New Roman" w:cs="Times New Roman"/>
          <w:color w:val="006400"/>
          <w:sz w:val="19"/>
          <w:szCs w:val="19"/>
        </w:rPr>
        <w:t xml:space="preserve">alin. (1)-(4) </w:t>
      </w:r>
      <w:r>
        <w:rPr>
          <w:rFonts w:ascii="Times New Roman" w:eastAsia="Times New Roman" w:hAnsi="Times New Roman" w:cs="Times New Roman"/>
          <w:color w:val="000000"/>
          <w:sz w:val="19"/>
          <w:szCs w:val="19"/>
        </w:rPr>
        <w:t>sunt obligaţi să se transfere, pentru anul şcolar următor, la alte profiluri/specializări, cu respectar</w:t>
      </w:r>
      <w:r>
        <w:rPr>
          <w:rFonts w:ascii="Times New Roman" w:eastAsia="Times New Roman" w:hAnsi="Times New Roman" w:cs="Times New Roman"/>
          <w:color w:val="000000"/>
          <w:sz w:val="19"/>
          <w:szCs w:val="19"/>
        </w:rPr>
        <w:t xml:space="preserve">ea legislaţiei în vigoare şi a regulamentelor de organizare şi funcţionare a unităţilor în cauză. </w:t>
      </w:r>
    </w:p>
    <w:p w14:paraId="0000013D"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117 </w:t>
      </w:r>
    </w:p>
    <w:p w14:paraId="0000013E" w14:textId="77777777" w:rsidR="00AD02EB" w:rsidRDefault="00C563E7">
      <w:pPr>
        <w:widowControl w:val="0"/>
        <w:pBdr>
          <w:top w:val="nil"/>
          <w:left w:val="nil"/>
          <w:bottom w:val="nil"/>
          <w:right w:val="nil"/>
          <w:between w:val="nil"/>
        </w:pBdr>
        <w:spacing w:before="48"/>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Sunt declaraţi amânaţi, semestrial sau anual, elevii cărora nu li se poate definitiva situaţia şcolară la una sau la mai multe discipline de studiu/module din următoarele motive: </w:t>
      </w:r>
    </w:p>
    <w:p w14:paraId="0000013F" w14:textId="77777777" w:rsidR="00AD02EB" w:rsidRDefault="00C563E7">
      <w:pPr>
        <w:widowControl w:val="0"/>
        <w:pBdr>
          <w:top w:val="nil"/>
          <w:left w:val="nil"/>
          <w:bottom w:val="nil"/>
          <w:right w:val="nil"/>
          <w:between w:val="nil"/>
        </w:pBdr>
        <w:spacing w:before="62"/>
        <w:ind w:left="19"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au absentat, motivat şi nemotivat, la cel puţin 50% din numărul de ore de </w:t>
      </w:r>
      <w:r>
        <w:rPr>
          <w:rFonts w:ascii="Times New Roman" w:eastAsia="Times New Roman" w:hAnsi="Times New Roman" w:cs="Times New Roman"/>
          <w:color w:val="000000"/>
          <w:sz w:val="19"/>
          <w:szCs w:val="19"/>
        </w:rPr>
        <w:t xml:space="preserve">curs prevăzut într- un semestru la disciplinele/modulele respective;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au fost scutiţi de frecvenţă de către directorul unităţii de învăţământ în urma unor solicitări oficiale, pentru perioada participării la festivaluri şi concursuri profesionale, cultura</w:t>
      </w:r>
      <w:r>
        <w:rPr>
          <w:rFonts w:ascii="Times New Roman" w:eastAsia="Times New Roman" w:hAnsi="Times New Roman" w:cs="Times New Roman"/>
          <w:color w:val="000000"/>
          <w:sz w:val="19"/>
          <w:szCs w:val="19"/>
        </w:rPr>
        <w:t xml:space="preserve">l-artistice şi sportive, interne şi internaţionale, cantonamente şi pregătire specializată;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au beneficiat de bursă de studiu în străinătate, recunoscută de Ministerul Educaţiei şi Cercetării;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au urmat studiile, pentru o perioadă determinată de timp, în</w:t>
      </w:r>
      <w:r>
        <w:rPr>
          <w:rFonts w:ascii="Times New Roman" w:eastAsia="Times New Roman" w:hAnsi="Times New Roman" w:cs="Times New Roman"/>
          <w:color w:val="000000"/>
          <w:sz w:val="19"/>
          <w:szCs w:val="19"/>
        </w:rPr>
        <w:t xml:space="preserve"> alte ţări;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nu au un număr suficient de calificative/note, necesar pentru încheierea mediei/mediilor, sau nu au calificativele/mediile semestriale ori anuale la disciplinele/modulele respective, consemnate în catalog de către cadrul didactic, din alte mo</w:t>
      </w:r>
      <w:r>
        <w:rPr>
          <w:rFonts w:ascii="Times New Roman" w:eastAsia="Times New Roman" w:hAnsi="Times New Roman" w:cs="Times New Roman"/>
          <w:color w:val="000000"/>
          <w:sz w:val="19"/>
          <w:szCs w:val="19"/>
        </w:rPr>
        <w:t xml:space="preserve">tive decât cele de mai sus, neimputabile personalului didactic de predare. </w:t>
      </w:r>
    </w:p>
    <w:p w14:paraId="00000140"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118 </w:t>
      </w:r>
    </w:p>
    <w:p w14:paraId="00000141"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lastRenderedPageBreak/>
        <w:t xml:space="preserve">(1) </w:t>
      </w:r>
      <w:r>
        <w:rPr>
          <w:rFonts w:ascii="Times New Roman" w:eastAsia="Times New Roman" w:hAnsi="Times New Roman" w:cs="Times New Roman"/>
          <w:color w:val="000000"/>
          <w:sz w:val="19"/>
          <w:szCs w:val="19"/>
        </w:rPr>
        <w:t xml:space="preserve">Elevii declaraţi amânaţi pe semestrul I îşi încheie situaţia şcolară în primele patru săptămâni de la revenirea la şcoală.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Încheierea situaţiei şcolare a elevilor prevăzuţi la </w:t>
      </w:r>
      <w:r>
        <w:rPr>
          <w:rFonts w:ascii="Times New Roman" w:eastAsia="Times New Roman" w:hAnsi="Times New Roman" w:cs="Times New Roman"/>
          <w:color w:val="006400"/>
          <w:sz w:val="19"/>
          <w:szCs w:val="19"/>
        </w:rPr>
        <w:t xml:space="preserve">alin. (1) </w:t>
      </w:r>
      <w:r>
        <w:rPr>
          <w:rFonts w:ascii="Times New Roman" w:eastAsia="Times New Roman" w:hAnsi="Times New Roman" w:cs="Times New Roman"/>
          <w:color w:val="000000"/>
          <w:sz w:val="19"/>
          <w:szCs w:val="19"/>
        </w:rPr>
        <w:t xml:space="preserve">se face pe baza calificativelor/notelor consemnate în rubrica semestrului I, datate la momentul evaluării.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Încheierea situaţiei şcolare a elevilor amânaţi pe semestrul al II-lea, a celor de</w:t>
      </w:r>
      <w:r>
        <w:rPr>
          <w:rFonts w:ascii="Times New Roman" w:eastAsia="Times New Roman" w:hAnsi="Times New Roman" w:cs="Times New Roman"/>
          <w:color w:val="000000"/>
          <w:sz w:val="19"/>
          <w:szCs w:val="19"/>
        </w:rPr>
        <w:t xml:space="preserve">claraţi amânaţi pe semestrul I care nu şi-au încheiat situaţia şcolară conform prevederilor </w:t>
      </w:r>
      <w:r>
        <w:rPr>
          <w:rFonts w:ascii="Times New Roman" w:eastAsia="Times New Roman" w:hAnsi="Times New Roman" w:cs="Times New Roman"/>
          <w:color w:val="006400"/>
          <w:sz w:val="19"/>
          <w:szCs w:val="19"/>
        </w:rPr>
        <w:t xml:space="preserve">alin. (1) </w:t>
      </w:r>
      <w:r>
        <w:rPr>
          <w:rFonts w:ascii="Times New Roman" w:eastAsia="Times New Roman" w:hAnsi="Times New Roman" w:cs="Times New Roman"/>
          <w:color w:val="000000"/>
          <w:sz w:val="19"/>
          <w:szCs w:val="19"/>
        </w:rPr>
        <w:t xml:space="preserve">şi </w:t>
      </w:r>
      <w:r>
        <w:rPr>
          <w:rFonts w:ascii="Times New Roman" w:eastAsia="Times New Roman" w:hAnsi="Times New Roman" w:cs="Times New Roman"/>
          <w:color w:val="006400"/>
          <w:sz w:val="19"/>
          <w:szCs w:val="19"/>
        </w:rPr>
        <w:t xml:space="preserve">(2) </w:t>
      </w:r>
      <w:r>
        <w:rPr>
          <w:rFonts w:ascii="Times New Roman" w:eastAsia="Times New Roman" w:hAnsi="Times New Roman" w:cs="Times New Roman"/>
          <w:color w:val="000000"/>
          <w:sz w:val="19"/>
          <w:szCs w:val="19"/>
        </w:rPr>
        <w:t>sau a celor amânaţi anual se face înaintea sesiunii de corigenţe, într-o perioadă stabilită de consiliul de administraţie. Elevii amânaţi care nu p</w:t>
      </w:r>
      <w:r>
        <w:rPr>
          <w:rFonts w:ascii="Times New Roman" w:eastAsia="Times New Roman" w:hAnsi="Times New Roman" w:cs="Times New Roman"/>
          <w:color w:val="000000"/>
          <w:sz w:val="19"/>
          <w:szCs w:val="19"/>
        </w:rPr>
        <w:t>romovează la una sau două discipline/module de studiu în sesiunea de examene de încheiere a situaţiei şcolare a elevilor amânaţi se pot prezenta la sesiunea de examene de corigenţe. Elevii declaraţi amânaţi anual din clasa pregătitoare, respectiv din clasa</w:t>
      </w:r>
      <w:r>
        <w:rPr>
          <w:rFonts w:ascii="Times New Roman" w:eastAsia="Times New Roman" w:hAnsi="Times New Roman" w:cs="Times New Roman"/>
          <w:color w:val="000000"/>
          <w:sz w:val="19"/>
          <w:szCs w:val="19"/>
        </w:rPr>
        <w:t xml:space="preserve"> I, care nu se prezintă în sesiunile de examinare sunt reînscrişi în clasa pentru care nu s-a încheiat situaţia şcolară. </w:t>
      </w:r>
    </w:p>
    <w:p w14:paraId="00000142"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119 </w:t>
      </w:r>
    </w:p>
    <w:p w14:paraId="00000143"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Sunt declaraţi corigenţi elevii care obţin calificativul „Insuficient“/medii anuale sub 5,00 la cel mult două disci</w:t>
      </w:r>
      <w:r>
        <w:rPr>
          <w:rFonts w:ascii="Times New Roman" w:eastAsia="Times New Roman" w:hAnsi="Times New Roman" w:cs="Times New Roman"/>
          <w:color w:val="000000"/>
          <w:sz w:val="19"/>
          <w:szCs w:val="19"/>
        </w:rPr>
        <w:t xml:space="preserve">pline de studiu, precum şi elevii amânaţi care nu promovează examenul de încheiere a situaţiei şcolare la cel mult două discipline de studiu.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În cazul în care curriculumul este organizat modular, sunt declaraţi corigenţi: </w:t>
      </w:r>
    </w:p>
    <w:p w14:paraId="00000144"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elevii care obţin medii sub 5,00 la modulele ce se finalizează pe parcursul anului şcolar, indiferent de numărul modulelor nepromovate;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elevii care obţin medii sub 5,00 la cel mult două module care se finalizează la sfârşitul anului şcolar, precum şi ele</w:t>
      </w:r>
      <w:r>
        <w:rPr>
          <w:rFonts w:ascii="Times New Roman" w:eastAsia="Times New Roman" w:hAnsi="Times New Roman" w:cs="Times New Roman"/>
          <w:color w:val="000000"/>
          <w:sz w:val="19"/>
          <w:szCs w:val="19"/>
        </w:rPr>
        <w:t xml:space="preserve">vii amânaţi care nu promovează examenul de încheiere a situaţiei şcolare la cel mult două module.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Pentru elevii corigenţi se organizează anual o singură sesiune de examene de corigenţă, într-o perioadă stabilită de Ministerul Educaţiei şi Cercetării. </w:t>
      </w:r>
      <w:r>
        <w:rPr>
          <w:rFonts w:ascii="Times New Roman" w:eastAsia="Times New Roman" w:hAnsi="Times New Roman" w:cs="Times New Roman"/>
          <w:color w:val="8B0000"/>
          <w:sz w:val="19"/>
          <w:szCs w:val="19"/>
        </w:rPr>
        <w:t>(</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Pentru elevii corigenţi menţionaţi la </w:t>
      </w:r>
      <w:r>
        <w:rPr>
          <w:rFonts w:ascii="Times New Roman" w:eastAsia="Times New Roman" w:hAnsi="Times New Roman" w:cs="Times New Roman"/>
          <w:color w:val="006400"/>
          <w:sz w:val="19"/>
          <w:szCs w:val="19"/>
        </w:rPr>
        <w:t xml:space="preserve">alin. (2) lit. a) </w:t>
      </w:r>
      <w:r>
        <w:rPr>
          <w:rFonts w:ascii="Times New Roman" w:eastAsia="Times New Roman" w:hAnsi="Times New Roman" w:cs="Times New Roman"/>
          <w:color w:val="000000"/>
          <w:sz w:val="19"/>
          <w:szCs w:val="19"/>
        </w:rPr>
        <w:t>se organizează şi o sesiune specială de examene de corigenţă, în ultima săptămână a anului şcolar. Media fiecărui modul, obţinută în cadrul sesiunii speciale de corigenţă, este şi media anuală a mo</w:t>
      </w:r>
      <w:r>
        <w:rPr>
          <w:rFonts w:ascii="Times New Roman" w:eastAsia="Times New Roman" w:hAnsi="Times New Roman" w:cs="Times New Roman"/>
          <w:color w:val="000000"/>
          <w:sz w:val="19"/>
          <w:szCs w:val="19"/>
        </w:rPr>
        <w:t xml:space="preserve">dulului. </w:t>
      </w:r>
    </w:p>
    <w:p w14:paraId="00000145"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120 </w:t>
      </w:r>
    </w:p>
    <w:p w14:paraId="00000146" w14:textId="77777777" w:rsidR="00AD02EB" w:rsidRDefault="00C563E7">
      <w:pPr>
        <w:widowControl w:val="0"/>
        <w:pBdr>
          <w:top w:val="nil"/>
          <w:left w:val="nil"/>
          <w:bottom w:val="nil"/>
          <w:right w:val="nil"/>
          <w:between w:val="nil"/>
        </w:pBdr>
        <w:spacing w:before="62"/>
        <w:ind w:left="-206" w:right="666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Sunt declaraţi repetenţi: </w:t>
      </w:r>
    </w:p>
    <w:p w14:paraId="00000147"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elevii care au obţinut calificativul „Insuficient“/medii anuale sub 5,00 la mai mult de două discipline de învăţământ/module care se finalizează la sfârşitul anului şcolar. Prevederile se aplică şi elevilor care nu au promovat, la mai mult de două module, </w:t>
      </w:r>
      <w:r>
        <w:rPr>
          <w:rFonts w:ascii="Times New Roman" w:eastAsia="Times New Roman" w:hAnsi="Times New Roman" w:cs="Times New Roman"/>
          <w:color w:val="000000"/>
          <w:sz w:val="19"/>
          <w:szCs w:val="19"/>
        </w:rPr>
        <w:t xml:space="preserve">la examenele de corigenţă în sesiunea specială, organizată în conformitate cu </w:t>
      </w:r>
      <w:r>
        <w:rPr>
          <w:rFonts w:ascii="Times New Roman" w:eastAsia="Times New Roman" w:hAnsi="Times New Roman" w:cs="Times New Roman"/>
          <w:color w:val="006400"/>
          <w:sz w:val="19"/>
          <w:szCs w:val="19"/>
        </w:rPr>
        <w:t>art. 119 alin. (4)</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elevii care au obţinut la purtare calificativul anual „Insuficient“/media anuală mai mică de 6,00;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elevii corigenţi care nu se prezintă la sesiunea de exa</w:t>
      </w:r>
      <w:r>
        <w:rPr>
          <w:rFonts w:ascii="Times New Roman" w:eastAsia="Times New Roman" w:hAnsi="Times New Roman" w:cs="Times New Roman"/>
          <w:color w:val="000000"/>
          <w:sz w:val="19"/>
          <w:szCs w:val="19"/>
        </w:rPr>
        <w:t xml:space="preserve">men de corigenţă sau la sesiunea specială prevăzută la </w:t>
      </w:r>
      <w:r>
        <w:rPr>
          <w:rFonts w:ascii="Times New Roman" w:eastAsia="Times New Roman" w:hAnsi="Times New Roman" w:cs="Times New Roman"/>
          <w:color w:val="006400"/>
          <w:sz w:val="19"/>
          <w:szCs w:val="19"/>
        </w:rPr>
        <w:t xml:space="preserve">art. 119 alin. (4) </w:t>
      </w:r>
      <w:r>
        <w:rPr>
          <w:rFonts w:ascii="Times New Roman" w:eastAsia="Times New Roman" w:hAnsi="Times New Roman" w:cs="Times New Roman"/>
          <w:color w:val="000000"/>
          <w:sz w:val="19"/>
          <w:szCs w:val="19"/>
        </w:rPr>
        <w:t xml:space="preserve">sau care nu promovează examenul la toate disciplinele/modulele la care se află în situaţie de corigenţă;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elevii amânaţi care nu se prezintă la sesiunea de încheiere a situaţiei şco</w:t>
      </w:r>
      <w:r>
        <w:rPr>
          <w:rFonts w:ascii="Times New Roman" w:eastAsia="Times New Roman" w:hAnsi="Times New Roman" w:cs="Times New Roman"/>
          <w:color w:val="000000"/>
          <w:sz w:val="19"/>
          <w:szCs w:val="19"/>
        </w:rPr>
        <w:t xml:space="preserve">lare la cel puţin o disciplină/un modul;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elevii exmatriculaţi, cu drept de reînscriere; acestora li se înscrie în documentele şcolare „Repetent prin exmatriculare, cu drept de reînscriere în aceeaşi unitate de învăţământ sau în altă unitate de învăţământ</w:t>
      </w:r>
      <w:r>
        <w:rPr>
          <w:rFonts w:ascii="Times New Roman" w:eastAsia="Times New Roman" w:hAnsi="Times New Roman" w:cs="Times New Roman"/>
          <w:color w:val="000000"/>
          <w:sz w:val="19"/>
          <w:szCs w:val="19"/>
        </w:rPr>
        <w:t xml:space="preserve">“, respectiv „fără drept de înscriere în nicio unitate de învăţământ pentru o perioadă de trei ani“.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La sfârşitul clasei pregătitoare şi al clasei I elevii nu pot fi lăsaţi repetenţi. Elevii care, pe parcursul anului şcolar, au manifestat dificultăţi d</w:t>
      </w:r>
      <w:r>
        <w:rPr>
          <w:rFonts w:ascii="Times New Roman" w:eastAsia="Times New Roman" w:hAnsi="Times New Roman" w:cs="Times New Roman"/>
          <w:color w:val="000000"/>
          <w:sz w:val="19"/>
          <w:szCs w:val="19"/>
        </w:rPr>
        <w:t>e învăţare, menţionate în raportul de evaluare a dezvoltării fizice, socioemoţionale, cognitive, a limbajului şi a comunicării, precum şi a dezvoltării capacităţilor şi atitudinilor faţă de învăţare, rămân în colectivele în care au învăţat şi intră, pe par</w:t>
      </w:r>
      <w:r>
        <w:rPr>
          <w:rFonts w:ascii="Times New Roman" w:eastAsia="Times New Roman" w:hAnsi="Times New Roman" w:cs="Times New Roman"/>
          <w:color w:val="000000"/>
          <w:sz w:val="19"/>
          <w:szCs w:val="19"/>
        </w:rPr>
        <w:t>cursul anului şcolar următor, într-un program de remediere/recuperare şcolară, realizat de un învăţător/institutor/profesor pentru învăţământul primar împreună cu un specialist de la centrul judeţean de resurse şi asistenţă educaţională/Centrul Municipiulu</w:t>
      </w:r>
      <w:r>
        <w:rPr>
          <w:rFonts w:ascii="Times New Roman" w:eastAsia="Times New Roman" w:hAnsi="Times New Roman" w:cs="Times New Roman"/>
          <w:color w:val="000000"/>
          <w:sz w:val="19"/>
          <w:szCs w:val="19"/>
        </w:rPr>
        <w:t xml:space="preserve">i Bucureşti de Resurse şi Asistenţă Educaţională. </w:t>
      </w:r>
    </w:p>
    <w:p w14:paraId="00000148"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121 </w:t>
      </w:r>
    </w:p>
    <w:p w14:paraId="00000149"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Elevii declaraţi repetenţi se pot înscrie în anul şcolar următor în clasa pe care o repetă, la aceeaşi unitate de învăţământ, inclusiv cu depăşirea numărului maxim de elevi la clasă prev</w:t>
      </w:r>
      <w:r>
        <w:rPr>
          <w:rFonts w:ascii="Times New Roman" w:eastAsia="Times New Roman" w:hAnsi="Times New Roman" w:cs="Times New Roman"/>
          <w:color w:val="000000"/>
          <w:sz w:val="19"/>
          <w:szCs w:val="19"/>
        </w:rPr>
        <w:t xml:space="preserve">ăzut de lege, sau se pot transfera la o altă unitate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Pentru elevii din învăţământul secundar superior şi din învăţământul postliceal declaraţi repetenţi la sfârşitul primului an de studii, reînscrierea se poate face şi peste cifra de şco</w:t>
      </w:r>
      <w:r>
        <w:rPr>
          <w:rFonts w:ascii="Times New Roman" w:eastAsia="Times New Roman" w:hAnsi="Times New Roman" w:cs="Times New Roman"/>
          <w:color w:val="000000"/>
          <w:sz w:val="19"/>
          <w:szCs w:val="19"/>
        </w:rPr>
        <w:t xml:space="preserve">larizare aprobată.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 ciclul superior al liceului şi în învăţământul postliceal cu frecvenţă, elevii se pot afla în situaţia de repetenţie de cel mult două ori. Anul de studiu se poate repeta o singură dată.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Continuarea studiilor de către elevii din ciclul superior al liceului sau din învăţământul postliceal care repetă a doua oară un an şcolar sau care se află în stare de repetenţie pentru a treia oară se poate realiza în învăţământul cu frecvenţă redusă. </w:t>
      </w:r>
    </w:p>
    <w:p w14:paraId="0000014A"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Ar</w:t>
      </w:r>
      <w:r>
        <w:rPr>
          <w:rFonts w:ascii="Times New Roman" w:eastAsia="Times New Roman" w:hAnsi="Times New Roman" w:cs="Times New Roman"/>
          <w:color w:val="24689B"/>
          <w:sz w:val="19"/>
          <w:szCs w:val="19"/>
        </w:rPr>
        <w:t xml:space="preserve">ticolul 122 </w:t>
      </w:r>
    </w:p>
    <w:p w14:paraId="0000014B"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După încheierea sesiunii de corigenţă, elevii care nu au promovat la o singură disciplină de învăţământ/un singur modul au dreptul să solicite reexaminarea. Aceasta se aprobă de către director, în cazuri justificate, o singură dată pe an ş</w:t>
      </w:r>
      <w:r>
        <w:rPr>
          <w:rFonts w:ascii="Times New Roman" w:eastAsia="Times New Roman" w:hAnsi="Times New Roman" w:cs="Times New Roman"/>
          <w:color w:val="000000"/>
          <w:sz w:val="19"/>
          <w:szCs w:val="19"/>
        </w:rPr>
        <w:t xml:space="preserve">colar.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Cererea de reexaminare se depune la secretariatul unităţii de învăţământ, în termen de 24 de ore de la afişarea rezultatelor examenului de </w:t>
      </w:r>
      <w:r>
        <w:rPr>
          <w:rFonts w:ascii="Times New Roman" w:eastAsia="Times New Roman" w:hAnsi="Times New Roman" w:cs="Times New Roman"/>
          <w:color w:val="000000"/>
          <w:sz w:val="19"/>
          <w:szCs w:val="19"/>
        </w:rPr>
        <w:lastRenderedPageBreak/>
        <w:t xml:space="preserve">corigenţă.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Reexaminarea se desfăşoară în termen de două zile de la data depunerii cererii, dar nu mai </w:t>
      </w:r>
      <w:r>
        <w:rPr>
          <w:rFonts w:ascii="Times New Roman" w:eastAsia="Times New Roman" w:hAnsi="Times New Roman" w:cs="Times New Roman"/>
          <w:color w:val="000000"/>
          <w:sz w:val="19"/>
          <w:szCs w:val="19"/>
        </w:rPr>
        <w:t xml:space="preserve">târziu de data începerii cursurilor noului an şcolar. </w:t>
      </w:r>
    </w:p>
    <w:p w14:paraId="0000014C"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Comisia de reexaminare se numeşte prin decizie a directorului şi este formată din alte cadre didactice decât cele care au făcut examinarea anterioară. </w:t>
      </w:r>
    </w:p>
    <w:p w14:paraId="0000014D"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123 </w:t>
      </w:r>
    </w:p>
    <w:p w14:paraId="0000014E"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Pentru elevii declaraţi corigenţi sau amânaţi anual, examinarea se face din toată materia studiată în anul şcolar, conform programei şcolare.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Pentru elevii amânaţi pentru un semestru, examinarea în vederea încheierii situaţiei se face numai din materia</w:t>
      </w:r>
      <w:r>
        <w:rPr>
          <w:rFonts w:ascii="Times New Roman" w:eastAsia="Times New Roman" w:hAnsi="Times New Roman" w:cs="Times New Roman"/>
          <w:color w:val="000000"/>
          <w:sz w:val="19"/>
          <w:szCs w:val="19"/>
        </w:rPr>
        <w:t xml:space="preserve"> acelui semestru.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Pentru elevii care susţin examene de diferenţă, examinarea se face din toată materia studiată în anul şcolar respectiv sau dintr-o parte a acesteia, în funcţie de situaţie.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Disciplinele/Modulele la care se dau examene de diferenţă</w:t>
      </w:r>
      <w:r>
        <w:rPr>
          <w:rFonts w:ascii="Times New Roman" w:eastAsia="Times New Roman" w:hAnsi="Times New Roman" w:cs="Times New Roman"/>
          <w:color w:val="000000"/>
          <w:sz w:val="19"/>
          <w:szCs w:val="19"/>
        </w:rPr>
        <w:t xml:space="preserve"> sunt cele prevăzute în trunchiul comun şi în curriculumul diferenţiat al specializării/calificării profesionale a clasei la care se face transferul şi care nu au fost studiate de candidat. Se susţine examen separat pentru fiecare clasă/an de studiu. Notel</w:t>
      </w:r>
      <w:r>
        <w:rPr>
          <w:rFonts w:ascii="Times New Roman" w:eastAsia="Times New Roman" w:hAnsi="Times New Roman" w:cs="Times New Roman"/>
          <w:color w:val="000000"/>
          <w:sz w:val="19"/>
          <w:szCs w:val="19"/>
        </w:rPr>
        <w:t xml:space="preserve">e obţinute la examenele de diferenţă din curriculumul diferenţiat se consemnează în registrul matricol, fără a fi luate în calcul pentru media anuală a elevului pentru fiecare an de studiu încheiat.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 situaţia transferării elevului după semestrul I, s</w:t>
      </w:r>
      <w:r>
        <w:rPr>
          <w:rFonts w:ascii="Times New Roman" w:eastAsia="Times New Roman" w:hAnsi="Times New Roman" w:cs="Times New Roman"/>
          <w:color w:val="000000"/>
          <w:sz w:val="19"/>
          <w:szCs w:val="19"/>
        </w:rPr>
        <w:t>ecretarul şcolii înscrie în catalogul clasei la care se transferă candidatul numai mediile din primul semestru de la disciplinele pe care elevul le studiază la specializarea/calificarea la care s-a transferat. Notele obţinute la examenele de diferenţe susţ</w:t>
      </w:r>
      <w:r>
        <w:rPr>
          <w:rFonts w:ascii="Times New Roman" w:eastAsia="Times New Roman" w:hAnsi="Times New Roman" w:cs="Times New Roman"/>
          <w:color w:val="000000"/>
          <w:sz w:val="19"/>
          <w:szCs w:val="19"/>
        </w:rPr>
        <w:t>inute la disciplinele/modulele prevăzute în trunchiul comun şi în curriculumul diferenţiat al specializării/calificării profesionale a clasei la care se transferă şi care nu au fost studiate de candidat anterior transferului reprezintă mediile pe semestrul</w:t>
      </w:r>
      <w:r>
        <w:rPr>
          <w:rFonts w:ascii="Times New Roman" w:eastAsia="Times New Roman" w:hAnsi="Times New Roman" w:cs="Times New Roman"/>
          <w:color w:val="000000"/>
          <w:sz w:val="19"/>
          <w:szCs w:val="19"/>
        </w:rPr>
        <w:t xml:space="preserve"> I la disciplinele/modulele respective.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Nu se susţin examene de diferenţă pentru disciplinele din curriculumul la decizia şcolii.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În cazul elevilor transferaţi, aceştia preiau disciplinele opţionale ale clasei în care se transferă. În situaţia tran</w:t>
      </w:r>
      <w:r>
        <w:rPr>
          <w:rFonts w:ascii="Times New Roman" w:eastAsia="Times New Roman" w:hAnsi="Times New Roman" w:cs="Times New Roman"/>
          <w:color w:val="000000"/>
          <w:sz w:val="19"/>
          <w:szCs w:val="19"/>
        </w:rPr>
        <w:t xml:space="preserve">sferului elevului la începutul semestrului al II-lea sau în cursul acestuia, mediile semestriale obţinute la disciplinele opţionale ale clasei la sfârşitul semestrului al II-lea devin medii anuale pentru disciplina respectivă.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În situaţia menţionată la</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6400"/>
          <w:sz w:val="19"/>
          <w:szCs w:val="19"/>
        </w:rPr>
        <w:t>alin. (7)</w:t>
      </w:r>
      <w:r>
        <w:rPr>
          <w:rFonts w:ascii="Times New Roman" w:eastAsia="Times New Roman" w:hAnsi="Times New Roman" w:cs="Times New Roman"/>
          <w:color w:val="000000"/>
          <w:sz w:val="19"/>
          <w:szCs w:val="19"/>
        </w:rPr>
        <w:t>, în foaia matricolă vor fi trecute atât disciplinele opţionale pe care le-a parcurs elevul la unitatea de învăţământ de la care se transferă, la care are situaţia şcolară încheiată pe primul semestru, cât şi cele ale clasei din unitatea de învăţământ la c</w:t>
      </w:r>
      <w:r>
        <w:rPr>
          <w:rFonts w:ascii="Times New Roman" w:eastAsia="Times New Roman" w:hAnsi="Times New Roman" w:cs="Times New Roman"/>
          <w:color w:val="000000"/>
          <w:sz w:val="19"/>
          <w:szCs w:val="19"/>
        </w:rPr>
        <w:t xml:space="preserve">are se transferă. În acest caz, media semestrială la fiecare din aceste discipline opţionale devine medie anuală. </w:t>
      </w: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În cazul transferului elevilor corigenţi la cel mult două discipline/module, cu schimbarea profilului/specializării/calificării profesiona</w:t>
      </w:r>
      <w:r>
        <w:rPr>
          <w:rFonts w:ascii="Times New Roman" w:eastAsia="Times New Roman" w:hAnsi="Times New Roman" w:cs="Times New Roman"/>
          <w:color w:val="000000"/>
          <w:sz w:val="19"/>
          <w:szCs w:val="19"/>
        </w:rPr>
        <w:t xml:space="preserve">le, şi care nu vor mai studia la unitatea de învăţământ primitoare disciplinele/modulele respective, se vor susţine doar examenele de diferenţă. Prevederea se aplică şi în cazul elevilor declaraţi amânaţi. </w:t>
      </w:r>
    </w:p>
    <w:p w14:paraId="0000014F"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124 </w:t>
      </w:r>
    </w:p>
    <w:p w14:paraId="00000150" w14:textId="77777777" w:rsidR="00AD02EB" w:rsidRDefault="00C563E7">
      <w:pPr>
        <w:widowControl w:val="0"/>
        <w:pBdr>
          <w:top w:val="nil"/>
          <w:left w:val="nil"/>
          <w:bottom w:val="nil"/>
          <w:right w:val="nil"/>
          <w:between w:val="nil"/>
        </w:pBdr>
        <w:spacing w:before="62"/>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Obligaţia de a frecventa cursurile la forma cu frecvenţă încetează la vârsta de 18 ani. Persoanele care nu au finalizat învăţământul obligatoriu până la această vârstă şi care au depăşit cu mai mult de trei ani vârsta clasei îşi pot continua studiile, la c</w:t>
      </w:r>
      <w:r>
        <w:rPr>
          <w:rFonts w:ascii="Times New Roman" w:eastAsia="Times New Roman" w:hAnsi="Times New Roman" w:cs="Times New Roman"/>
          <w:color w:val="000000"/>
          <w:sz w:val="19"/>
          <w:szCs w:val="19"/>
        </w:rPr>
        <w:t xml:space="preserve">erere, şi la forma de învăţământ cu frecvenţă, cursuri serale sau la forma cu frecvenţă redusă.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Persoanele care au depăşit cu mai mult de patru ani vârsta clasei în care puteau fi înscrise şi care nu au absolvit învăţământul primar până la vârsta de 14</w:t>
      </w:r>
      <w:r>
        <w:rPr>
          <w:rFonts w:ascii="Times New Roman" w:eastAsia="Times New Roman" w:hAnsi="Times New Roman" w:cs="Times New Roman"/>
          <w:color w:val="000000"/>
          <w:sz w:val="19"/>
          <w:szCs w:val="19"/>
        </w:rPr>
        <w:t xml:space="preserve"> ani, precum şi persoanele care au depăşit cu mai mult de patru ani vârsta clasei în care puteau fi înscrise şi care nu au finalizat învăţământul secundar inferior pot continua studiile, la solicitarea acestora, şi în programul „A doua şansă“, conform meto</w:t>
      </w:r>
      <w:r>
        <w:rPr>
          <w:rFonts w:ascii="Times New Roman" w:eastAsia="Times New Roman" w:hAnsi="Times New Roman" w:cs="Times New Roman"/>
          <w:color w:val="000000"/>
          <w:sz w:val="19"/>
          <w:szCs w:val="19"/>
        </w:rPr>
        <w:t xml:space="preserve">dologiei aprobate prin ordin al ministrului educaţiei şi cercetării. </w:t>
      </w:r>
    </w:p>
    <w:p w14:paraId="00000151"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125 </w:t>
      </w:r>
    </w:p>
    <w:p w14:paraId="00000152" w14:textId="77777777" w:rsidR="00AD02EB" w:rsidRDefault="00C563E7">
      <w:pPr>
        <w:widowControl w:val="0"/>
        <w:pBdr>
          <w:top w:val="nil"/>
          <w:left w:val="nil"/>
          <w:bottom w:val="nil"/>
          <w:right w:val="nil"/>
          <w:between w:val="nil"/>
        </w:pBdr>
        <w:spacing w:before="62"/>
        <w:ind w:left="-206" w:right="-4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Elevii care, indiferent de cetăţenie sau statut, au urmat cursurile într-o unitate de învăţământ din altă ţară sau la organizaţii furnizoare de educaţie care organizea</w:t>
      </w:r>
      <w:r>
        <w:rPr>
          <w:rFonts w:ascii="Times New Roman" w:eastAsia="Times New Roman" w:hAnsi="Times New Roman" w:cs="Times New Roman"/>
          <w:color w:val="000000"/>
          <w:sz w:val="19"/>
          <w:szCs w:val="19"/>
        </w:rPr>
        <w:t>ză şi desfăşoară pe teritoriul României activităţi corespunzătoare unor sisteme educaţionale din alte ţări pot dobândi calitatea de elev în România numai după recunoaşterea sau echivalarea de către inspectoratele şcolare judeţene, Inspectoratul Şcolar al M</w:t>
      </w:r>
      <w:r>
        <w:rPr>
          <w:rFonts w:ascii="Times New Roman" w:eastAsia="Times New Roman" w:hAnsi="Times New Roman" w:cs="Times New Roman"/>
          <w:color w:val="000000"/>
          <w:sz w:val="19"/>
          <w:szCs w:val="19"/>
        </w:rPr>
        <w:t xml:space="preserve">unicipiului Bucureşti, respectiv de către minister a studiilor urmate în străinătate şi, după caz, după susţinerea examenelor de diferenţă stabilite în cadrul procedurii de echivalare. </w:t>
      </w:r>
    </w:p>
    <w:p w14:paraId="00000153" w14:textId="77777777" w:rsidR="00AD02EB" w:rsidRDefault="00C563E7">
      <w:pPr>
        <w:widowControl w:val="0"/>
        <w:pBdr>
          <w:top w:val="nil"/>
          <w:left w:val="nil"/>
          <w:bottom w:val="nil"/>
          <w:right w:val="nil"/>
          <w:between w:val="nil"/>
        </w:pBdr>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Elevii menţionaţi la </w:t>
      </w:r>
      <w:r>
        <w:rPr>
          <w:rFonts w:ascii="Times New Roman" w:eastAsia="Times New Roman" w:hAnsi="Times New Roman" w:cs="Times New Roman"/>
          <w:color w:val="006400"/>
          <w:sz w:val="19"/>
          <w:szCs w:val="19"/>
        </w:rPr>
        <w:t xml:space="preserve">alin. (1) </w:t>
      </w:r>
      <w:r>
        <w:rPr>
          <w:rFonts w:ascii="Times New Roman" w:eastAsia="Times New Roman" w:hAnsi="Times New Roman" w:cs="Times New Roman"/>
          <w:color w:val="000000"/>
          <w:sz w:val="19"/>
          <w:szCs w:val="19"/>
        </w:rPr>
        <w:t xml:space="preserve">vor fi înscrişi ca audienţi până la finalizarea procedurii de echivalare, indiferent de momentul în care părinţii sau reprezentanţii legali ai acestora solicită şcolarizarea.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Activitatea elevilor audienţi va fi înregistrată în cataloage provizorii, toa</w:t>
      </w:r>
      <w:r>
        <w:rPr>
          <w:rFonts w:ascii="Times New Roman" w:eastAsia="Times New Roman" w:hAnsi="Times New Roman" w:cs="Times New Roman"/>
          <w:color w:val="000000"/>
          <w:sz w:val="19"/>
          <w:szCs w:val="19"/>
        </w:rPr>
        <w:t xml:space="preserve">te menţiunile privind evaluările şi frecvenţa urmând a fi trecute în cataloagele claselor după încheierea recunoaşterii şi a echivalării studiilor parcurse în străinătate şi după promovarea eventualelor examene de diferenţă.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Indiferent de cetăţenie sau</w:t>
      </w:r>
      <w:r>
        <w:rPr>
          <w:rFonts w:ascii="Times New Roman" w:eastAsia="Times New Roman" w:hAnsi="Times New Roman" w:cs="Times New Roman"/>
          <w:color w:val="000000"/>
          <w:sz w:val="19"/>
          <w:szCs w:val="19"/>
        </w:rPr>
        <w:t xml:space="preserve"> statut, alegerea nivelului clasei în care va fi înscris elevul ca audient se face, prin decizie, de către directorul unităţii de învăţământ, în baza hotărârii consiliului de administraţie luate în baza analizării raportului întocmit de o comisie formată d</w:t>
      </w:r>
      <w:r>
        <w:rPr>
          <w:rFonts w:ascii="Times New Roman" w:eastAsia="Times New Roman" w:hAnsi="Times New Roman" w:cs="Times New Roman"/>
          <w:color w:val="000000"/>
          <w:sz w:val="19"/>
          <w:szCs w:val="19"/>
        </w:rPr>
        <w:t xml:space="preserve">in cadre didactice care predau la nivelul de studiu pentru care se solicită înscrierea, stabilită la nivelul unităţii de învăţământ, din care fac parte şi directorul/directorul adjunct şi un psiholog/consilier şcolar.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Evaluarea situaţiei elevului şi de</w:t>
      </w:r>
      <w:r>
        <w:rPr>
          <w:rFonts w:ascii="Times New Roman" w:eastAsia="Times New Roman" w:hAnsi="Times New Roman" w:cs="Times New Roman"/>
          <w:color w:val="000000"/>
          <w:sz w:val="19"/>
          <w:szCs w:val="19"/>
        </w:rPr>
        <w:t xml:space="preserve">cizia menţionată la </w:t>
      </w:r>
      <w:r>
        <w:rPr>
          <w:rFonts w:ascii="Times New Roman" w:eastAsia="Times New Roman" w:hAnsi="Times New Roman" w:cs="Times New Roman"/>
          <w:color w:val="006400"/>
          <w:sz w:val="19"/>
          <w:szCs w:val="19"/>
        </w:rPr>
        <w:t xml:space="preserve">alin. (4) </w:t>
      </w:r>
      <w:r>
        <w:rPr>
          <w:rFonts w:ascii="Times New Roman" w:eastAsia="Times New Roman" w:hAnsi="Times New Roman" w:cs="Times New Roman"/>
          <w:color w:val="000000"/>
          <w:sz w:val="19"/>
          <w:szCs w:val="19"/>
        </w:rPr>
        <w:t xml:space="preserve">vor ţine cont de vârsta şi nivelul dezvoltării psihocomportamentale a elevului, de recomandarea părinţilor, de nivelul obţinut în </w:t>
      </w:r>
      <w:r>
        <w:rPr>
          <w:rFonts w:ascii="Times New Roman" w:eastAsia="Times New Roman" w:hAnsi="Times New Roman" w:cs="Times New Roman"/>
          <w:color w:val="000000"/>
          <w:sz w:val="19"/>
          <w:szCs w:val="19"/>
        </w:rPr>
        <w:lastRenderedPageBreak/>
        <w:t xml:space="preserve">urma unei evaluări orale sumare, de perspectivele de evoluţie şcolară.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În cazul în care pări</w:t>
      </w:r>
      <w:r>
        <w:rPr>
          <w:rFonts w:ascii="Times New Roman" w:eastAsia="Times New Roman" w:hAnsi="Times New Roman" w:cs="Times New Roman"/>
          <w:color w:val="000000"/>
          <w:sz w:val="19"/>
          <w:szCs w:val="19"/>
        </w:rPr>
        <w:t xml:space="preserve">nţii sau reprezentanţii legali nu sunt de acord cu recomandarea comisiei privind nivelul clasei în care va fi înscris elevul audient, elevul va fi înscris la clasa pentru care optează părinţii, pe răspunderea acestora asumată prin semnătură.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Dosarul de echivalare va fi depus de către părinţii sau reprezentanţii legali ai elevului la unitatea de învăţământ la care este înscris elevul ca audient. Unitatea de învăţământ transmite dosarul către inspectoratul şcolar, în termen de cel mult 5 zile de</w:t>
      </w:r>
      <w:r>
        <w:rPr>
          <w:rFonts w:ascii="Times New Roman" w:eastAsia="Times New Roman" w:hAnsi="Times New Roman" w:cs="Times New Roman"/>
          <w:color w:val="000000"/>
          <w:sz w:val="19"/>
          <w:szCs w:val="19"/>
        </w:rPr>
        <w:t xml:space="preserve"> la înscrierea elevului ca audient. Dosarul este transmis, în maximum 5 zile de la înregistrare, de către inspectoratul şcolar către compartimentul de specialitate din minister, numai în cazul echivalării claselor a XI-a şi a XII-a, pentru recunoaşterea şi</w:t>
      </w:r>
      <w:r>
        <w:rPr>
          <w:rFonts w:ascii="Times New Roman" w:eastAsia="Times New Roman" w:hAnsi="Times New Roman" w:cs="Times New Roman"/>
          <w:color w:val="000000"/>
          <w:sz w:val="19"/>
          <w:szCs w:val="19"/>
        </w:rPr>
        <w:t xml:space="preserve"> echivalarea celorlalte clase aplicându-se normele legale în vigoare. Ministerul Educaţiei şi Cercetării emite documentul de echivalare în termen de 30 de zile de la primirea dosarului.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În cazul în care părinţii sau reprezentanţii legali nu au depus do</w:t>
      </w:r>
      <w:r>
        <w:rPr>
          <w:rFonts w:ascii="Times New Roman" w:eastAsia="Times New Roman" w:hAnsi="Times New Roman" w:cs="Times New Roman"/>
          <w:color w:val="000000"/>
          <w:sz w:val="19"/>
          <w:szCs w:val="19"/>
        </w:rPr>
        <w:t xml:space="preserve">sarul în termen de 30 de zile de la înscrierea elevului ca audient, acesta va fi înscris în clasa următoare ultimei clase absolvite în România sau în clasa stabilită de comisia prevăzută la </w:t>
      </w:r>
      <w:r>
        <w:rPr>
          <w:rFonts w:ascii="Times New Roman" w:eastAsia="Times New Roman" w:hAnsi="Times New Roman" w:cs="Times New Roman"/>
          <w:color w:val="006400"/>
          <w:sz w:val="19"/>
          <w:szCs w:val="19"/>
        </w:rPr>
        <w:t>alin. (4)</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În termen de maximum 15 zile de la primirea avizulu</w:t>
      </w:r>
      <w:r>
        <w:rPr>
          <w:rFonts w:ascii="Times New Roman" w:eastAsia="Times New Roman" w:hAnsi="Times New Roman" w:cs="Times New Roman"/>
          <w:color w:val="000000"/>
          <w:sz w:val="19"/>
          <w:szCs w:val="19"/>
        </w:rPr>
        <w:t>i favorabil din partea inspectoratelor şcolare judeţene, Inspectoratului Şcolar al Municipiului Bucureşti, respectiv al ministerului privind recunoaşterea şi echivalarea studiilor, elevul audient este înscris în catalogul clasei şi i se transferă din catal</w:t>
      </w:r>
      <w:r>
        <w:rPr>
          <w:rFonts w:ascii="Times New Roman" w:eastAsia="Times New Roman" w:hAnsi="Times New Roman" w:cs="Times New Roman"/>
          <w:color w:val="000000"/>
          <w:sz w:val="19"/>
          <w:szCs w:val="19"/>
        </w:rPr>
        <w:t xml:space="preserve">ogul provizoriu toate menţiunile cu privire la activitatea desfăşurată - note, absenţe etc. </w:t>
      </w:r>
      <w:r>
        <w:rPr>
          <w:rFonts w:ascii="Times New Roman" w:eastAsia="Times New Roman" w:hAnsi="Times New Roman" w:cs="Times New Roman"/>
          <w:color w:val="8B0000"/>
          <w:sz w:val="19"/>
          <w:szCs w:val="19"/>
        </w:rPr>
        <w:t xml:space="preserve">(10) </w:t>
      </w:r>
      <w:r>
        <w:rPr>
          <w:rFonts w:ascii="Times New Roman" w:eastAsia="Times New Roman" w:hAnsi="Times New Roman" w:cs="Times New Roman"/>
          <w:color w:val="000000"/>
          <w:sz w:val="19"/>
          <w:szCs w:val="19"/>
        </w:rPr>
        <w:t>În situaţia în care studiile făcute în străinătate sau la organizaţii furnizoare de educaţie care organizează şi desfăşoară pe teritoriul României activităţi c</w:t>
      </w:r>
      <w:r>
        <w:rPr>
          <w:rFonts w:ascii="Times New Roman" w:eastAsia="Times New Roman" w:hAnsi="Times New Roman" w:cs="Times New Roman"/>
          <w:color w:val="000000"/>
          <w:sz w:val="19"/>
          <w:szCs w:val="19"/>
        </w:rPr>
        <w:t>orespunzătoare unor sisteme educaţionale din alte ţări nu au fost echivalate sau au fost echivalate parţial de către inspectoratele şcolare judeţene, Inspectoratul Şcolar al Municipiului Bucureşti, respectiv de către minister, iar între ultima clasă echiva</w:t>
      </w:r>
      <w:r>
        <w:rPr>
          <w:rFonts w:ascii="Times New Roman" w:eastAsia="Times New Roman" w:hAnsi="Times New Roman" w:cs="Times New Roman"/>
          <w:color w:val="000000"/>
          <w:sz w:val="19"/>
          <w:szCs w:val="19"/>
        </w:rPr>
        <w:t xml:space="preserve">lată şi clasa în care este înscris elevul ca audient există una sau mai multe clase ce nu au fost parcurse/promovate/echivalate, comisia prevăzută la </w:t>
      </w:r>
      <w:r>
        <w:rPr>
          <w:rFonts w:ascii="Times New Roman" w:eastAsia="Times New Roman" w:hAnsi="Times New Roman" w:cs="Times New Roman"/>
          <w:color w:val="006400"/>
          <w:sz w:val="19"/>
          <w:szCs w:val="19"/>
        </w:rPr>
        <w:t xml:space="preserve">alin. (4) </w:t>
      </w:r>
      <w:r>
        <w:rPr>
          <w:rFonts w:ascii="Times New Roman" w:eastAsia="Times New Roman" w:hAnsi="Times New Roman" w:cs="Times New Roman"/>
          <w:color w:val="000000"/>
          <w:sz w:val="19"/>
          <w:szCs w:val="19"/>
        </w:rPr>
        <w:t xml:space="preserve">solicită inspectoratului şcolar, în scris, în termen de maximum 30 de zile, examinarea elevului </w:t>
      </w:r>
      <w:r>
        <w:rPr>
          <w:rFonts w:ascii="Times New Roman" w:eastAsia="Times New Roman" w:hAnsi="Times New Roman" w:cs="Times New Roman"/>
          <w:color w:val="000000"/>
          <w:sz w:val="19"/>
          <w:szCs w:val="19"/>
        </w:rPr>
        <w:t xml:space="preserve">în vederea încheierii situaţiei şcolare pentru anii neechivalaţi sau care nu au fost parcurşi ori promovaţi. </w:t>
      </w:r>
      <w:r>
        <w:rPr>
          <w:rFonts w:ascii="Times New Roman" w:eastAsia="Times New Roman" w:hAnsi="Times New Roman" w:cs="Times New Roman"/>
          <w:color w:val="8B0000"/>
          <w:sz w:val="19"/>
          <w:szCs w:val="19"/>
        </w:rPr>
        <w:t xml:space="preserve">(11) </w:t>
      </w:r>
      <w:r>
        <w:rPr>
          <w:rFonts w:ascii="Times New Roman" w:eastAsia="Times New Roman" w:hAnsi="Times New Roman" w:cs="Times New Roman"/>
          <w:color w:val="000000"/>
          <w:sz w:val="19"/>
          <w:szCs w:val="19"/>
        </w:rPr>
        <w:t xml:space="preserve">În contextul prevăzut la </w:t>
      </w:r>
      <w:r>
        <w:rPr>
          <w:rFonts w:ascii="Times New Roman" w:eastAsia="Times New Roman" w:hAnsi="Times New Roman" w:cs="Times New Roman"/>
          <w:color w:val="006400"/>
          <w:sz w:val="19"/>
          <w:szCs w:val="19"/>
        </w:rPr>
        <w:t xml:space="preserve">alin. (10) </w:t>
      </w:r>
      <w:r>
        <w:rPr>
          <w:rFonts w:ascii="Times New Roman" w:eastAsia="Times New Roman" w:hAnsi="Times New Roman" w:cs="Times New Roman"/>
          <w:color w:val="000000"/>
          <w:sz w:val="19"/>
          <w:szCs w:val="19"/>
        </w:rPr>
        <w:t>inspectoratul şcolar constituie o comisie de evaluare formată din cadre didactice şi cel puţin un inspecto</w:t>
      </w:r>
      <w:r>
        <w:rPr>
          <w:rFonts w:ascii="Times New Roman" w:eastAsia="Times New Roman" w:hAnsi="Times New Roman" w:cs="Times New Roman"/>
          <w:color w:val="000000"/>
          <w:sz w:val="19"/>
          <w:szCs w:val="19"/>
        </w:rPr>
        <w:t>r şcolar/profesor metodist, care evaluează elevul, în termen de cel mult 20 de zile, pe baza programelor şcolare în vigoare, la toate disciplinele/modulele din planul-cadru de învăţământ, pentru clasele neechivalate sau care nu au fost parcurse ori promova</w:t>
      </w:r>
      <w:r>
        <w:rPr>
          <w:rFonts w:ascii="Times New Roman" w:eastAsia="Times New Roman" w:hAnsi="Times New Roman" w:cs="Times New Roman"/>
          <w:color w:val="000000"/>
          <w:sz w:val="19"/>
          <w:szCs w:val="19"/>
        </w:rPr>
        <w:t xml:space="preserve">te. După promovarea tuturor examenelor, elevul este înscris în clasa următoare ultimei clase promovate fie prin recunoaştere şi echivalare, fie prin promovarea examenelor prevăzute la </w:t>
      </w:r>
      <w:r>
        <w:rPr>
          <w:rFonts w:ascii="Times New Roman" w:eastAsia="Times New Roman" w:hAnsi="Times New Roman" w:cs="Times New Roman"/>
          <w:color w:val="006400"/>
          <w:sz w:val="19"/>
          <w:szCs w:val="19"/>
        </w:rPr>
        <w:t>alin. (10)</w:t>
      </w:r>
      <w:r>
        <w:rPr>
          <w:rFonts w:ascii="Times New Roman" w:eastAsia="Times New Roman" w:hAnsi="Times New Roman" w:cs="Times New Roman"/>
          <w:color w:val="000000"/>
          <w:sz w:val="19"/>
          <w:szCs w:val="19"/>
        </w:rPr>
        <w:t>. Modul de desfăşurare şi rezultatele evaluării vor fi trecute</w:t>
      </w:r>
      <w:r>
        <w:rPr>
          <w:rFonts w:ascii="Times New Roman" w:eastAsia="Times New Roman" w:hAnsi="Times New Roman" w:cs="Times New Roman"/>
          <w:color w:val="000000"/>
          <w:sz w:val="19"/>
          <w:szCs w:val="19"/>
        </w:rPr>
        <w:t xml:space="preserve"> într- un proces-verbal care se păstrează în unitatea de învăţământ în care elevul urmează să frecventeze cursurile. Această procedură se aplică şi în cazul persoanelor, indiferent de cetăţenie sau statut, care solicită continuarea studiilor şi înscrierea </w:t>
      </w:r>
      <w:r>
        <w:rPr>
          <w:rFonts w:ascii="Times New Roman" w:eastAsia="Times New Roman" w:hAnsi="Times New Roman" w:cs="Times New Roman"/>
          <w:color w:val="000000"/>
          <w:sz w:val="19"/>
          <w:szCs w:val="19"/>
        </w:rPr>
        <w:t>în sistemul românesc, fără a prezenta documente care să ateste studiile efectuate în străinătate sau la organizaţii furnizoare de educaţie care organizează şi desfăşoară pe teritoriul României activităţi corespunzătoare unor sisteme educaţionale din alte ţ</w:t>
      </w:r>
      <w:r>
        <w:rPr>
          <w:rFonts w:ascii="Times New Roman" w:eastAsia="Times New Roman" w:hAnsi="Times New Roman" w:cs="Times New Roman"/>
          <w:color w:val="000000"/>
          <w:sz w:val="19"/>
          <w:szCs w:val="19"/>
        </w:rPr>
        <w:t xml:space="preserve">ări, care nu sunt înscrise în Registrul special al Agenţiei Române pentru Asigurarea Calităţii în Învăţământul Preuniversitar. </w:t>
      </w:r>
    </w:p>
    <w:p w14:paraId="00000154" w14:textId="77777777" w:rsidR="00AD02EB" w:rsidRDefault="00C563E7">
      <w:pPr>
        <w:widowControl w:val="0"/>
        <w:pBdr>
          <w:top w:val="nil"/>
          <w:left w:val="nil"/>
          <w:bottom w:val="nil"/>
          <w:right w:val="nil"/>
          <w:between w:val="nil"/>
        </w:pBdr>
        <w:ind w:left="-206" w:right="-436"/>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(12) </w:t>
      </w:r>
      <w:r>
        <w:rPr>
          <w:rFonts w:ascii="Times New Roman" w:eastAsia="Times New Roman" w:hAnsi="Times New Roman" w:cs="Times New Roman"/>
          <w:color w:val="000000"/>
          <w:sz w:val="19"/>
          <w:szCs w:val="19"/>
        </w:rPr>
        <w:t xml:space="preserve">Elevul este examinat în vederea completării foii matricole cu notele aferente fiecărei discipline din fiecare an de studiu </w:t>
      </w:r>
      <w:r>
        <w:rPr>
          <w:rFonts w:ascii="Times New Roman" w:eastAsia="Times New Roman" w:hAnsi="Times New Roman" w:cs="Times New Roman"/>
          <w:color w:val="000000"/>
          <w:sz w:val="19"/>
          <w:szCs w:val="19"/>
        </w:rPr>
        <w:t xml:space="preserve">neechivalat, în ordine inversă, începând cu ultimul an de studiu. Dacă elevul nu promovează examenele prevăzute la </w:t>
      </w:r>
      <w:r>
        <w:rPr>
          <w:rFonts w:ascii="Times New Roman" w:eastAsia="Times New Roman" w:hAnsi="Times New Roman" w:cs="Times New Roman"/>
          <w:color w:val="006400"/>
          <w:sz w:val="19"/>
          <w:szCs w:val="19"/>
        </w:rPr>
        <w:t xml:space="preserve">alin. (10) </w:t>
      </w:r>
      <w:r>
        <w:rPr>
          <w:rFonts w:ascii="Times New Roman" w:eastAsia="Times New Roman" w:hAnsi="Times New Roman" w:cs="Times New Roman"/>
          <w:color w:val="000000"/>
          <w:sz w:val="19"/>
          <w:szCs w:val="19"/>
        </w:rPr>
        <w:t>la 3 sau mai multe discipline/module, acesta este evaluat, după caz, pentru o clasă inferioară. Dacă elevul nu promovează examenul</w:t>
      </w:r>
      <w:r>
        <w:rPr>
          <w:rFonts w:ascii="Times New Roman" w:eastAsia="Times New Roman" w:hAnsi="Times New Roman" w:cs="Times New Roman"/>
          <w:color w:val="000000"/>
          <w:sz w:val="19"/>
          <w:szCs w:val="19"/>
        </w:rPr>
        <w:t xml:space="preserve"> de diferenţă la cel mult două discipline, acesta este examinat pentru clasele inferioare, apoi sunt afişate rezultatele evaluării. Dacă părintele sau reprezentantul legal, respectiv elevul major solicită reexaminarea în termen de 24 de ore de la afişarea </w:t>
      </w:r>
      <w:r>
        <w:rPr>
          <w:rFonts w:ascii="Times New Roman" w:eastAsia="Times New Roman" w:hAnsi="Times New Roman" w:cs="Times New Roman"/>
          <w:color w:val="000000"/>
          <w:sz w:val="19"/>
          <w:szCs w:val="19"/>
        </w:rPr>
        <w:t xml:space="preserve">rezultatelor primei examinări, se aprobă reexaminarea. În cazul în care nu promovează nici în urma reexaminării, elevul este înscris în prima clasă inferioară pentru care a promovat examenele la toate disciplinele. </w:t>
      </w:r>
      <w:r>
        <w:rPr>
          <w:rFonts w:ascii="Times New Roman" w:eastAsia="Times New Roman" w:hAnsi="Times New Roman" w:cs="Times New Roman"/>
          <w:color w:val="8B0000"/>
          <w:sz w:val="19"/>
          <w:szCs w:val="19"/>
        </w:rPr>
        <w:t xml:space="preserve">(13) </w:t>
      </w:r>
      <w:r>
        <w:rPr>
          <w:rFonts w:ascii="Times New Roman" w:eastAsia="Times New Roman" w:hAnsi="Times New Roman" w:cs="Times New Roman"/>
          <w:color w:val="000000"/>
          <w:sz w:val="19"/>
          <w:szCs w:val="19"/>
        </w:rPr>
        <w:t>Pentru persoanele care nu cunosc lim</w:t>
      </w:r>
      <w:r>
        <w:rPr>
          <w:rFonts w:ascii="Times New Roman" w:eastAsia="Times New Roman" w:hAnsi="Times New Roman" w:cs="Times New Roman"/>
          <w:color w:val="000000"/>
          <w:sz w:val="19"/>
          <w:szCs w:val="19"/>
        </w:rPr>
        <w:t>ba română, înscrierea şi participarea la cursul de iniţiere în limba română se fac conform reglementărilor aprobate prin ordin al ministrului educaţiei şi cercetării. Pentru persoanele care solicită sau beneficiază de o formă de protecţie internaţională, î</w:t>
      </w:r>
      <w:r>
        <w:rPr>
          <w:rFonts w:ascii="Times New Roman" w:eastAsia="Times New Roman" w:hAnsi="Times New Roman" w:cs="Times New Roman"/>
          <w:color w:val="000000"/>
          <w:sz w:val="19"/>
          <w:szCs w:val="19"/>
        </w:rPr>
        <w:t>nscrierea în învăţământul românesc, la oricare din formele de învăţământ, se poate face, în cazul elevilor majori, la solicitarea acestora sau, în cazul elevilor minori, la solicitarea părinţilor sau reprezentanţilor legali. Înscrierea în învăţământul preu</w:t>
      </w:r>
      <w:r>
        <w:rPr>
          <w:rFonts w:ascii="Times New Roman" w:eastAsia="Times New Roman" w:hAnsi="Times New Roman" w:cs="Times New Roman"/>
          <w:color w:val="000000"/>
          <w:sz w:val="19"/>
          <w:szCs w:val="19"/>
        </w:rPr>
        <w:t xml:space="preserve">niversitar se poate face, în condiţiile participării la cursul de iniţiere în limba română şi, după caz, fie după primirea avizului privind recunoaşterea şi echivalarea studiilor de către instituţiile abilitate, fie după parcurgerea procedurilor prevăzute </w:t>
      </w:r>
      <w:r>
        <w:rPr>
          <w:rFonts w:ascii="Times New Roman" w:eastAsia="Times New Roman" w:hAnsi="Times New Roman" w:cs="Times New Roman"/>
          <w:color w:val="000000"/>
          <w:sz w:val="19"/>
          <w:szCs w:val="19"/>
        </w:rPr>
        <w:t xml:space="preserve">la </w:t>
      </w:r>
      <w:r>
        <w:rPr>
          <w:rFonts w:ascii="Times New Roman" w:eastAsia="Times New Roman" w:hAnsi="Times New Roman" w:cs="Times New Roman"/>
          <w:color w:val="006400"/>
          <w:sz w:val="19"/>
          <w:szCs w:val="19"/>
        </w:rPr>
        <w:t>alin. (10)-(12)</w:t>
      </w:r>
      <w:r>
        <w:rPr>
          <w:rFonts w:ascii="Times New Roman" w:eastAsia="Times New Roman" w:hAnsi="Times New Roman" w:cs="Times New Roman"/>
          <w:color w:val="000000"/>
          <w:sz w:val="19"/>
          <w:szCs w:val="19"/>
        </w:rPr>
        <w:t>. Persoanele care solicită sau beneficiază de o formă de protecţie internaţională pot opta pentru continuarea studiilor inclusiv în cadrul programului „A doua şansă“, conform metodologiei aprobate prin ordin al ministrului educaţiei şi ce</w:t>
      </w:r>
      <w:r>
        <w:rPr>
          <w:rFonts w:ascii="Times New Roman" w:eastAsia="Times New Roman" w:hAnsi="Times New Roman" w:cs="Times New Roman"/>
          <w:color w:val="000000"/>
          <w:sz w:val="19"/>
          <w:szCs w:val="19"/>
        </w:rPr>
        <w:t xml:space="preserve">rcetării, simultan cu participarea la cursul de iniţiere în limba română. </w:t>
      </w:r>
      <w:r>
        <w:rPr>
          <w:rFonts w:ascii="Times New Roman" w:eastAsia="Times New Roman" w:hAnsi="Times New Roman" w:cs="Times New Roman"/>
          <w:color w:val="8B0000"/>
          <w:sz w:val="19"/>
          <w:szCs w:val="19"/>
        </w:rPr>
        <w:t xml:space="preserve">(14) </w:t>
      </w:r>
      <w:r>
        <w:rPr>
          <w:rFonts w:ascii="Times New Roman" w:eastAsia="Times New Roman" w:hAnsi="Times New Roman" w:cs="Times New Roman"/>
          <w:color w:val="000000"/>
          <w:sz w:val="19"/>
          <w:szCs w:val="19"/>
        </w:rPr>
        <w:t xml:space="preserve">Copiilor lucrătorilor migranţi li se aplică prevederile legale în vigoare privind accesul la învăţământul obligatoriu din România. </w:t>
      </w:r>
      <w:r>
        <w:rPr>
          <w:rFonts w:ascii="Times New Roman" w:eastAsia="Times New Roman" w:hAnsi="Times New Roman" w:cs="Times New Roman"/>
          <w:color w:val="8B0000"/>
          <w:sz w:val="19"/>
          <w:szCs w:val="19"/>
        </w:rPr>
        <w:t xml:space="preserve">(15) </w:t>
      </w:r>
      <w:r>
        <w:rPr>
          <w:rFonts w:ascii="Times New Roman" w:eastAsia="Times New Roman" w:hAnsi="Times New Roman" w:cs="Times New Roman"/>
          <w:color w:val="000000"/>
          <w:sz w:val="19"/>
          <w:szCs w:val="19"/>
        </w:rPr>
        <w:t>Elevilor străini care doresc să urmeze st</w:t>
      </w:r>
      <w:r>
        <w:rPr>
          <w:rFonts w:ascii="Times New Roman" w:eastAsia="Times New Roman" w:hAnsi="Times New Roman" w:cs="Times New Roman"/>
          <w:color w:val="000000"/>
          <w:sz w:val="19"/>
          <w:szCs w:val="19"/>
        </w:rPr>
        <w:t xml:space="preserve">udiile în învăţământul românesc li se aplică prevederile elaborate de minister privind şcolarizarea elevilor străini în învăţământul preuniversitar din România. </w:t>
      </w:r>
      <w:r>
        <w:rPr>
          <w:rFonts w:ascii="Times New Roman" w:eastAsia="Times New Roman" w:hAnsi="Times New Roman" w:cs="Times New Roman"/>
          <w:color w:val="8B0000"/>
          <w:sz w:val="19"/>
          <w:szCs w:val="19"/>
        </w:rPr>
        <w:t xml:space="preserve">(16) </w:t>
      </w:r>
      <w:r>
        <w:rPr>
          <w:rFonts w:ascii="Times New Roman" w:eastAsia="Times New Roman" w:hAnsi="Times New Roman" w:cs="Times New Roman"/>
          <w:color w:val="000000"/>
          <w:sz w:val="19"/>
          <w:szCs w:val="19"/>
        </w:rPr>
        <w:t xml:space="preserve">Prin excepţie de la prevederile alin (1)-(12), în temeiul </w:t>
      </w:r>
      <w:r>
        <w:rPr>
          <w:rFonts w:ascii="Times New Roman" w:eastAsia="Times New Roman" w:hAnsi="Times New Roman" w:cs="Times New Roman"/>
          <w:color w:val="0000FF"/>
          <w:sz w:val="19"/>
          <w:szCs w:val="19"/>
        </w:rPr>
        <w:t xml:space="preserve">Legii nr. 356/2007 </w:t>
      </w:r>
      <w:r>
        <w:rPr>
          <w:rFonts w:ascii="Times New Roman" w:eastAsia="Times New Roman" w:hAnsi="Times New Roman" w:cs="Times New Roman"/>
          <w:color w:val="000000"/>
          <w:sz w:val="19"/>
          <w:szCs w:val="19"/>
        </w:rPr>
        <w:t>pentru aderar</w:t>
      </w:r>
      <w:r>
        <w:rPr>
          <w:rFonts w:ascii="Times New Roman" w:eastAsia="Times New Roman" w:hAnsi="Times New Roman" w:cs="Times New Roman"/>
          <w:color w:val="000000"/>
          <w:sz w:val="19"/>
          <w:szCs w:val="19"/>
        </w:rPr>
        <w:t xml:space="preserve">ea României la </w:t>
      </w:r>
      <w:r>
        <w:rPr>
          <w:rFonts w:ascii="Times New Roman" w:eastAsia="Times New Roman" w:hAnsi="Times New Roman" w:cs="Times New Roman"/>
          <w:color w:val="0000FF"/>
          <w:sz w:val="19"/>
          <w:szCs w:val="19"/>
        </w:rPr>
        <w:t xml:space="preserve">Convenţia </w:t>
      </w:r>
      <w:r>
        <w:rPr>
          <w:rFonts w:ascii="Times New Roman" w:eastAsia="Times New Roman" w:hAnsi="Times New Roman" w:cs="Times New Roman"/>
          <w:color w:val="000000"/>
          <w:sz w:val="19"/>
          <w:szCs w:val="19"/>
        </w:rPr>
        <w:t>privind definirea statutului şcolilor europene, adoptată la Luxemburg la 21 iunie 1994, elevilor români înscrişi în sistemul şcolilor europene, reintegraţi în sistemul educaţional naţional, li se recunosc şi li se echivalează în pr</w:t>
      </w:r>
      <w:r>
        <w:rPr>
          <w:rFonts w:ascii="Times New Roman" w:eastAsia="Times New Roman" w:hAnsi="Times New Roman" w:cs="Times New Roman"/>
          <w:color w:val="000000"/>
          <w:sz w:val="19"/>
          <w:szCs w:val="19"/>
        </w:rPr>
        <w:t xml:space="preserve">ocedură simplificată, pe baza cererii avizate de către Ministerul Educaţiei şi Cercetării, prin direcţia cu atribuţii în domeniul şcolilor europene, notele/calificativele obţinute, cu </w:t>
      </w:r>
      <w:r>
        <w:rPr>
          <w:rFonts w:ascii="Times New Roman" w:eastAsia="Times New Roman" w:hAnsi="Times New Roman" w:cs="Times New Roman"/>
          <w:color w:val="000000"/>
          <w:sz w:val="19"/>
          <w:szCs w:val="19"/>
        </w:rPr>
        <w:lastRenderedPageBreak/>
        <w:t xml:space="preserve">încadrarea în clasa corespunzătoare, </w:t>
      </w:r>
    </w:p>
    <w:p w14:paraId="00000155"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126 </w:t>
      </w:r>
    </w:p>
    <w:p w14:paraId="00000156" w14:textId="77777777" w:rsidR="00AD02EB" w:rsidRDefault="00C563E7">
      <w:pPr>
        <w:widowControl w:val="0"/>
        <w:pBdr>
          <w:top w:val="nil"/>
          <w:left w:val="nil"/>
          <w:bottom w:val="nil"/>
          <w:right w:val="nil"/>
          <w:between w:val="nil"/>
        </w:pBdr>
        <w:spacing w:before="57"/>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Elevilor dintr-o unitate de învăţământ de stat, particular sau confesional din România, care urmează să continue studiile în alte ţări pentru o perioadă determinată de timp, li se rezervă locul în unitatea de învăţământ de unde pleacă, la solicitarea scris</w:t>
      </w:r>
      <w:r>
        <w:rPr>
          <w:rFonts w:ascii="Times New Roman" w:eastAsia="Times New Roman" w:hAnsi="Times New Roman" w:cs="Times New Roman"/>
          <w:color w:val="000000"/>
          <w:sz w:val="19"/>
          <w:szCs w:val="19"/>
        </w:rPr>
        <w:t xml:space="preserve">ă a părintelui, tutorelui sau reprezentantului legal.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cazul în care o persoană, indiferent de cetăţenie sau statut, solicită înscrierea în sistemul de învăţământ românesc după începerea cursurilor noului an şcolar, se aplică procedura referitoare la</w:t>
      </w:r>
      <w:r>
        <w:rPr>
          <w:rFonts w:ascii="Times New Roman" w:eastAsia="Times New Roman" w:hAnsi="Times New Roman" w:cs="Times New Roman"/>
          <w:color w:val="000000"/>
          <w:sz w:val="19"/>
          <w:szCs w:val="19"/>
        </w:rPr>
        <w:t xml:space="preserve"> recunoaştere şi echivalare şi, după caz, cea prevăzută la articolele precedente, dacă nu i se poate echivala anul şcolar parcurs în străinătate. </w:t>
      </w:r>
    </w:p>
    <w:p w14:paraId="00000157"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127 </w:t>
      </w:r>
    </w:p>
    <w:p w14:paraId="00000158"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Consiliile profesorale din unităţile de învăţământ de stat, particular sau confesional val</w:t>
      </w:r>
      <w:r>
        <w:rPr>
          <w:rFonts w:ascii="Times New Roman" w:eastAsia="Times New Roman" w:hAnsi="Times New Roman" w:cs="Times New Roman"/>
          <w:color w:val="000000"/>
          <w:sz w:val="19"/>
          <w:szCs w:val="19"/>
        </w:rPr>
        <w:t>idează situaţia şcolară a elevilor, pe clase, în şedinţa de încheiere a cursurilor semestriale/anuale, iar secretarul consiliului consemnează în procesul-verbal numărul elevilor promovaţi, numărul şi numele elevilor corigenţi, repetenţi, amânaţi, exmatricu</w:t>
      </w:r>
      <w:r>
        <w:rPr>
          <w:rFonts w:ascii="Times New Roman" w:eastAsia="Times New Roman" w:hAnsi="Times New Roman" w:cs="Times New Roman"/>
          <w:color w:val="000000"/>
          <w:sz w:val="19"/>
          <w:szCs w:val="19"/>
        </w:rPr>
        <w:t xml:space="preserve">laţi, precum şi numele elevilor cu note la purtare mai mici de 7,00, respectiv 8,00 pentru profilul pedagogic şi unităţile de învăţământ teologic şi militar/calificative mai puţin de „Bine“.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Situaţia şcolară a elevilor corigenţi, amânaţi sau repetenţi </w:t>
      </w:r>
      <w:r>
        <w:rPr>
          <w:rFonts w:ascii="Times New Roman" w:eastAsia="Times New Roman" w:hAnsi="Times New Roman" w:cs="Times New Roman"/>
          <w:color w:val="000000"/>
          <w:sz w:val="19"/>
          <w:szCs w:val="19"/>
        </w:rPr>
        <w:t>se comunică în scris părinţilor sau reprezentanţilor legali sau, după caz, elevilor majori de către învăţător/institutor/profesorul pentru învăţământul primar/profesorul diriginte, în cel mult 10 zile de la încheierea cursurilor fiecărui semestru/an şcolar</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Pentru elevii amânaţi sau corigenţi, învăţătorul/ institutorul/profesorul pentru învăţământul primar/profesorul diriginte comunică în scris părinţilor, tutorelui sau reprezentantului legal programul de desfăşurare a examenelor de corigenţă şi perioad</w:t>
      </w:r>
      <w:r>
        <w:rPr>
          <w:rFonts w:ascii="Times New Roman" w:eastAsia="Times New Roman" w:hAnsi="Times New Roman" w:cs="Times New Roman"/>
          <w:color w:val="000000"/>
          <w:sz w:val="19"/>
          <w:szCs w:val="19"/>
        </w:rPr>
        <w:t xml:space="preserve">a de încheiere a situaţiei şcolare. </w:t>
      </w:r>
    </w:p>
    <w:p w14:paraId="00000159" w14:textId="77777777" w:rsidR="00AD02EB" w:rsidRDefault="00C563E7">
      <w:pPr>
        <w:widowControl w:val="0"/>
        <w:pBdr>
          <w:top w:val="nil"/>
          <w:left w:val="nil"/>
          <w:bottom w:val="nil"/>
          <w:right w:val="nil"/>
          <w:between w:val="nil"/>
        </w:pBdr>
        <w:ind w:left="-206" w:right="-4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Nu pot fi făcute publice, fără acordul părintelui/ reprezentantului legal sau al elevului/absolventului major, documentele elevului, cu excepţia situaţiei prevăzute de </w:t>
      </w:r>
      <w:r>
        <w:rPr>
          <w:rFonts w:ascii="Times New Roman" w:eastAsia="Times New Roman" w:hAnsi="Times New Roman" w:cs="Times New Roman"/>
          <w:color w:val="0000FF"/>
          <w:sz w:val="19"/>
          <w:szCs w:val="19"/>
        </w:rPr>
        <w:t xml:space="preserve">Legea nr. 272/2004 </w:t>
      </w:r>
      <w:r>
        <w:rPr>
          <w:rFonts w:ascii="Times New Roman" w:eastAsia="Times New Roman" w:hAnsi="Times New Roman" w:cs="Times New Roman"/>
          <w:color w:val="000000"/>
          <w:sz w:val="19"/>
          <w:szCs w:val="19"/>
        </w:rPr>
        <w:t xml:space="preserve">privind protecţia şi promovarea drepturilor copilului, republicată, cu modificările şi completările ulterioare. </w:t>
      </w:r>
    </w:p>
    <w:p w14:paraId="0000015A" w14:textId="77777777" w:rsidR="00AD02EB" w:rsidRDefault="00C563E7">
      <w:pPr>
        <w:widowControl w:val="0"/>
        <w:pBdr>
          <w:top w:val="nil"/>
          <w:left w:val="nil"/>
          <w:bottom w:val="nil"/>
          <w:right w:val="nil"/>
          <w:between w:val="nil"/>
        </w:pBdr>
        <w:spacing w:before="172"/>
        <w:ind w:left="1012" w:right="101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Secţiunea a 2-a Examenele organizate la nivelul unităţilor de învăţământ </w:t>
      </w:r>
    </w:p>
    <w:p w14:paraId="0000015B" w14:textId="77777777" w:rsidR="00AD02EB" w:rsidRDefault="00C563E7">
      <w:pPr>
        <w:widowControl w:val="0"/>
        <w:pBdr>
          <w:top w:val="nil"/>
          <w:left w:val="nil"/>
          <w:bottom w:val="nil"/>
          <w:right w:val="nil"/>
          <w:between w:val="nil"/>
        </w:pBdr>
        <w:spacing w:before="139"/>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128 </w:t>
      </w:r>
    </w:p>
    <w:p w14:paraId="0000015C" w14:textId="77777777" w:rsidR="00AD02EB" w:rsidRDefault="00C563E7">
      <w:pPr>
        <w:widowControl w:val="0"/>
        <w:pBdr>
          <w:top w:val="nil"/>
          <w:left w:val="nil"/>
          <w:bottom w:val="nil"/>
          <w:right w:val="nil"/>
          <w:between w:val="nil"/>
        </w:pBdr>
        <w:spacing w:before="62"/>
        <w:ind w:left="-206" w:right="3595"/>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Examenele organizate de unităţile de învăţământ sunt: </w:t>
      </w:r>
    </w:p>
    <w:p w14:paraId="0000015D" w14:textId="77777777" w:rsidR="00AD02EB" w:rsidRDefault="00C563E7">
      <w:pPr>
        <w:widowControl w:val="0"/>
        <w:pBdr>
          <w:top w:val="nil"/>
          <w:left w:val="nil"/>
          <w:bottom w:val="nil"/>
          <w:right w:val="nil"/>
          <w:between w:val="nil"/>
        </w:pBdr>
        <w:spacing w:before="57"/>
        <w:ind w:left="-206" w:right="-436"/>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examen de corigenţă;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examen de încheiere a situaţiei şcolare pentru elevii declaraţi amânaţi;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examen de diferenţe pentru elevii a căror înscriere în unitatea de învăţământ este condiţionată de pr</w:t>
      </w:r>
      <w:r>
        <w:rPr>
          <w:rFonts w:ascii="Times New Roman" w:eastAsia="Times New Roman" w:hAnsi="Times New Roman" w:cs="Times New Roman"/>
          <w:color w:val="000000"/>
          <w:sz w:val="19"/>
          <w:szCs w:val="19"/>
        </w:rPr>
        <w:t xml:space="preserve">omovarea unor astfel de examene;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examinări/testări organizate în vederea înscrierii elevilor în clasa a V-a.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Organizarea în unităţile de învăţământ a examenelor de admitere în învăţământul liceal sau profesional, inclusiv învăţământ profesional şi te</w:t>
      </w:r>
      <w:r>
        <w:rPr>
          <w:rFonts w:ascii="Times New Roman" w:eastAsia="Times New Roman" w:hAnsi="Times New Roman" w:cs="Times New Roman"/>
          <w:color w:val="000000"/>
          <w:sz w:val="19"/>
          <w:szCs w:val="19"/>
        </w:rPr>
        <w:t xml:space="preserve">hnic dual, precum şi a examenelor şi evaluărilor naţionale se face conform metodologiilor aprobate prin ordin al ministrului educaţiei şi cercetării.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Se interzice organizarea unor examinări în vederea înscrierii elevilor în prima clasă a învăţământului</w:t>
      </w:r>
      <w:r>
        <w:rPr>
          <w:rFonts w:ascii="Times New Roman" w:eastAsia="Times New Roman" w:hAnsi="Times New Roman" w:cs="Times New Roman"/>
          <w:color w:val="000000"/>
          <w:sz w:val="19"/>
          <w:szCs w:val="19"/>
        </w:rPr>
        <w:t xml:space="preserve"> primar. În situaţia în care părintele, tutorele sau reprezentantul legal decide înscrierea copilului în clasa pregătitoare înainte de vârsta stabilită prin lege, după caz, conform normelor în vigoare, cadrul didactic de la grupa de învăţământ preşcolar pe</w:t>
      </w:r>
      <w:r>
        <w:rPr>
          <w:rFonts w:ascii="Times New Roman" w:eastAsia="Times New Roman" w:hAnsi="Times New Roman" w:cs="Times New Roman"/>
          <w:color w:val="000000"/>
          <w:sz w:val="19"/>
          <w:szCs w:val="19"/>
        </w:rPr>
        <w:t xml:space="preserve"> care a frecventat-o copilul sau centrul judeţean de resurse şi asistenţă educaţională/Centrul Municipiului Bucureşti de Resurse şi Asistenţă Educaţională, pentru copiii care se întorc din străinătate, realizează evaluarea nivelului de dezvoltare al acesto</w:t>
      </w:r>
      <w:r>
        <w:rPr>
          <w:rFonts w:ascii="Times New Roman" w:eastAsia="Times New Roman" w:hAnsi="Times New Roman" w:cs="Times New Roman"/>
          <w:color w:val="000000"/>
          <w:sz w:val="19"/>
          <w:szCs w:val="19"/>
        </w:rPr>
        <w:t xml:space="preserve">ra.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Fac excepţie de la prevederile </w:t>
      </w:r>
      <w:r>
        <w:rPr>
          <w:rFonts w:ascii="Times New Roman" w:eastAsia="Times New Roman" w:hAnsi="Times New Roman" w:cs="Times New Roman"/>
          <w:color w:val="006400"/>
          <w:sz w:val="19"/>
          <w:szCs w:val="19"/>
        </w:rPr>
        <w:t xml:space="preserve">alin. (3) </w:t>
      </w:r>
      <w:r>
        <w:rPr>
          <w:rFonts w:ascii="Times New Roman" w:eastAsia="Times New Roman" w:hAnsi="Times New Roman" w:cs="Times New Roman"/>
          <w:color w:val="000000"/>
          <w:sz w:val="19"/>
          <w:szCs w:val="19"/>
        </w:rPr>
        <w:t>unităţile de învăţământ cu predare în limbile minorităţilor naţionale, care pot organiza testări ale nivelului cunoaşterii limbii de predare, în cazul în care numărul candidaţilor la înscrierea în clasa pregătitoare depăşeşte numărul de locuri, în baza met</w:t>
      </w:r>
      <w:r>
        <w:rPr>
          <w:rFonts w:ascii="Times New Roman" w:eastAsia="Times New Roman" w:hAnsi="Times New Roman" w:cs="Times New Roman"/>
          <w:color w:val="000000"/>
          <w:sz w:val="19"/>
          <w:szCs w:val="19"/>
        </w:rPr>
        <w:t xml:space="preserve">odologiei de înscriere în învăţământul primar aprobate prin ordin al ministrului educaţiei şi cercetării.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Organizarea unor examinări în vederea înscrierii elevilor în clasa pregătitoare este permisă pentru unităţile de învăţământ cu profil artistic şi </w:t>
      </w:r>
      <w:r>
        <w:rPr>
          <w:rFonts w:ascii="Times New Roman" w:eastAsia="Times New Roman" w:hAnsi="Times New Roman" w:cs="Times New Roman"/>
          <w:color w:val="000000"/>
          <w:sz w:val="19"/>
          <w:szCs w:val="19"/>
        </w:rPr>
        <w:t xml:space="preserve">cu profil sportiv, în vederea testării aptitudinilor specifice, în baza metodologiei de înscriere în învăţământul primar aprobate prin ordin al ministrului educaţiei şi cercetării.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Organizarea unor examinări în vederea înscrierii elevilor în clasa a V-</w:t>
      </w:r>
      <w:r>
        <w:rPr>
          <w:rFonts w:ascii="Times New Roman" w:eastAsia="Times New Roman" w:hAnsi="Times New Roman" w:cs="Times New Roman"/>
          <w:color w:val="000000"/>
          <w:sz w:val="19"/>
          <w:szCs w:val="19"/>
        </w:rPr>
        <w:t xml:space="preserve">a este permisă în următoarele situaţii: </w:t>
      </w:r>
    </w:p>
    <w:p w14:paraId="0000015E" w14:textId="77777777" w:rsidR="00AD02EB" w:rsidRDefault="00C563E7">
      <w:pPr>
        <w:widowControl w:val="0"/>
        <w:pBdr>
          <w:top w:val="nil"/>
          <w:left w:val="nil"/>
          <w:bottom w:val="nil"/>
          <w:right w:val="nil"/>
          <w:between w:val="nil"/>
        </w:pBdr>
        <w:spacing w:before="57"/>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pentru unităţile de învăţământ care nu au clase de învăţământ primar, iar numărul cererilor de înscriere în clasa a V-a depăşeşte numărul locurilor oferite;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pentru unităţile de învăţământ cu profil artistic şi c</w:t>
      </w:r>
      <w:r>
        <w:rPr>
          <w:rFonts w:ascii="Times New Roman" w:eastAsia="Times New Roman" w:hAnsi="Times New Roman" w:cs="Times New Roman"/>
          <w:color w:val="000000"/>
          <w:sz w:val="19"/>
          <w:szCs w:val="19"/>
        </w:rPr>
        <w:t xml:space="preserve">u profil sportiv, în vederea testării aptitudinilor specifice;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pentru unităţile de învăţământ care urmăresc formarea unor clase cu predare în regim intensiv a unei limbi de circulaţie internaţională, în vederea verificării nivelului de cunoaştere a limbi</w:t>
      </w:r>
      <w:r>
        <w:rPr>
          <w:rFonts w:ascii="Times New Roman" w:eastAsia="Times New Roman" w:hAnsi="Times New Roman" w:cs="Times New Roman"/>
          <w:color w:val="000000"/>
          <w:sz w:val="19"/>
          <w:szCs w:val="19"/>
        </w:rPr>
        <w:t xml:space="preserve">i respective.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Elevii care, anterior înscrierii în clasa a V-a, la clasele cu predare în regim intensiv a unei limbi de circulaţie internaţională au susţinut examene de competenţă lingvistică într-o limbă de circulaţie internaţională şi au obţinut o dip</w:t>
      </w:r>
      <w:r>
        <w:rPr>
          <w:rFonts w:ascii="Times New Roman" w:eastAsia="Times New Roman" w:hAnsi="Times New Roman" w:cs="Times New Roman"/>
          <w:color w:val="000000"/>
          <w:sz w:val="19"/>
          <w:szCs w:val="19"/>
        </w:rPr>
        <w:t xml:space="preserve">lomă nivel A1 sau nivel superior sunt admişi fără a mai susţine proba de verificare a cunoştinţelor la limba modernă respectivă, numai dacă numărul total al elevilor care optează pentru acest tip de clase este mai mic sau egal cu numărul de locuri aprobat </w:t>
      </w:r>
      <w:r>
        <w:rPr>
          <w:rFonts w:ascii="Times New Roman" w:eastAsia="Times New Roman" w:hAnsi="Times New Roman" w:cs="Times New Roman"/>
          <w:color w:val="000000"/>
          <w:sz w:val="19"/>
          <w:szCs w:val="19"/>
        </w:rPr>
        <w:t xml:space="preserve">pentru clasele cu predare în regim intensiv a unei limbi de circulaţie </w:t>
      </w:r>
      <w:r>
        <w:rPr>
          <w:rFonts w:ascii="Times New Roman" w:eastAsia="Times New Roman" w:hAnsi="Times New Roman" w:cs="Times New Roman"/>
          <w:color w:val="000000"/>
          <w:sz w:val="19"/>
          <w:szCs w:val="19"/>
        </w:rPr>
        <w:lastRenderedPageBreak/>
        <w:t>internaţională. În cazul în care numărul total al elevilor care optează pentru clasele cu predare în regim intensiv a unei limbi de circulaţie internaţională este mai mare decât numărul</w:t>
      </w:r>
      <w:r>
        <w:rPr>
          <w:rFonts w:ascii="Times New Roman" w:eastAsia="Times New Roman" w:hAnsi="Times New Roman" w:cs="Times New Roman"/>
          <w:color w:val="000000"/>
          <w:sz w:val="19"/>
          <w:szCs w:val="19"/>
        </w:rPr>
        <w:t xml:space="preserve"> de locuri aprobat pentru acest tip de clase, toţi elevii susţin examenul pentru evaluarea nivelului de cunoştinţe al limbii respective.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În situaţii excepţionale, în care se înregistrează întârzieri în eliberarea, de către instituţia/organizaţia care a</w:t>
      </w:r>
      <w:r>
        <w:rPr>
          <w:rFonts w:ascii="Times New Roman" w:eastAsia="Times New Roman" w:hAnsi="Times New Roman" w:cs="Times New Roman"/>
          <w:color w:val="000000"/>
          <w:sz w:val="19"/>
          <w:szCs w:val="19"/>
        </w:rPr>
        <w:t xml:space="preserve">dministrează examenul respectiv, a diplomei menţionate la </w:t>
      </w:r>
      <w:r>
        <w:rPr>
          <w:rFonts w:ascii="Times New Roman" w:eastAsia="Times New Roman" w:hAnsi="Times New Roman" w:cs="Times New Roman"/>
          <w:color w:val="006400"/>
          <w:sz w:val="19"/>
          <w:szCs w:val="19"/>
        </w:rPr>
        <w:t>alin. (7)</w:t>
      </w:r>
      <w:r>
        <w:rPr>
          <w:rFonts w:ascii="Times New Roman" w:eastAsia="Times New Roman" w:hAnsi="Times New Roman" w:cs="Times New Roman"/>
          <w:color w:val="000000"/>
          <w:sz w:val="19"/>
          <w:szCs w:val="19"/>
        </w:rPr>
        <w:t xml:space="preserve">, părintele/reprezentantul legal al candidatului poate depune o adeverinţă care să ateste promovarea examenului, eliberată de respectiva instituţie/organizaţie. </w:t>
      </w:r>
    </w:p>
    <w:p w14:paraId="0000015F" w14:textId="77777777" w:rsidR="00AD02EB" w:rsidRDefault="00C563E7">
      <w:pPr>
        <w:widowControl w:val="0"/>
        <w:pBdr>
          <w:top w:val="nil"/>
          <w:left w:val="nil"/>
          <w:bottom w:val="nil"/>
          <w:right w:val="nil"/>
          <w:between w:val="nil"/>
        </w:pBdr>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129 </w:t>
      </w:r>
    </w:p>
    <w:p w14:paraId="00000160" w14:textId="77777777" w:rsidR="00AD02EB" w:rsidRDefault="00C563E7">
      <w:pPr>
        <w:widowControl w:val="0"/>
        <w:pBdr>
          <w:top w:val="nil"/>
          <w:left w:val="nil"/>
          <w:bottom w:val="nil"/>
          <w:right w:val="nil"/>
          <w:between w:val="nil"/>
        </w:pBdr>
        <w:spacing w:before="48"/>
        <w:ind w:left="-206" w:right="64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Desfăşurarea examenelor de diferenţă are loc, de regulă, în perioada vacanţelor şcolare. </w:t>
      </w:r>
    </w:p>
    <w:p w14:paraId="00000161" w14:textId="77777777" w:rsidR="00AD02EB" w:rsidRDefault="00C563E7">
      <w:pPr>
        <w:widowControl w:val="0"/>
        <w:pBdr>
          <w:top w:val="nil"/>
          <w:left w:val="nil"/>
          <w:bottom w:val="nil"/>
          <w:right w:val="nil"/>
          <w:between w:val="nil"/>
        </w:pBdr>
        <w:spacing w:before="14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130 </w:t>
      </w:r>
    </w:p>
    <w:p w14:paraId="00000162" w14:textId="77777777" w:rsidR="00AD02EB" w:rsidRDefault="00C563E7">
      <w:pPr>
        <w:widowControl w:val="0"/>
        <w:pBdr>
          <w:top w:val="nil"/>
          <w:left w:val="nil"/>
          <w:bottom w:val="nil"/>
          <w:right w:val="nil"/>
          <w:between w:val="nil"/>
        </w:pBdr>
        <w:spacing w:before="43"/>
        <w:ind w:left="-206" w:right="-42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La examenele de diferenţă pentru elevii care solicită transferul de la o unitate de învăţământ la alta nu se acordă reexaminare. </w:t>
      </w:r>
    </w:p>
    <w:p w14:paraId="00000163" w14:textId="77777777" w:rsidR="00AD02EB" w:rsidRDefault="00C563E7">
      <w:pPr>
        <w:widowControl w:val="0"/>
        <w:pBdr>
          <w:top w:val="nil"/>
          <w:left w:val="nil"/>
          <w:bottom w:val="nil"/>
          <w:right w:val="nil"/>
          <w:between w:val="nil"/>
        </w:pBdr>
        <w:spacing w:before="14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131 </w:t>
      </w:r>
    </w:p>
    <w:p w14:paraId="00000164"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Pentru desfăşurarea examenelor există trei tipuri de probe: scrise, orale şi practice, după caz. La toate examenele se susţin, de regulă, două din cele trei probe - proba scrisă şi proba orală.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Pentru disciplinele/modulele de studiu la care, datorită p</w:t>
      </w:r>
      <w:r>
        <w:rPr>
          <w:rFonts w:ascii="Times New Roman" w:eastAsia="Times New Roman" w:hAnsi="Times New Roman" w:cs="Times New Roman"/>
          <w:color w:val="000000"/>
          <w:sz w:val="19"/>
          <w:szCs w:val="19"/>
        </w:rPr>
        <w:t xml:space="preserve">rofilului sau/şi specializării/calificării profesionale, este necesară şi proba practică, modalităţile de susţinere a acesteia, precum şi cea de-a doua probă de examen sunt stabilite de directorul unităţii de învăţământ împreună cu membrii comisiei pentru </w:t>
      </w:r>
      <w:r>
        <w:rPr>
          <w:rFonts w:ascii="Times New Roman" w:eastAsia="Times New Roman" w:hAnsi="Times New Roman" w:cs="Times New Roman"/>
          <w:color w:val="000000"/>
          <w:sz w:val="19"/>
          <w:szCs w:val="19"/>
        </w:rPr>
        <w:t xml:space="preserve">curriculum.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Proba practică se susţine la disciplinele/modulele care au, preponderent, astfel de activităţi.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Directorul unităţii de învăţământ stabileşte, prin decizie, în baza hotărârii consiliului de administraţie, componenţa comisiilor şi datele </w:t>
      </w:r>
      <w:r>
        <w:rPr>
          <w:rFonts w:ascii="Times New Roman" w:eastAsia="Times New Roman" w:hAnsi="Times New Roman" w:cs="Times New Roman"/>
          <w:color w:val="000000"/>
          <w:sz w:val="19"/>
          <w:szCs w:val="19"/>
        </w:rPr>
        <w:t xml:space="preserve">de desfăşurare a examenelor. Comisia de corigenţe are în componenţă un preşedinte şi câte două cadre didactice examinatoare pentru fiecare comisie pe disciplină. Comisia este responsabilă de realizarea subiectelor.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La toate examenele, evaluarea elevilo</w:t>
      </w:r>
      <w:r>
        <w:rPr>
          <w:rFonts w:ascii="Times New Roman" w:eastAsia="Times New Roman" w:hAnsi="Times New Roman" w:cs="Times New Roman"/>
          <w:color w:val="000000"/>
          <w:sz w:val="19"/>
          <w:szCs w:val="19"/>
        </w:rPr>
        <w:t xml:space="preserve">r se face de cadre didactice de aceeaşi specialitate sau, după caz, specialităţi înrudite/din aceeaşi arie curriculară.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Pentru examinarea elevilor corigenţi, unul dintre cadrele didactice este cel care a predat elevului disciplina/modulul de învăţământ</w:t>
      </w:r>
      <w:r>
        <w:rPr>
          <w:rFonts w:ascii="Times New Roman" w:eastAsia="Times New Roman" w:hAnsi="Times New Roman" w:cs="Times New Roman"/>
          <w:color w:val="000000"/>
          <w:sz w:val="19"/>
          <w:szCs w:val="19"/>
        </w:rPr>
        <w:t xml:space="preserve"> în timpul anului şcolar. În mod excepţional, în situaţia în care între elev şi profesor există un conflict care ar putea vicia rezultatul evaluării, în comisia de examen este numit un alt cadru didactic de aceeaşi specialitate sau, după caz, de specialită</w:t>
      </w:r>
      <w:r>
        <w:rPr>
          <w:rFonts w:ascii="Times New Roman" w:eastAsia="Times New Roman" w:hAnsi="Times New Roman" w:cs="Times New Roman"/>
          <w:color w:val="000000"/>
          <w:sz w:val="19"/>
          <w:szCs w:val="19"/>
        </w:rPr>
        <w:t xml:space="preserve">ţi înrudite din aceeaşi arie curriculară. </w:t>
      </w:r>
    </w:p>
    <w:p w14:paraId="00000165"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132 </w:t>
      </w:r>
    </w:p>
    <w:p w14:paraId="00000166" w14:textId="77777777" w:rsidR="00AD02EB" w:rsidRDefault="00C563E7">
      <w:pPr>
        <w:widowControl w:val="0"/>
        <w:pBdr>
          <w:top w:val="nil"/>
          <w:left w:val="nil"/>
          <w:bottom w:val="nil"/>
          <w:right w:val="nil"/>
          <w:between w:val="nil"/>
        </w:pBdr>
        <w:spacing w:before="57"/>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Proba scrisă a examenelor are o durată de 45 de minute pentru învăţământul primar şi de 90 de minute pentru învăţământul secundar şi postliceal, din momentul primirii subiectelor de către elev. Proba scrisă conţine două variante de subiecte, dintre care el</w:t>
      </w:r>
      <w:r>
        <w:rPr>
          <w:rFonts w:ascii="Times New Roman" w:eastAsia="Times New Roman" w:hAnsi="Times New Roman" w:cs="Times New Roman"/>
          <w:color w:val="000000"/>
          <w:sz w:val="19"/>
          <w:szCs w:val="19"/>
        </w:rPr>
        <w:t xml:space="preserve">evul tratează o singură variantă, la alegere.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Proba orală a examenelor se desfăşoară prin dialog cadru didactic - elev, pe baza biletelor de examen. Numărul biletelor de examen este de două ori mai mare decât numărul elevilor care susţin examenul la di</w:t>
      </w:r>
      <w:r>
        <w:rPr>
          <w:rFonts w:ascii="Times New Roman" w:eastAsia="Times New Roman" w:hAnsi="Times New Roman" w:cs="Times New Roman"/>
          <w:color w:val="000000"/>
          <w:sz w:val="19"/>
          <w:szCs w:val="19"/>
        </w:rPr>
        <w:t xml:space="preserve">sciplina/modulul respectivă/respectiv. Fiecare bilet conţine două subiecte. Elevul poate schimba biletul de examen cel mult o dată.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Fiecare cadru didactic examinator acordă elevului câte o notă la fiecare probă susţinută de acesta. Notele de la probele</w:t>
      </w:r>
      <w:r>
        <w:rPr>
          <w:rFonts w:ascii="Times New Roman" w:eastAsia="Times New Roman" w:hAnsi="Times New Roman" w:cs="Times New Roman"/>
          <w:color w:val="000000"/>
          <w:sz w:val="19"/>
          <w:szCs w:val="19"/>
        </w:rPr>
        <w:t xml:space="preserve"> orale sau practice sunt întregi. Notele de la probele scrise pot fi şi fracţionare. Media aritmetică a notelor acordate la cele două sau trei probe, rotunjită la nota întreagă cea mai apropiată, reprezintă nota finală la examenul de corigenţă, fracţiunile</w:t>
      </w:r>
      <w:r>
        <w:rPr>
          <w:rFonts w:ascii="Times New Roman" w:eastAsia="Times New Roman" w:hAnsi="Times New Roman" w:cs="Times New Roman"/>
          <w:color w:val="000000"/>
          <w:sz w:val="19"/>
          <w:szCs w:val="19"/>
        </w:rPr>
        <w:t xml:space="preserve"> de 50 de sutimi rotunjindu-se în favoarea elevului.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Media obţinută de elev la examenul de corigenţă este media aritmetică, calculată cu două zecimale, fără rotunjire, a notelor finale acordate de cei doi examinatori. Între notele finale acordate de ce</w:t>
      </w:r>
      <w:r>
        <w:rPr>
          <w:rFonts w:ascii="Times New Roman" w:eastAsia="Times New Roman" w:hAnsi="Times New Roman" w:cs="Times New Roman"/>
          <w:color w:val="000000"/>
          <w:sz w:val="19"/>
          <w:szCs w:val="19"/>
        </w:rPr>
        <w:t xml:space="preserve">i doi examinatori nu se acceptă o diferenţă mai mare de un punct. În caz contrar, medierea o face preşedintele comisiei de examen.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La clasele la care evaluarea cunoştinţelor se face prin calificative se procedează astfel: după corectarea lucrărilor scr</w:t>
      </w:r>
      <w:r>
        <w:rPr>
          <w:rFonts w:ascii="Times New Roman" w:eastAsia="Times New Roman" w:hAnsi="Times New Roman" w:cs="Times New Roman"/>
          <w:color w:val="000000"/>
          <w:sz w:val="19"/>
          <w:szCs w:val="19"/>
        </w:rPr>
        <w:t xml:space="preserve">ise şi după susţinerea examenului oral, fiecare examinator acordă calificativul său; calificativul final al elevului la examenul de corigenţă se stabileşte de comun acord între cei doi examinatori. </w:t>
      </w:r>
    </w:p>
    <w:p w14:paraId="00000167"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133 </w:t>
      </w:r>
    </w:p>
    <w:p w14:paraId="00000168"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Elevul corigent este declarat promovat</w:t>
      </w:r>
      <w:r>
        <w:rPr>
          <w:rFonts w:ascii="Times New Roman" w:eastAsia="Times New Roman" w:hAnsi="Times New Roman" w:cs="Times New Roman"/>
          <w:color w:val="000000"/>
          <w:sz w:val="19"/>
          <w:szCs w:val="19"/>
        </w:rPr>
        <w:t xml:space="preserve"> la disciplina/modulul de examen dacă obţine cel puţin calificativul „Suficient“/media 5,00.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Sunt declaraţi promovaţi anual elevii care obţin, la fiecare disciplină/modul la care susţin examenul de corigenţă, cel puţin calificativul „Suficient“/media 5</w:t>
      </w:r>
      <w:r>
        <w:rPr>
          <w:rFonts w:ascii="Times New Roman" w:eastAsia="Times New Roman" w:hAnsi="Times New Roman" w:cs="Times New Roman"/>
          <w:color w:val="000000"/>
          <w:sz w:val="19"/>
          <w:szCs w:val="19"/>
        </w:rPr>
        <w:t xml:space="preserve">,00.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Media obţinută la examenul de corigenţă, la cel de încheiere a situaţiei şcolare pentru elevii amânaţi pentru un an şi la examenul de diferenţă care echivalează o disciplină studiată timp de un an şcolar constituie media anuală a disciplinei respe</w:t>
      </w:r>
      <w:r>
        <w:rPr>
          <w:rFonts w:ascii="Times New Roman" w:eastAsia="Times New Roman" w:hAnsi="Times New Roman" w:cs="Times New Roman"/>
          <w:color w:val="000000"/>
          <w:sz w:val="19"/>
          <w:szCs w:val="19"/>
        </w:rPr>
        <w:t xml:space="preserve">ctive şi intră în calculul mediei generale anuale. </w:t>
      </w:r>
    </w:p>
    <w:p w14:paraId="00000169" w14:textId="77777777" w:rsidR="00AD02EB" w:rsidRDefault="00C563E7">
      <w:pPr>
        <w:widowControl w:val="0"/>
        <w:pBdr>
          <w:top w:val="nil"/>
          <w:left w:val="nil"/>
          <w:bottom w:val="nil"/>
          <w:right w:val="nil"/>
          <w:between w:val="nil"/>
        </w:pBdr>
        <w:ind w:left="-206" w:right="-43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La examenul de încheiere a situaţiei şcolare pentru elevii amânaţi pe semestrul al II-lea sau la examenul de diferenţă care echivalează o disciplină numai pe intervalul unui semestru, media obţinută constituie media semestrială a elevului la disciplina res</w:t>
      </w:r>
      <w:r>
        <w:rPr>
          <w:rFonts w:ascii="Times New Roman" w:eastAsia="Times New Roman" w:hAnsi="Times New Roman" w:cs="Times New Roman"/>
          <w:color w:val="000000"/>
          <w:sz w:val="19"/>
          <w:szCs w:val="19"/>
        </w:rPr>
        <w:t xml:space="preserve">pectivă. </w:t>
      </w:r>
    </w:p>
    <w:p w14:paraId="0000016A"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134 </w:t>
      </w:r>
    </w:p>
    <w:p w14:paraId="0000016B" w14:textId="77777777" w:rsidR="00AD02EB" w:rsidRDefault="00C563E7">
      <w:pPr>
        <w:widowControl w:val="0"/>
        <w:pBdr>
          <w:top w:val="nil"/>
          <w:left w:val="nil"/>
          <w:bottom w:val="nil"/>
          <w:right w:val="nil"/>
          <w:between w:val="nil"/>
        </w:pBdr>
        <w:spacing w:before="57"/>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lastRenderedPageBreak/>
        <w:t xml:space="preserve">(1) </w:t>
      </w:r>
      <w:r>
        <w:rPr>
          <w:rFonts w:ascii="Times New Roman" w:eastAsia="Times New Roman" w:hAnsi="Times New Roman" w:cs="Times New Roman"/>
          <w:color w:val="000000"/>
          <w:sz w:val="19"/>
          <w:szCs w:val="19"/>
        </w:rPr>
        <w:t xml:space="preserve">Elevii corigenţi sau amânaţi care nu se pot prezenta la examene din motive temeinice, dovedite cu acte, depuse în cel mult 7 zile lucrătoare de la data examenului, sunt examinaţi la o dată ulterioară, stabilită de consiliul de </w:t>
      </w:r>
      <w:r>
        <w:rPr>
          <w:rFonts w:ascii="Times New Roman" w:eastAsia="Times New Roman" w:hAnsi="Times New Roman" w:cs="Times New Roman"/>
          <w:color w:val="000000"/>
          <w:sz w:val="19"/>
          <w:szCs w:val="19"/>
        </w:rPr>
        <w:t xml:space="preserve">administraţie, dar nu mai târziu de începerea cursurilor noului an şcolar.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situaţii excepţionale, respectiv internări în spital, imobilizări la pat etc., dovedite cu acte, inspectoratul şcolar poate aproba susţinerea examenului şi după începerea cur</w:t>
      </w:r>
      <w:r>
        <w:rPr>
          <w:rFonts w:ascii="Times New Roman" w:eastAsia="Times New Roman" w:hAnsi="Times New Roman" w:cs="Times New Roman"/>
          <w:color w:val="000000"/>
          <w:sz w:val="19"/>
          <w:szCs w:val="19"/>
        </w:rPr>
        <w:t xml:space="preserve">surilor noului an şcolar. </w:t>
      </w:r>
    </w:p>
    <w:p w14:paraId="0000016C" w14:textId="77777777" w:rsidR="00AD02EB" w:rsidRDefault="00C563E7">
      <w:pPr>
        <w:widowControl w:val="0"/>
        <w:pBdr>
          <w:top w:val="nil"/>
          <w:left w:val="nil"/>
          <w:bottom w:val="nil"/>
          <w:right w:val="nil"/>
          <w:between w:val="nil"/>
        </w:pBdr>
        <w:spacing w:before="158"/>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135 </w:t>
      </w:r>
    </w:p>
    <w:p w14:paraId="0000016D" w14:textId="77777777" w:rsidR="00AD02EB" w:rsidRDefault="00C563E7">
      <w:pPr>
        <w:widowControl w:val="0"/>
        <w:pBdr>
          <w:top w:val="nil"/>
          <w:left w:val="nil"/>
          <w:bottom w:val="nil"/>
          <w:right w:val="nil"/>
          <w:between w:val="nil"/>
        </w:pBdr>
        <w:spacing w:before="62"/>
        <w:ind w:left="-206" w:right="-432"/>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Rezultatele obţinute la examenele de încheiere a situaţiei şcolare, la examenele pentru elevii amânaţi şi la examenele de corigenţă, inclusiv la cele de reexaminare, se consemnează în catalogul de examen de către cadrele didactice examinatoare şi se trec î</w:t>
      </w:r>
      <w:r>
        <w:rPr>
          <w:rFonts w:ascii="Times New Roman" w:eastAsia="Times New Roman" w:hAnsi="Times New Roman" w:cs="Times New Roman"/>
          <w:color w:val="000000"/>
          <w:sz w:val="19"/>
          <w:szCs w:val="19"/>
        </w:rPr>
        <w:t xml:space="preserve">n catalogul clasei de către secretarul-şef/secretarul unităţii de învăţământ, în termen de maximum 5 zile de la afişarea rezultatelor, dar nu mai târziu de data începerii cursurilor noului an şcolar, cu excepţia situaţiilor prevăzute la </w:t>
      </w:r>
      <w:r>
        <w:rPr>
          <w:rFonts w:ascii="Times New Roman" w:eastAsia="Times New Roman" w:hAnsi="Times New Roman" w:cs="Times New Roman"/>
          <w:color w:val="006400"/>
          <w:sz w:val="19"/>
          <w:szCs w:val="19"/>
        </w:rPr>
        <w:t>art. 134 alin. (2)</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z w:val="19"/>
          <w:szCs w:val="19"/>
        </w:rPr>
        <w:t xml:space="preserve"> când rezultatele se consemnează în catalogul clasei în termen de 5 zile de la afişare.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Rezultatele obţinute de elevi la examenele de diferenţă se consemnează în catalogul de examen de către cadrele didactice examinatoare, iar în registrul matricol şi </w:t>
      </w:r>
      <w:r>
        <w:rPr>
          <w:rFonts w:ascii="Times New Roman" w:eastAsia="Times New Roman" w:hAnsi="Times New Roman" w:cs="Times New Roman"/>
          <w:color w:val="000000"/>
          <w:sz w:val="19"/>
          <w:szCs w:val="19"/>
        </w:rPr>
        <w:t xml:space="preserve">în catalogul clasei de către secretarul-şef/secretarul unităţii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catalogul de examen se consemnează calificativele/notele acordate la fiecare probă, nota finală acordată de fiecare cadru didactic examinator sau calificativul global, pr</w:t>
      </w:r>
      <w:r>
        <w:rPr>
          <w:rFonts w:ascii="Times New Roman" w:eastAsia="Times New Roman" w:hAnsi="Times New Roman" w:cs="Times New Roman"/>
          <w:color w:val="000000"/>
          <w:sz w:val="19"/>
          <w:szCs w:val="19"/>
        </w:rPr>
        <w:t xml:space="preserve">ecum şi media obţinută de elev la examen, respectiv calificativul final. Catalogul de examen se semnează de către examinatori şi de către preşedintele comisiei, imediat după terminarea examenului.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Preşedintele comisiei de examen predă secretarului unit</w:t>
      </w:r>
      <w:r>
        <w:rPr>
          <w:rFonts w:ascii="Times New Roman" w:eastAsia="Times New Roman" w:hAnsi="Times New Roman" w:cs="Times New Roman"/>
          <w:color w:val="000000"/>
          <w:sz w:val="19"/>
          <w:szCs w:val="19"/>
        </w:rPr>
        <w:t>ăţii de învăţământ toate documentele specifice acestor examene: cataloagele de examen, lucrările scrise şi însemnările elevilor la proba orală/practică. Aceste documente se predau imediat după finalizarea examenelor, dar nu mai târziu de data începerii cur</w:t>
      </w:r>
      <w:r>
        <w:rPr>
          <w:rFonts w:ascii="Times New Roman" w:eastAsia="Times New Roman" w:hAnsi="Times New Roman" w:cs="Times New Roman"/>
          <w:color w:val="000000"/>
          <w:sz w:val="19"/>
          <w:szCs w:val="19"/>
        </w:rPr>
        <w:t xml:space="preserve">surilor noului an şcolar, cu excepţia situaţiilor prevăzute la </w:t>
      </w:r>
      <w:r>
        <w:rPr>
          <w:rFonts w:ascii="Times New Roman" w:eastAsia="Times New Roman" w:hAnsi="Times New Roman" w:cs="Times New Roman"/>
          <w:color w:val="006400"/>
          <w:sz w:val="19"/>
          <w:szCs w:val="19"/>
        </w:rPr>
        <w:t>art. 134 alin. (2)</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Lucrările scrise şi foile cu însemnările elevului la proba orală a examenului se păstrează în arhiva unităţii de învăţământ timp de un an.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Rezultatul la examenele de</w:t>
      </w:r>
      <w:r>
        <w:rPr>
          <w:rFonts w:ascii="Times New Roman" w:eastAsia="Times New Roman" w:hAnsi="Times New Roman" w:cs="Times New Roman"/>
          <w:color w:val="000000"/>
          <w:sz w:val="19"/>
          <w:szCs w:val="19"/>
        </w:rPr>
        <w:t xml:space="preserve"> corigenţă şi la examenele de încheiere a situaţiei pentru elevii amânaţi, precum şi situaţia şcolară anuală a elevilor se afişează, la loc vizibil, a doua zi după încheierea sesiunii de examen şi se consemnează în procesul-verbal al primei şedinţe a consi</w:t>
      </w:r>
      <w:r>
        <w:rPr>
          <w:rFonts w:ascii="Times New Roman" w:eastAsia="Times New Roman" w:hAnsi="Times New Roman" w:cs="Times New Roman"/>
          <w:color w:val="000000"/>
          <w:sz w:val="19"/>
          <w:szCs w:val="19"/>
        </w:rPr>
        <w:t xml:space="preserve">liului profesoral. </w:t>
      </w:r>
    </w:p>
    <w:p w14:paraId="0000016E" w14:textId="77777777" w:rsidR="00AD02EB" w:rsidRDefault="00C563E7">
      <w:pPr>
        <w:widowControl w:val="0"/>
        <w:pBdr>
          <w:top w:val="nil"/>
          <w:left w:val="nil"/>
          <w:bottom w:val="nil"/>
          <w:right w:val="nil"/>
          <w:between w:val="nil"/>
        </w:pBdr>
        <w:spacing w:before="163"/>
        <w:ind w:left="-432" w:right="8356"/>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136 </w:t>
      </w:r>
    </w:p>
    <w:p w14:paraId="0000016F" w14:textId="77777777" w:rsidR="00AD02EB" w:rsidRDefault="00C563E7">
      <w:pPr>
        <w:widowControl w:val="0"/>
        <w:pBdr>
          <w:top w:val="nil"/>
          <w:left w:val="nil"/>
          <w:bottom w:val="nil"/>
          <w:right w:val="nil"/>
          <w:between w:val="nil"/>
        </w:pBdr>
        <w:spacing w:before="48"/>
        <w:ind w:left="-206" w:right="-427"/>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După terminarea sesiunii de examen, de încheiere a situaţiei de corigenţă sau de reexaminare, învăţătorul/institutorul/profesorul pentru învăţământul primar/profesorul diriginte consemnează în catalog situaţia şcolară a elevilor care au participat la acest</w:t>
      </w:r>
      <w:r>
        <w:rPr>
          <w:rFonts w:ascii="Times New Roman" w:eastAsia="Times New Roman" w:hAnsi="Times New Roman" w:cs="Times New Roman"/>
          <w:color w:val="000000"/>
          <w:sz w:val="19"/>
          <w:szCs w:val="19"/>
        </w:rPr>
        <w:t xml:space="preserve">e examene. </w:t>
      </w:r>
    </w:p>
    <w:p w14:paraId="00000170" w14:textId="77777777" w:rsidR="00AD02EB" w:rsidRDefault="00C563E7">
      <w:pPr>
        <w:widowControl w:val="0"/>
        <w:pBdr>
          <w:top w:val="nil"/>
          <w:left w:val="nil"/>
          <w:bottom w:val="nil"/>
          <w:right w:val="nil"/>
          <w:between w:val="nil"/>
        </w:pBdr>
        <w:spacing w:before="172"/>
        <w:ind w:left="3441" w:right="3446"/>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IV Transferul elevilor </w:t>
      </w:r>
    </w:p>
    <w:p w14:paraId="00000171" w14:textId="77777777" w:rsidR="00AD02EB" w:rsidRDefault="00C563E7">
      <w:pPr>
        <w:widowControl w:val="0"/>
        <w:pBdr>
          <w:top w:val="nil"/>
          <w:left w:val="nil"/>
          <w:bottom w:val="nil"/>
          <w:right w:val="nil"/>
          <w:between w:val="nil"/>
        </w:pBdr>
        <w:spacing w:before="139"/>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137 </w:t>
      </w:r>
    </w:p>
    <w:p w14:paraId="00000172"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Copiii şi elevii au dreptul să se transfere de la o clasă la alta, de la o unitate de învăţământ la alta, de la o filieră la alta, de la un profil la altul, de la o specializare/calificare profesională la alta, de la o formă de învăţământ la alta, în confo</w:t>
      </w:r>
      <w:r>
        <w:rPr>
          <w:rFonts w:ascii="Times New Roman" w:eastAsia="Times New Roman" w:hAnsi="Times New Roman" w:cs="Times New Roman"/>
          <w:color w:val="000000"/>
          <w:sz w:val="19"/>
          <w:szCs w:val="19"/>
        </w:rPr>
        <w:t xml:space="preserve">rmitate cu prevederile prezentului regulament şi ale regulamentului de organizare şi funcţionare a unităţii de învăţământ la care se face transferul. </w:t>
      </w:r>
    </w:p>
    <w:p w14:paraId="00000173"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138 </w:t>
      </w:r>
    </w:p>
    <w:p w14:paraId="00000174"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Transferul copiilor şi elevilor se face cu aprobarea consiliului de administraţie al unită</w:t>
      </w:r>
      <w:r>
        <w:rPr>
          <w:rFonts w:ascii="Times New Roman" w:eastAsia="Times New Roman" w:hAnsi="Times New Roman" w:cs="Times New Roman"/>
          <w:color w:val="000000"/>
          <w:sz w:val="19"/>
          <w:szCs w:val="19"/>
        </w:rPr>
        <w:t xml:space="preserve">ţii de învăţământ la care se solicită transferul şi cu avizul consultativ al consiliului de administraţie al unităţii de învăţământ de la care se transferă. </w:t>
      </w:r>
    </w:p>
    <w:p w14:paraId="00000175"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139 </w:t>
      </w:r>
    </w:p>
    <w:p w14:paraId="00000176" w14:textId="77777777" w:rsidR="00AD02EB" w:rsidRDefault="00C563E7">
      <w:pPr>
        <w:widowControl w:val="0"/>
        <w:pBdr>
          <w:top w:val="nil"/>
          <w:left w:val="nil"/>
          <w:bottom w:val="nil"/>
          <w:right w:val="nil"/>
          <w:between w:val="nil"/>
        </w:pBdr>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învăţământul antepreşcolar/preşcolar, primar, gimnazial, învăţământul profes</w:t>
      </w:r>
      <w:r>
        <w:rPr>
          <w:rFonts w:ascii="Times New Roman" w:eastAsia="Times New Roman" w:hAnsi="Times New Roman" w:cs="Times New Roman"/>
          <w:color w:val="000000"/>
          <w:sz w:val="19"/>
          <w:szCs w:val="19"/>
        </w:rPr>
        <w:t>ional, liceal, postliceal, precum şi în învăţământul dual, elevii se pot transfera de la o grupă/formaţiune de studiu la alta, în aceeaşi unitate de învăţământ, sau de la o unitate de învăţământ la alta, în limita efectivelor maxime de antepreşcolari/preşc</w:t>
      </w:r>
      <w:r>
        <w:rPr>
          <w:rFonts w:ascii="Times New Roman" w:eastAsia="Times New Roman" w:hAnsi="Times New Roman" w:cs="Times New Roman"/>
          <w:color w:val="000000"/>
          <w:sz w:val="19"/>
          <w:szCs w:val="19"/>
        </w:rPr>
        <w:t xml:space="preserve">olari/elevi la grupă/formaţiunea de studiu.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învăţământul dual, transferul elevilor de la o grupă/formaţiune de studiu la alta, în aceeaşi unitate de învăţământ, sau de la o unitate de învăţământ la alta nu se poate efectua decât cu avizul operatorul</w:t>
      </w:r>
      <w:r>
        <w:rPr>
          <w:rFonts w:ascii="Times New Roman" w:eastAsia="Times New Roman" w:hAnsi="Times New Roman" w:cs="Times New Roman"/>
          <w:color w:val="000000"/>
          <w:sz w:val="19"/>
          <w:szCs w:val="19"/>
        </w:rPr>
        <w:t xml:space="preserve">ui economic.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 situaţii excepţionale, în care transferul nu se poate face în limita efectivelor maxime de antepreşcolari/preşcolari/elevi la grupă/formaţiunea de studiu, inspectoratul şcolar poate aproba depăşirea efectivului maxim. </w:t>
      </w:r>
    </w:p>
    <w:p w14:paraId="00000177"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140 </w:t>
      </w:r>
    </w:p>
    <w:p w14:paraId="00000178"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învăţământul profesional, liceal sau postliceal, inclusiv în învăţământul dual, aprobarea transferurilor la care se schimbă filiera, domeniul de pregătire, specializarea/calificarea profesională este condiţionată de promovarea examenelor de diferenţă. </w:t>
      </w:r>
      <w:r>
        <w:rPr>
          <w:rFonts w:ascii="Times New Roman" w:eastAsia="Times New Roman" w:hAnsi="Times New Roman" w:cs="Times New Roman"/>
          <w:color w:val="8B0000"/>
          <w:sz w:val="19"/>
          <w:szCs w:val="19"/>
        </w:rPr>
        <w:t>(</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lastRenderedPageBreak/>
        <w:t>Disciplinele/Modulele la care se susţin examene de diferenţă se stabilesc prin compararea celor două planuri-cadru. Modalităţile de susţinere a acestor diferenţe se stabilesc de către consiliul de administraţie al unităţii de învăţământ şi la propunerea</w:t>
      </w:r>
      <w:r>
        <w:rPr>
          <w:rFonts w:ascii="Times New Roman" w:eastAsia="Times New Roman" w:hAnsi="Times New Roman" w:cs="Times New Roman"/>
          <w:color w:val="000000"/>
          <w:sz w:val="19"/>
          <w:szCs w:val="19"/>
        </w:rPr>
        <w:t xml:space="preserve"> membrilor comisiei pentru curriculum. </w:t>
      </w:r>
    </w:p>
    <w:p w14:paraId="00000179"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141 </w:t>
      </w:r>
    </w:p>
    <w:p w14:paraId="0000017A" w14:textId="77777777" w:rsidR="00AD02EB" w:rsidRDefault="00C563E7">
      <w:pPr>
        <w:widowControl w:val="0"/>
        <w:pBdr>
          <w:top w:val="nil"/>
          <w:left w:val="nil"/>
          <w:bottom w:val="nil"/>
          <w:right w:val="nil"/>
          <w:between w:val="nil"/>
        </w:pBdr>
        <w:spacing w:before="57"/>
        <w:ind w:left="-278" w:right="-49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Elevii din învăţământul liceal, din învăţământul profesional şi din învăţământul postliceal se pot transfera, păstrând forma de învăţământ, cu respectarea următoarelor condiţii: </w:t>
      </w:r>
    </w:p>
    <w:p w14:paraId="0000017B"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în cadrul învăţă</w:t>
      </w:r>
      <w:r>
        <w:rPr>
          <w:rFonts w:ascii="Times New Roman" w:eastAsia="Times New Roman" w:hAnsi="Times New Roman" w:cs="Times New Roman"/>
          <w:color w:val="000000"/>
          <w:sz w:val="19"/>
          <w:szCs w:val="19"/>
        </w:rPr>
        <w:t>mântului liceal, elevii din clasa a IX-a se pot transfera numai după primul semestru, dacă media lor de admitere este cel puţin egală cu media ultimului admis la specializarea la care se solicită transferul; în situaţii medicale deosebite, pe baza avizului</w:t>
      </w:r>
      <w:r>
        <w:rPr>
          <w:rFonts w:ascii="Times New Roman" w:eastAsia="Times New Roman" w:hAnsi="Times New Roman" w:cs="Times New Roman"/>
          <w:color w:val="000000"/>
          <w:sz w:val="19"/>
          <w:szCs w:val="19"/>
        </w:rPr>
        <w:t xml:space="preserve"> comisiei medicale judeţene/a municipiului Bucureşti, acolo unde există, sau a documentelor medicale justificative şi în situaţiile excepţionale prevăzute la </w:t>
      </w:r>
      <w:r>
        <w:rPr>
          <w:rFonts w:ascii="Times New Roman" w:eastAsia="Times New Roman" w:hAnsi="Times New Roman" w:cs="Times New Roman"/>
          <w:color w:val="006400"/>
          <w:sz w:val="19"/>
          <w:szCs w:val="19"/>
        </w:rPr>
        <w:t>art. 144 alin. (4)</w:t>
      </w:r>
      <w:r>
        <w:rPr>
          <w:rFonts w:ascii="Times New Roman" w:eastAsia="Times New Roman" w:hAnsi="Times New Roman" w:cs="Times New Roman"/>
          <w:color w:val="000000"/>
          <w:sz w:val="19"/>
          <w:szCs w:val="19"/>
        </w:rPr>
        <w:t>, elevii din clasa a IX-a a învăţământului liceal pot fi transferaţi şi în cursu</w:t>
      </w:r>
      <w:r>
        <w:rPr>
          <w:rFonts w:ascii="Times New Roman" w:eastAsia="Times New Roman" w:hAnsi="Times New Roman" w:cs="Times New Roman"/>
          <w:color w:val="000000"/>
          <w:sz w:val="19"/>
          <w:szCs w:val="19"/>
        </w:rPr>
        <w:t xml:space="preserve">l primului semestru sau înainte de începerea acestuia, cu respectarea condiţiei de medie menţionate anterior şi în limita efectivelor maxime la clasă, stabilite de lege;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în cadrul învăţământului liceal, elevii din clasele a X-a - a XII/XIII-a se pot tran</w:t>
      </w:r>
      <w:r>
        <w:rPr>
          <w:rFonts w:ascii="Times New Roman" w:eastAsia="Times New Roman" w:hAnsi="Times New Roman" w:cs="Times New Roman"/>
          <w:color w:val="000000"/>
          <w:sz w:val="19"/>
          <w:szCs w:val="19"/>
        </w:rPr>
        <w:t xml:space="preserve">sfera, de regulă, dacă media lor din ultimul an este cel puţin egală cu media ultimului promovat din clasa la care se solicită transferul;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în cadrul învăţământului profesional cu durata de 3 ani, elevii de la clasa a IX-a se pot transfera numai după prim</w:t>
      </w:r>
      <w:r>
        <w:rPr>
          <w:rFonts w:ascii="Times New Roman" w:eastAsia="Times New Roman" w:hAnsi="Times New Roman" w:cs="Times New Roman"/>
          <w:color w:val="000000"/>
          <w:sz w:val="19"/>
          <w:szCs w:val="19"/>
        </w:rPr>
        <w:t>ul semestru, dacă media lor de admitere este cel puţin egală cu media ultimului admis la calificarea profesională la care se solicită transferul; în situaţii medicale deosebite, elevii din clasa a IX-a a învăţământului profesional cu durata de 3 ani pot fi</w:t>
      </w:r>
      <w:r>
        <w:rPr>
          <w:rFonts w:ascii="Times New Roman" w:eastAsia="Times New Roman" w:hAnsi="Times New Roman" w:cs="Times New Roman"/>
          <w:color w:val="000000"/>
          <w:sz w:val="19"/>
          <w:szCs w:val="19"/>
        </w:rPr>
        <w:t xml:space="preserve"> transferaţi şi în cursul primului semestru sau înainte de începerea acestuia, pe baza avizului comisiei medicale judeţene/a municipiului Bucureşti, cu respectarea condiţiei de medie menţionate anterior;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în cadrul învăţământului profesional cu durata de </w:t>
      </w:r>
      <w:r>
        <w:rPr>
          <w:rFonts w:ascii="Times New Roman" w:eastAsia="Times New Roman" w:hAnsi="Times New Roman" w:cs="Times New Roman"/>
          <w:color w:val="000000"/>
          <w:sz w:val="19"/>
          <w:szCs w:val="19"/>
        </w:rPr>
        <w:t xml:space="preserve">3 ani, elevii din clasele a X-a şi a XI-a se pot transfera, de regulă, dacă media lor din ultimul an este cel puţin egală cu media ultimului promovat din clasa la care se solicită transferul. Excepţiile de la această prevedere se aprobă de către consiliul </w:t>
      </w:r>
      <w:r>
        <w:rPr>
          <w:rFonts w:ascii="Times New Roman" w:eastAsia="Times New Roman" w:hAnsi="Times New Roman" w:cs="Times New Roman"/>
          <w:color w:val="000000"/>
          <w:sz w:val="19"/>
          <w:szCs w:val="19"/>
        </w:rPr>
        <w:t xml:space="preserve">de administraţie;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elevii din clasele a IX-a, a X-a şi a XI-a din învăţământul liceal se pot transfera în aceeaşi clasă în învăţământul profesional cu durata de 3 ani după susţinerea examenelor de diferenţă, în limita efectivului de 30 de elevi la clasă ş</w:t>
      </w:r>
      <w:r>
        <w:rPr>
          <w:rFonts w:ascii="Times New Roman" w:eastAsia="Times New Roman" w:hAnsi="Times New Roman" w:cs="Times New Roman"/>
          <w:color w:val="000000"/>
          <w:sz w:val="19"/>
          <w:szCs w:val="19"/>
        </w:rPr>
        <w:t xml:space="preserve">i în baza criteriilor prevăzute de regulamentul de organizare şi funcţionare a unităţii de învăţământ la care se solicită transferul;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elevii care au finalizat clasa a IX-a a învăţământului profesional cu durata de 3 ani se pot transfera doar în clasa a I</w:t>
      </w:r>
      <w:r>
        <w:rPr>
          <w:rFonts w:ascii="Times New Roman" w:eastAsia="Times New Roman" w:hAnsi="Times New Roman" w:cs="Times New Roman"/>
          <w:color w:val="000000"/>
          <w:sz w:val="19"/>
          <w:szCs w:val="19"/>
        </w:rPr>
        <w:t>X-a a învăţământului liceal, cu respectarea mediei de admitere la profilul şi specializarea la care solicită transferul. Elevii din clasele a X-a şi a XI-a din învăţământul profesional cu durata de 3 ani se pot transfera în clasa a X-a din învăţământul lic</w:t>
      </w:r>
      <w:r>
        <w:rPr>
          <w:rFonts w:ascii="Times New Roman" w:eastAsia="Times New Roman" w:hAnsi="Times New Roman" w:cs="Times New Roman"/>
          <w:color w:val="000000"/>
          <w:sz w:val="19"/>
          <w:szCs w:val="19"/>
        </w:rPr>
        <w:t xml:space="preserve">eal, cu respectarea condiţiei de medie a clasei la care solicită transferul şi după promovarea examenelor de diferenţă;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elevii din clasele terminale ale învăţământului liceal se pot transfera de la învăţământul cu frecvenţă cursuri de zi la învăţământul </w:t>
      </w:r>
      <w:r>
        <w:rPr>
          <w:rFonts w:ascii="Times New Roman" w:eastAsia="Times New Roman" w:hAnsi="Times New Roman" w:cs="Times New Roman"/>
          <w:color w:val="000000"/>
          <w:sz w:val="19"/>
          <w:szCs w:val="19"/>
        </w:rPr>
        <w:t xml:space="preserve">cu frecvenţă cursuri serale, în anul terminal, după absolvirea semestrului I şi după susţinerea, dacă este cazul, a examenelor de diferenţă.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Prevederile </w:t>
      </w:r>
      <w:r>
        <w:rPr>
          <w:rFonts w:ascii="Times New Roman" w:eastAsia="Times New Roman" w:hAnsi="Times New Roman" w:cs="Times New Roman"/>
          <w:color w:val="006400"/>
          <w:sz w:val="19"/>
          <w:szCs w:val="19"/>
        </w:rPr>
        <w:t>alin. (1) lit. c)</w:t>
      </w:r>
      <w:r>
        <w:rPr>
          <w:rFonts w:ascii="Times New Roman" w:eastAsia="Times New Roman" w:hAnsi="Times New Roman" w:cs="Times New Roman"/>
          <w:color w:val="000000"/>
          <w:sz w:val="19"/>
          <w:szCs w:val="19"/>
        </w:rPr>
        <w:t xml:space="preserve">, d), e) şi f) se aplică şi în cazul învăţământului profesional şi tehnic dual. </w:t>
      </w:r>
    </w:p>
    <w:p w14:paraId="0000017C" w14:textId="77777777" w:rsidR="00AD02EB" w:rsidRDefault="00C563E7">
      <w:pPr>
        <w:widowControl w:val="0"/>
        <w:pBdr>
          <w:top w:val="nil"/>
          <w:left w:val="nil"/>
          <w:bottom w:val="nil"/>
          <w:right w:val="nil"/>
          <w:between w:val="nil"/>
        </w:pBdr>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142 </w:t>
      </w:r>
    </w:p>
    <w:p w14:paraId="0000017D" w14:textId="77777777" w:rsidR="00AD02EB" w:rsidRDefault="00C563E7">
      <w:pPr>
        <w:widowControl w:val="0"/>
        <w:pBdr>
          <w:top w:val="nil"/>
          <w:left w:val="nil"/>
          <w:bottom w:val="nil"/>
          <w:right w:val="nil"/>
          <w:between w:val="nil"/>
        </w:pBdr>
        <w:spacing w:before="48"/>
        <w:ind w:left="-278" w:righ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Elevii din învăţământul liceal, din învăţământul profesional şi din învăţământul postliceal se pot transfera de la o formă de învăţământ la alta astfel: </w:t>
      </w:r>
    </w:p>
    <w:p w14:paraId="0000017E" w14:textId="77777777" w:rsidR="00AD02EB" w:rsidRDefault="00C563E7">
      <w:pPr>
        <w:widowControl w:val="0"/>
        <w:pBdr>
          <w:top w:val="nil"/>
          <w:left w:val="nil"/>
          <w:bottom w:val="nil"/>
          <w:right w:val="nil"/>
          <w:between w:val="nil"/>
        </w:pBdr>
        <w:spacing w:before="62"/>
        <w:ind w:left="-52"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elevii de la învăţământul cu frecvenţă redusă se pot transfera la forma de învăţământ</w:t>
      </w:r>
      <w:r>
        <w:rPr>
          <w:rFonts w:ascii="Times New Roman" w:eastAsia="Times New Roman" w:hAnsi="Times New Roman" w:cs="Times New Roman"/>
          <w:color w:val="000000"/>
          <w:sz w:val="19"/>
          <w:szCs w:val="19"/>
        </w:rPr>
        <w:t xml:space="preserve"> cu frecvenţă, după susţinerea şi promovarea examenelor de diferenţă, dacă au media anuală cel puţin 7,00 la fiecare disciplină/modul de studiu, în limita efectivelor maxime de elevi la clasă şi potrivit criteriilor prevăzute în regulamentul de organizare </w:t>
      </w:r>
      <w:r>
        <w:rPr>
          <w:rFonts w:ascii="Times New Roman" w:eastAsia="Times New Roman" w:hAnsi="Times New Roman" w:cs="Times New Roman"/>
          <w:color w:val="000000"/>
          <w:sz w:val="19"/>
          <w:szCs w:val="19"/>
        </w:rPr>
        <w:t>şi funcţionare a unităţii de învăţământ; transferul se face, de regulă, în aceeaşi clasă, cu excepţia elevilor din clasa terminală de la învăţământul cu frecvenţă redusă, pentru care durata studiilor este mai mare cu un an, care se pot transfera în clasa t</w:t>
      </w:r>
      <w:r>
        <w:rPr>
          <w:rFonts w:ascii="Times New Roman" w:eastAsia="Times New Roman" w:hAnsi="Times New Roman" w:cs="Times New Roman"/>
          <w:color w:val="000000"/>
          <w:sz w:val="19"/>
          <w:szCs w:val="19"/>
        </w:rPr>
        <w:t xml:space="preserve">erminală din învăţământul cu frecvenţă;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elevii de la învăţământul cu frecvenţă se pot transfera la forma de învăţământ cu frecvenţă redusă, în limita efectivelor maxime de elevi la clasă;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elevii din clasele terminale ale învăţământului liceal se pot tr</w:t>
      </w:r>
      <w:r>
        <w:rPr>
          <w:rFonts w:ascii="Times New Roman" w:eastAsia="Times New Roman" w:hAnsi="Times New Roman" w:cs="Times New Roman"/>
          <w:color w:val="000000"/>
          <w:sz w:val="19"/>
          <w:szCs w:val="19"/>
        </w:rPr>
        <w:t>ansfera de la învăţământul cu frecvenţă la învăţământul cu frecvenţă redusă, în anul terminal, după absolvirea semestrului I şi după susţinerea, dacă este cazul, a examenelor de diferenţă. Elevii din învăţământul profesional şi tehnic dual se pot transfera</w:t>
      </w:r>
      <w:r>
        <w:rPr>
          <w:rFonts w:ascii="Times New Roman" w:eastAsia="Times New Roman" w:hAnsi="Times New Roman" w:cs="Times New Roman"/>
          <w:color w:val="000000"/>
          <w:sz w:val="19"/>
          <w:szCs w:val="19"/>
        </w:rPr>
        <w:t xml:space="preserve"> în învăţământul care nu are caracteristicile acestei forme de organizare, după susţinerea, dacă este cazul, a examenelor de diferenţă, în limita efectivelor maxime de elevi la clasă şi potrivit criteriilor prevăzute în regulamentul de organizare şi funcţi</w:t>
      </w:r>
      <w:r>
        <w:rPr>
          <w:rFonts w:ascii="Times New Roman" w:eastAsia="Times New Roman" w:hAnsi="Times New Roman" w:cs="Times New Roman"/>
          <w:color w:val="000000"/>
          <w:sz w:val="19"/>
          <w:szCs w:val="19"/>
        </w:rPr>
        <w:t>onare a unităţii de învăţământ; elevii din învăţământul liceal, profesional şi postliceal se pot transfera în învăţământul profesional şi tehnic dual, după susţinerea, dacă este cazul, a examenelor de diferenţă, cu respectarea prevederilor legale privind e</w:t>
      </w:r>
      <w:r>
        <w:rPr>
          <w:rFonts w:ascii="Times New Roman" w:eastAsia="Times New Roman" w:hAnsi="Times New Roman" w:cs="Times New Roman"/>
          <w:color w:val="000000"/>
          <w:sz w:val="19"/>
          <w:szCs w:val="19"/>
        </w:rPr>
        <w:t xml:space="preserve">fectivele de elevi la clasă. </w:t>
      </w:r>
    </w:p>
    <w:p w14:paraId="0000017F"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143 </w:t>
      </w:r>
    </w:p>
    <w:p w14:paraId="00000180" w14:textId="77777777" w:rsidR="00AD02EB" w:rsidRDefault="00C563E7">
      <w:pPr>
        <w:widowControl w:val="0"/>
        <w:pBdr>
          <w:top w:val="nil"/>
          <w:left w:val="nil"/>
          <w:bottom w:val="nil"/>
          <w:right w:val="nil"/>
          <w:between w:val="nil"/>
        </w:pBdr>
        <w:spacing w:before="62"/>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Transferul elevilor de la o formaţiune de studiu cu predarea unei limbi de circulaţie internaţională în regim normal la o formaţiune de studiu cu predare intensivă, respectiv bilingvă a unei limbi de circulaţie internaţională se realizează astfel: </w:t>
      </w:r>
    </w:p>
    <w:p w14:paraId="00000181"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la ni</w:t>
      </w:r>
      <w:r>
        <w:rPr>
          <w:rFonts w:ascii="Times New Roman" w:eastAsia="Times New Roman" w:hAnsi="Times New Roman" w:cs="Times New Roman"/>
          <w:color w:val="000000"/>
          <w:sz w:val="19"/>
          <w:szCs w:val="19"/>
        </w:rPr>
        <w:t xml:space="preserve">vel gimnazial, începând cu clasa a V-a, elevii care se pot transfera de la o unitate de învăţământ la alta, de la o formaţiune de </w:t>
      </w:r>
      <w:r>
        <w:rPr>
          <w:rFonts w:ascii="Times New Roman" w:eastAsia="Times New Roman" w:hAnsi="Times New Roman" w:cs="Times New Roman"/>
          <w:color w:val="000000"/>
          <w:sz w:val="19"/>
          <w:szCs w:val="19"/>
        </w:rPr>
        <w:lastRenderedPageBreak/>
        <w:t>studiu cu predarea unei limbi de circulaţie internaţională în regim normal la o formaţiune de studiu cu predarea intensivă a u</w:t>
      </w:r>
      <w:r>
        <w:rPr>
          <w:rFonts w:ascii="Times New Roman" w:eastAsia="Times New Roman" w:hAnsi="Times New Roman" w:cs="Times New Roman"/>
          <w:color w:val="000000"/>
          <w:sz w:val="19"/>
          <w:szCs w:val="19"/>
        </w:rPr>
        <w:t xml:space="preserve">nei limbi de circulaţie internaţională vor susţine un test de aptitudini şi cunoştinţe la limba modernă;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testul de aptitudini şi cunoştinţe va fi elaborat la nivelul unităţii de învăţământ în care elevul se transferă, de către o comisie desemnată în aces</w:t>
      </w:r>
      <w:r>
        <w:rPr>
          <w:rFonts w:ascii="Times New Roman" w:eastAsia="Times New Roman" w:hAnsi="Times New Roman" w:cs="Times New Roman"/>
          <w:color w:val="000000"/>
          <w:sz w:val="19"/>
          <w:szCs w:val="19"/>
        </w:rPr>
        <w:t xml:space="preserve">t sens de directorul unităţii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la nivel liceal, începând cu clasa a IX-a, elevii care se transferă la clasele cu predare intensivă, respectiv bilingvă a unei limbi de circulaţie internaţională vor susţine examene de diferenţă (după caz) şi </w:t>
      </w:r>
      <w:r>
        <w:rPr>
          <w:rFonts w:ascii="Times New Roman" w:eastAsia="Times New Roman" w:hAnsi="Times New Roman" w:cs="Times New Roman"/>
          <w:color w:val="000000"/>
          <w:sz w:val="19"/>
          <w:szCs w:val="19"/>
        </w:rPr>
        <w:t xml:space="preserve">un test de verificare a competenţelor lingvistice în unitatea de învăţământ la care se transferă.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Subiectele aferente testelor/probelor vor fi elaborate la nivelul unităţii de învăţământ de către o comisie desemnată în acest sens de directorul unităţii</w:t>
      </w:r>
      <w:r>
        <w:rPr>
          <w:rFonts w:ascii="Times New Roman" w:eastAsia="Times New Roman" w:hAnsi="Times New Roman" w:cs="Times New Roman"/>
          <w:color w:val="000000"/>
          <w:sz w:val="19"/>
          <w:szCs w:val="19"/>
        </w:rPr>
        <w:t xml:space="preserve">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Elevii din secţiile bilingve francofone care solicită schimbarea disciplinei nonlingvistice vor susţine examen de diferenţă în vacanţa intersemestrială. </w:t>
      </w:r>
    </w:p>
    <w:p w14:paraId="00000182"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144 </w:t>
      </w:r>
    </w:p>
    <w:p w14:paraId="00000183"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Transferurile în care se păstrează forma de învăţământ, profilul şi/sau specializarea se efectuează, de regulă, în perioada intersemestrială sau a vacanţei de vară. Prin excepţie, transferurile de la nivelurile antepreşcolar şi preşcolar se pot face oricân</w:t>
      </w:r>
      <w:r>
        <w:rPr>
          <w:rFonts w:ascii="Times New Roman" w:eastAsia="Times New Roman" w:hAnsi="Times New Roman" w:cs="Times New Roman"/>
          <w:color w:val="000000"/>
          <w:sz w:val="19"/>
          <w:szCs w:val="19"/>
        </w:rPr>
        <w:t xml:space="preserve">d în timpul anului şcolar, ţinând cont de interesul superior al copilului.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Transferurile în care se schimbă forma de învăţământ se efectuează în următoarele perioade: </w:t>
      </w:r>
    </w:p>
    <w:p w14:paraId="00000184"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de la învăţământul cu frecvenţă la cel cu frecvenţă redusă, de regulă în perioada </w:t>
      </w:r>
      <w:r>
        <w:rPr>
          <w:rFonts w:ascii="Times New Roman" w:eastAsia="Times New Roman" w:hAnsi="Times New Roman" w:cs="Times New Roman"/>
          <w:color w:val="000000"/>
          <w:sz w:val="19"/>
          <w:szCs w:val="19"/>
        </w:rPr>
        <w:t>intersemestrială sau a vacanţei de vară; în aceleaşi perioade se efectuează şi transferul la/de la învăţământul profesional şi tehnic şi de la/la învăţământul dual la învăţământul liceal tehnologic. Transferurile în cursul anului şcolar se pot aproba în mo</w:t>
      </w:r>
      <w:r>
        <w:rPr>
          <w:rFonts w:ascii="Times New Roman" w:eastAsia="Times New Roman" w:hAnsi="Times New Roman" w:cs="Times New Roman"/>
          <w:color w:val="000000"/>
          <w:sz w:val="19"/>
          <w:szCs w:val="19"/>
        </w:rPr>
        <w:t xml:space="preserve">d excepţional în cazurile precizate la alin (4);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de la învăţământul cu frecvenţă redusă la cel cu frecvenţă, numai în perioada vacanţei de vară.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Transferurile în care se păstrează forma de învăţământ, cu schimbarea profilului şi/sau a specializării, </w:t>
      </w:r>
      <w:r>
        <w:rPr>
          <w:rFonts w:ascii="Times New Roman" w:eastAsia="Times New Roman" w:hAnsi="Times New Roman" w:cs="Times New Roman"/>
          <w:color w:val="000000"/>
          <w:sz w:val="19"/>
          <w:szCs w:val="19"/>
        </w:rPr>
        <w:t xml:space="preserve">se efectuează, de regulă, în perioada vacanţei de vară, conform hotărârii consiliului de administraţie al unităţii de învăţământ la care se solicită transferul.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Transferul elevilor în timpul anului şcolar se poate efectua, în mod excepţional, cu respec</w:t>
      </w:r>
      <w:r>
        <w:rPr>
          <w:rFonts w:ascii="Times New Roman" w:eastAsia="Times New Roman" w:hAnsi="Times New Roman" w:cs="Times New Roman"/>
          <w:color w:val="000000"/>
          <w:sz w:val="19"/>
          <w:szCs w:val="19"/>
        </w:rPr>
        <w:t xml:space="preserve">tarea prevederilor prezentului regulament, în următoarele situaţii: </w:t>
      </w:r>
    </w:p>
    <w:p w14:paraId="00000185" w14:textId="77777777" w:rsidR="00AD02EB" w:rsidRDefault="00C563E7">
      <w:pPr>
        <w:widowControl w:val="0"/>
        <w:pBdr>
          <w:top w:val="nil"/>
          <w:left w:val="nil"/>
          <w:bottom w:val="nil"/>
          <w:right w:val="nil"/>
          <w:between w:val="nil"/>
        </w:pBdr>
        <w:ind w:left="-52"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la schimbarea domiciliului părinţilor într-o altă localitate, respectiv într-un alt sector al municipiului Bucureşti;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în cazul unei recomandări medicale, eliberată pe baza unei expertize medicale efectuate de direcţia de sănătate publică;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de la clasele de învăţământ liceal la clasele de învăţământ profesional;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la/de la învăţământul de artă, sportiv şi militar;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de la</w:t>
      </w:r>
      <w:r>
        <w:rPr>
          <w:rFonts w:ascii="Times New Roman" w:eastAsia="Times New Roman" w:hAnsi="Times New Roman" w:cs="Times New Roman"/>
          <w:color w:val="000000"/>
          <w:sz w:val="19"/>
          <w:szCs w:val="19"/>
        </w:rPr>
        <w:t xml:space="preserve"> clasele cu program de predare intensivă a unei limbi străine sau cu program de predare bilingv la celelalte clase;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în alte situaţii excepţionale, cu aprobarea consiliului de administraţie al inspectoratului şcolar. </w:t>
      </w:r>
    </w:p>
    <w:p w14:paraId="00000186" w14:textId="77777777" w:rsidR="00AD02EB" w:rsidRDefault="00C563E7">
      <w:pPr>
        <w:widowControl w:val="0"/>
        <w:pBdr>
          <w:top w:val="nil"/>
          <w:left w:val="nil"/>
          <w:bottom w:val="nil"/>
          <w:right w:val="nil"/>
          <w:between w:val="nil"/>
        </w:pBdr>
        <w:spacing w:before="177"/>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145 </w:t>
      </w:r>
    </w:p>
    <w:p w14:paraId="00000187" w14:textId="77777777" w:rsidR="00AD02EB" w:rsidRDefault="00C563E7">
      <w:pPr>
        <w:widowControl w:val="0"/>
        <w:pBdr>
          <w:top w:val="nil"/>
          <w:left w:val="nil"/>
          <w:bottom w:val="nil"/>
          <w:right w:val="nil"/>
          <w:between w:val="nil"/>
        </w:pBdr>
        <w:spacing w:before="48"/>
        <w:ind w:left="-278" w:right="-49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Gemenii, tripleţii etc</w:t>
      </w:r>
      <w:r>
        <w:rPr>
          <w:rFonts w:ascii="Times New Roman" w:eastAsia="Times New Roman" w:hAnsi="Times New Roman" w:cs="Times New Roman"/>
          <w:color w:val="000000"/>
          <w:sz w:val="19"/>
          <w:szCs w:val="19"/>
        </w:rPr>
        <w:t xml:space="preserve">. se pot transfera în clasa celui cu media mai mare sau invers, la cererea părintelui sau reprezentantului legal sau la cererea elevilor, dacă aceştia sunt majori, cu aprobarea consiliului de administraţie al unităţii de învăţământ. </w:t>
      </w:r>
    </w:p>
    <w:p w14:paraId="00000188"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146 </w:t>
      </w:r>
    </w:p>
    <w:p w14:paraId="00000189"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mod excepţional, elevii din unităţile de învăţământ liceal şi postliceal din sistemul de apărare, ordine publică şi securitate naţională declaraţi „Inapt“/ „Necorespunzător“ pentru cariera militară, cei care comit abateri grave sau cei care nu doresc să</w:t>
      </w:r>
      <w:r>
        <w:rPr>
          <w:rFonts w:ascii="Times New Roman" w:eastAsia="Times New Roman" w:hAnsi="Times New Roman" w:cs="Times New Roman"/>
          <w:color w:val="000000"/>
          <w:sz w:val="19"/>
          <w:szCs w:val="19"/>
        </w:rPr>
        <w:t xml:space="preserve"> mai urmeze cursurile respectivelor unităţi de învăţământ se transferă în unităţi de învăţământ din reţeaua Ministerului Educaţiei şi Cercetării, în timpul anului şcolar. Transferul se efectuează cu respectarea prevederilor prezentului regulament, precum ş</w:t>
      </w:r>
      <w:r>
        <w:rPr>
          <w:rFonts w:ascii="Times New Roman" w:eastAsia="Times New Roman" w:hAnsi="Times New Roman" w:cs="Times New Roman"/>
          <w:color w:val="000000"/>
          <w:sz w:val="19"/>
          <w:szCs w:val="19"/>
        </w:rPr>
        <w:t xml:space="preserve">i a reglementărilor specifice ministerelor de care aparţin unităţile de învăţământ unde este înmatriculat elevul.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Copiii personalului în activitate, decedat, rănit sau încadrat în grad de invaliditate conform legii, din următoarele categorii: cadre mil</w:t>
      </w:r>
      <w:r>
        <w:rPr>
          <w:rFonts w:ascii="Times New Roman" w:eastAsia="Times New Roman" w:hAnsi="Times New Roman" w:cs="Times New Roman"/>
          <w:color w:val="000000"/>
          <w:sz w:val="19"/>
          <w:szCs w:val="19"/>
        </w:rPr>
        <w:t>itare, militari angajaţi pe bază de contract, funcţionari publici cu statut special, în timpul sau din cauza serviciului militar, personal civil, se pot transfera, la cerere, din unităţile de învăţământ liceal sau postliceal din reţeaua Ministerului Educaţ</w:t>
      </w:r>
      <w:r>
        <w:rPr>
          <w:rFonts w:ascii="Times New Roman" w:eastAsia="Times New Roman" w:hAnsi="Times New Roman" w:cs="Times New Roman"/>
          <w:color w:val="000000"/>
          <w:sz w:val="19"/>
          <w:szCs w:val="19"/>
        </w:rPr>
        <w:t xml:space="preserve">iei şi Cercetării în unităţile de învăţământ liceal şi postliceal din sistemul de apărare, ordine publică şi securitate naţională, dacă îndeplinesc criteriile de recrutare şi au fost declaraţi „Admis“ la probele de selecţie, în baza dosarului de candidat, </w:t>
      </w:r>
      <w:r>
        <w:rPr>
          <w:rFonts w:ascii="Times New Roman" w:eastAsia="Times New Roman" w:hAnsi="Times New Roman" w:cs="Times New Roman"/>
          <w:color w:val="000000"/>
          <w:sz w:val="19"/>
          <w:szCs w:val="19"/>
        </w:rPr>
        <w:t xml:space="preserve">conform reglementărilor specifice ministerului respectiv. </w:t>
      </w:r>
    </w:p>
    <w:p w14:paraId="0000018A"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147 </w:t>
      </w:r>
    </w:p>
    <w:p w14:paraId="0000018B"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Elevii din învăţământul preuniversitar particular sau confesional se pot transfera la unităţi de învăţământ de stat, în condiţiile prezentului regulament.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Elevii din învăţământul preuniversitar de stat se pot transfera în învăţământul particular, cu acordul unităţii primitoare şi în condiţiile stabilite de propriul regulament de organizare şi funcţionare;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Elevii din învăţământul liceal preuniversitar cu </w:t>
      </w:r>
      <w:r>
        <w:rPr>
          <w:rFonts w:ascii="Times New Roman" w:eastAsia="Times New Roman" w:hAnsi="Times New Roman" w:cs="Times New Roman"/>
          <w:color w:val="000000"/>
          <w:sz w:val="19"/>
          <w:szCs w:val="19"/>
        </w:rPr>
        <w:t xml:space="preserve">profil pedagogic se pot transfera în condiţiile stabilite de prezentul regulament, precum şi de regulamentul specific de organizare şi funcţionare. </w:t>
      </w:r>
    </w:p>
    <w:p w14:paraId="0000018C"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148 </w:t>
      </w:r>
    </w:p>
    <w:p w14:paraId="0000018D"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Pentru copiii/tinerii cu cerinţe educaţionale speciale, în funcţie de evoluţia acestora,</w:t>
      </w:r>
      <w:r>
        <w:rPr>
          <w:rFonts w:ascii="Times New Roman" w:eastAsia="Times New Roman" w:hAnsi="Times New Roman" w:cs="Times New Roman"/>
          <w:color w:val="000000"/>
          <w:sz w:val="19"/>
          <w:szCs w:val="19"/>
        </w:rPr>
        <w:t xml:space="preserve"> se pot face propuneri de reorientare dinspre </w:t>
      </w:r>
      <w:r>
        <w:rPr>
          <w:rFonts w:ascii="Times New Roman" w:eastAsia="Times New Roman" w:hAnsi="Times New Roman" w:cs="Times New Roman"/>
          <w:color w:val="000000"/>
          <w:sz w:val="19"/>
          <w:szCs w:val="19"/>
        </w:rPr>
        <w:lastRenderedPageBreak/>
        <w:t xml:space="preserve">învăţământul special/special integrat spre învăţământul de masă şi invers.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Propunerea de reorientare se face de către cadrul didactic care a lucrat cu copilul în cauză sau de către părinţii sau reprezentanţ</w:t>
      </w:r>
      <w:r>
        <w:rPr>
          <w:rFonts w:ascii="Times New Roman" w:eastAsia="Times New Roman" w:hAnsi="Times New Roman" w:cs="Times New Roman"/>
          <w:color w:val="000000"/>
          <w:sz w:val="19"/>
          <w:szCs w:val="19"/>
        </w:rPr>
        <w:t>ii legali ai copilului şi de către consilierul şcolar. Decizia de reorientare se ia de către comisia de orientare şcolară şi profesională din cadrul centrului judeţean de resurse şi asistenţă educaţională/Centrului Municipiului Bucureşti de Resurse şi Asis</w:t>
      </w:r>
      <w:r>
        <w:rPr>
          <w:rFonts w:ascii="Times New Roman" w:eastAsia="Times New Roman" w:hAnsi="Times New Roman" w:cs="Times New Roman"/>
          <w:color w:val="000000"/>
          <w:sz w:val="19"/>
          <w:szCs w:val="19"/>
        </w:rPr>
        <w:t xml:space="preserve">tenţă Educaţională, cu acordul părinţilor sau al reprezentanţilor legali. </w:t>
      </w:r>
    </w:p>
    <w:p w14:paraId="0000018E"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149 </w:t>
      </w:r>
    </w:p>
    <w:p w14:paraId="0000018F" w14:textId="77777777" w:rsidR="00AD02EB" w:rsidRDefault="00C563E7">
      <w:pPr>
        <w:widowControl w:val="0"/>
        <w:pBdr>
          <w:top w:val="nil"/>
          <w:left w:val="nil"/>
          <w:bottom w:val="nil"/>
          <w:right w:val="nil"/>
          <w:between w:val="nil"/>
        </w:pBdr>
        <w:spacing w:before="48"/>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w:t>
      </w:r>
      <w:r>
        <w:rPr>
          <w:rFonts w:ascii="Times New Roman" w:eastAsia="Times New Roman" w:hAnsi="Times New Roman" w:cs="Times New Roman"/>
          <w:color w:val="000000"/>
          <w:sz w:val="19"/>
          <w:szCs w:val="19"/>
        </w:rPr>
        <w:t>imitoare situaţia şcolară a celui transferat, în termen de 10 zile lucrătoare de la primirea solicitării. Până la primirea situaţiei şcolare de către unitatea de învăţământ la care s-a transferat, elevul transferat participă la cursuri în calitate de audie</w:t>
      </w:r>
      <w:r>
        <w:rPr>
          <w:rFonts w:ascii="Times New Roman" w:eastAsia="Times New Roman" w:hAnsi="Times New Roman" w:cs="Times New Roman"/>
          <w:color w:val="000000"/>
          <w:sz w:val="19"/>
          <w:szCs w:val="19"/>
        </w:rPr>
        <w:t xml:space="preserve">nt. </w:t>
      </w:r>
    </w:p>
    <w:p w14:paraId="00000190" w14:textId="77777777" w:rsidR="00AD02EB" w:rsidRDefault="00C563E7">
      <w:pPr>
        <w:widowControl w:val="0"/>
        <w:pBdr>
          <w:top w:val="nil"/>
          <w:left w:val="nil"/>
          <w:bottom w:val="nil"/>
          <w:right w:val="nil"/>
          <w:between w:val="nil"/>
        </w:pBdr>
        <w:spacing w:before="172"/>
        <w:ind w:left="2140" w:right="2145"/>
        <w:jc w:val="center"/>
        <w:rPr>
          <w:rFonts w:ascii="Times New Roman" w:eastAsia="Times New Roman" w:hAnsi="Times New Roman" w:cs="Times New Roman"/>
          <w:color w:val="8B0000"/>
          <w:sz w:val="25"/>
          <w:szCs w:val="25"/>
        </w:rPr>
      </w:pPr>
      <w:r>
        <w:rPr>
          <w:rFonts w:ascii="Times New Roman" w:eastAsia="Times New Roman" w:hAnsi="Times New Roman" w:cs="Times New Roman"/>
          <w:color w:val="8B0000"/>
          <w:sz w:val="25"/>
          <w:szCs w:val="25"/>
        </w:rPr>
        <w:t xml:space="preserve">Titlul VIII Evaluarea unităţilor de învăţământ </w:t>
      </w:r>
    </w:p>
    <w:p w14:paraId="00000191" w14:textId="77777777" w:rsidR="00AD02EB" w:rsidRDefault="00C563E7">
      <w:pPr>
        <w:widowControl w:val="0"/>
        <w:pBdr>
          <w:top w:val="nil"/>
          <w:left w:val="nil"/>
          <w:bottom w:val="nil"/>
          <w:right w:val="nil"/>
          <w:between w:val="nil"/>
        </w:pBdr>
        <w:ind w:left="3422" w:right="3427"/>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 Dispoziţii generale </w:t>
      </w:r>
    </w:p>
    <w:p w14:paraId="00000192" w14:textId="77777777" w:rsidR="00AD02EB" w:rsidRDefault="00C563E7">
      <w:pPr>
        <w:widowControl w:val="0"/>
        <w:pBdr>
          <w:top w:val="nil"/>
          <w:left w:val="nil"/>
          <w:bottom w:val="nil"/>
          <w:right w:val="nil"/>
          <w:between w:val="nil"/>
        </w:pBdr>
        <w:spacing w:before="144"/>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150 </w:t>
      </w:r>
    </w:p>
    <w:p w14:paraId="00000193" w14:textId="77777777" w:rsidR="00AD02EB" w:rsidRDefault="00C563E7">
      <w:pPr>
        <w:widowControl w:val="0"/>
        <w:pBdr>
          <w:top w:val="nil"/>
          <w:left w:val="nil"/>
          <w:bottom w:val="nil"/>
          <w:right w:val="nil"/>
          <w:between w:val="nil"/>
        </w:pBdr>
        <w:spacing w:before="43"/>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Evaluarea instituţională se realizează în conformitate cu prevederile legale, în două forme fundamentale: </w:t>
      </w:r>
    </w:p>
    <w:p w14:paraId="00000194" w14:textId="77777777" w:rsidR="00AD02EB" w:rsidRDefault="00C563E7">
      <w:pPr>
        <w:widowControl w:val="0"/>
        <w:pBdr>
          <w:top w:val="nil"/>
          <w:left w:val="nil"/>
          <w:bottom w:val="nil"/>
          <w:right w:val="nil"/>
          <w:between w:val="nil"/>
        </w:pBdr>
        <w:spacing w:before="62"/>
        <w:ind w:left="-52" w:right="288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inspecţia de evaluare instituţională a unităţilor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evaluarea internă şi externă a calităţii educaţiei. </w:t>
      </w:r>
    </w:p>
    <w:p w14:paraId="00000195"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151 </w:t>
      </w:r>
    </w:p>
    <w:p w14:paraId="00000196"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A52A2A"/>
          <w:sz w:val="39"/>
          <w:szCs w:val="39"/>
          <w:vertAlign w:val="subscript"/>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Inspecţia de evaluare instituţională a unităţilor de învăţământ reprezintă o activitate de evaluare generală a perfor</w:t>
      </w:r>
      <w:r>
        <w:rPr>
          <w:rFonts w:ascii="Times New Roman" w:eastAsia="Times New Roman" w:hAnsi="Times New Roman" w:cs="Times New Roman"/>
          <w:color w:val="000000"/>
          <w:sz w:val="19"/>
          <w:szCs w:val="19"/>
        </w:rPr>
        <w:t xml:space="preserve">manţelor diferitelor categorii de unităţi de învăţământ, prin raportare explicită la politicile educaţionale, la scopurile şi obiectivele dezirabile propuse, la standardele asumate în funcţionarea acestora.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Inspecţia de evaluare instituţională se reali</w:t>
      </w:r>
      <w:r>
        <w:rPr>
          <w:rFonts w:ascii="Times New Roman" w:eastAsia="Times New Roman" w:hAnsi="Times New Roman" w:cs="Times New Roman"/>
          <w:color w:val="000000"/>
          <w:sz w:val="19"/>
          <w:szCs w:val="19"/>
        </w:rPr>
        <w:t xml:space="preserve">zează de către inspectoratele şcolare şi minister, prin inspecţia şcolară generală a unităţilor de învăţământ, în conformitate cu prevederile regulamentului de inspecţie a unităţilor de învăţământ, elaborat de minister.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îndeplinirea atribuţiilor pre</w:t>
      </w:r>
      <w:r>
        <w:rPr>
          <w:rFonts w:ascii="Times New Roman" w:eastAsia="Times New Roman" w:hAnsi="Times New Roman" w:cs="Times New Roman"/>
          <w:color w:val="000000"/>
          <w:sz w:val="19"/>
          <w:szCs w:val="19"/>
        </w:rPr>
        <w:t xml:space="preserve">văzute de lege, prin inspecţia şcolară, inspectoratele şcolare: </w:t>
      </w: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îndrumă, controlează şi monitorizează calitatea activităţilor de predare-învăţare-evaluare;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îndrumă, controlează, monitorizează şi evaluează calitatea managementului unităţilor de învăţămâ</w:t>
      </w:r>
      <w:r>
        <w:rPr>
          <w:rFonts w:ascii="Times New Roman" w:eastAsia="Times New Roman" w:hAnsi="Times New Roman" w:cs="Times New Roman"/>
          <w:color w:val="000000"/>
          <w:sz w:val="19"/>
          <w:szCs w:val="19"/>
        </w:rPr>
        <w:t xml:space="preserve">nt.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Conducerea unităţilor de învăţământ şi personalul didactic nu pot refuza inspecţia şcolară, cu excepţia situaţiilor în care, din cauze obiective, probate cu acte doveditoare, acestea nu îşi pot desfăşura activităţile profesionale curente. </w:t>
      </w:r>
      <w:r>
        <w:rPr>
          <w:rFonts w:ascii="Times New Roman" w:eastAsia="Times New Roman" w:hAnsi="Times New Roman" w:cs="Times New Roman"/>
          <w:color w:val="A52A2A"/>
          <w:sz w:val="39"/>
          <w:szCs w:val="39"/>
          <w:vertAlign w:val="subscript"/>
        </w:rPr>
        <w:t>Capitolul</w:t>
      </w:r>
      <w:r>
        <w:rPr>
          <w:rFonts w:ascii="Times New Roman" w:eastAsia="Times New Roman" w:hAnsi="Times New Roman" w:cs="Times New Roman"/>
          <w:color w:val="A52A2A"/>
          <w:sz w:val="39"/>
          <w:szCs w:val="39"/>
          <w:vertAlign w:val="subscript"/>
        </w:rPr>
        <w:t xml:space="preserve"> II </w:t>
      </w:r>
    </w:p>
    <w:p w14:paraId="00000197" w14:textId="77777777" w:rsidR="00AD02EB" w:rsidRDefault="00C563E7">
      <w:pPr>
        <w:widowControl w:val="0"/>
        <w:pBdr>
          <w:top w:val="nil"/>
          <w:left w:val="nil"/>
          <w:bottom w:val="nil"/>
          <w:right w:val="nil"/>
          <w:between w:val="nil"/>
        </w:pBdr>
        <w:spacing w:before="52"/>
        <w:ind w:left="2160" w:right="2174"/>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Evaluarea internă a calităţii educaţiei </w:t>
      </w:r>
    </w:p>
    <w:p w14:paraId="00000198" w14:textId="77777777" w:rsidR="00AD02EB" w:rsidRDefault="00C563E7">
      <w:pPr>
        <w:widowControl w:val="0"/>
        <w:pBdr>
          <w:top w:val="nil"/>
          <w:left w:val="nil"/>
          <w:bottom w:val="nil"/>
          <w:right w:val="nil"/>
          <w:between w:val="nil"/>
        </w:pBdr>
        <w:spacing w:before="144"/>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152 </w:t>
      </w:r>
    </w:p>
    <w:p w14:paraId="00000199"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Calitatea educaţiei reprezintă o prioritate permanentă pentru unitatea de învăţământ şi este centrată preponderent pe rezultatele învăţării.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Evaluarea internă se realizează potrivit legislaţiei în domeniul asigurării calităţii în învăţământul preuniversitar. </w:t>
      </w:r>
    </w:p>
    <w:p w14:paraId="0000019A"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153 </w:t>
      </w:r>
    </w:p>
    <w:p w14:paraId="0000019B"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conformitate cu prevederile legale, la nivelul fiecărei unităţi de învăţământ se înfiinţează comisia pentru evaluarea şi asigurarea calităţii (CEAC).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Pe baza legislaţiei în vigoare, unitatea de învăţământ elaborează şi adoptă propria strategie şi pr</w:t>
      </w:r>
      <w:r>
        <w:rPr>
          <w:rFonts w:ascii="Times New Roman" w:eastAsia="Times New Roman" w:hAnsi="Times New Roman" w:cs="Times New Roman"/>
          <w:color w:val="000000"/>
          <w:sz w:val="19"/>
          <w:szCs w:val="19"/>
        </w:rPr>
        <w:t xml:space="preserve">opriul regulament de funcţionare a comisiei pentru evaluarea şi asigurarea calităţii.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Conducerea unităţii de învăţământ este direct responsabilă de calitatea educaţiei furnizate. </w:t>
      </w:r>
    </w:p>
    <w:p w14:paraId="0000019C"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154 </w:t>
      </w:r>
    </w:p>
    <w:p w14:paraId="0000019D"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În procesele de autoevaluare şi monitorizare internă, unităţile de învăţământ profesional şi tehnic vor aplica instrumentele Cadrului naţional de asigurare a calităţii în învăţământul profesional şi tehnic. </w:t>
      </w:r>
    </w:p>
    <w:p w14:paraId="0000019E"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155 </w:t>
      </w:r>
    </w:p>
    <w:p w14:paraId="0000019F"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Componenţa, atribuţiile şi re</w:t>
      </w:r>
      <w:r>
        <w:rPr>
          <w:rFonts w:ascii="Times New Roman" w:eastAsia="Times New Roman" w:hAnsi="Times New Roman" w:cs="Times New Roman"/>
          <w:color w:val="000000"/>
          <w:sz w:val="19"/>
          <w:szCs w:val="19"/>
        </w:rPr>
        <w:t xml:space="preserve">sponsabilităţile comisiei pentru evaluarea şi asigurarea calităţii sunt realizate în conformitate cu prevederile legale.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Activitatea membrilor comisiei pentru evaluarea şi asigurarea calităţii poate fi remunerată, cu respectarea </w:t>
      </w:r>
      <w:r>
        <w:rPr>
          <w:rFonts w:ascii="Times New Roman" w:eastAsia="Times New Roman" w:hAnsi="Times New Roman" w:cs="Times New Roman"/>
          <w:color w:val="000000"/>
          <w:sz w:val="19"/>
          <w:szCs w:val="19"/>
        </w:rPr>
        <w:lastRenderedPageBreak/>
        <w:t>legislaţiei în vigoare.</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Orice control sau evaluare externă a calităţii din partea Agenţiei Române de Asigurare a Calităţii în Învăţământul Preuniversitar sau a ministerului se bazează pe analiza raportului de evaluare internă a activităţii din unitatea de învăţământ. </w:t>
      </w:r>
    </w:p>
    <w:p w14:paraId="000001A0" w14:textId="77777777" w:rsidR="00AD02EB" w:rsidRDefault="00C563E7">
      <w:pPr>
        <w:widowControl w:val="0"/>
        <w:pBdr>
          <w:top w:val="nil"/>
          <w:left w:val="nil"/>
          <w:bottom w:val="nil"/>
          <w:right w:val="nil"/>
          <w:between w:val="nil"/>
        </w:pBdr>
        <w:spacing w:before="172"/>
        <w:ind w:left="2131" w:right="214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III Evaluarea externă a calităţii educaţiei </w:t>
      </w:r>
    </w:p>
    <w:p w14:paraId="000001A1" w14:textId="77777777" w:rsidR="00AD02EB" w:rsidRDefault="00C563E7">
      <w:pPr>
        <w:widowControl w:val="0"/>
        <w:pBdr>
          <w:top w:val="nil"/>
          <w:left w:val="nil"/>
          <w:bottom w:val="nil"/>
          <w:right w:val="nil"/>
          <w:between w:val="nil"/>
        </w:pBdr>
        <w:spacing w:before="139"/>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156 </w:t>
      </w:r>
    </w:p>
    <w:p w14:paraId="000001A2"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O formă specifică de evaluare instituţională, diferită de inspecţia generală a unităţilor de învăţământ, o reprezintă evaluarea instituţională în vederea autorizării, acreditării şi </w:t>
      </w:r>
      <w:r>
        <w:rPr>
          <w:rFonts w:ascii="Times New Roman" w:eastAsia="Times New Roman" w:hAnsi="Times New Roman" w:cs="Times New Roman"/>
          <w:color w:val="000000"/>
          <w:sz w:val="19"/>
          <w:szCs w:val="19"/>
        </w:rPr>
        <w:t xml:space="preserve">evaluării </w:t>
      </w:r>
    </w:p>
    <w:p w14:paraId="000001A3" w14:textId="77777777" w:rsidR="00AD02EB" w:rsidRDefault="00C563E7">
      <w:pPr>
        <w:widowControl w:val="0"/>
        <w:pBdr>
          <w:top w:val="nil"/>
          <w:left w:val="nil"/>
          <w:bottom w:val="nil"/>
          <w:right w:val="nil"/>
          <w:between w:val="nil"/>
        </w:pBdr>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periodice a organizaţiilor furnizoare de educaţie, realizată de Agenţia Română de Asigurare a Calităţii în Învăţământul Preuniversitar.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Evaluarea externă a calităţii educaţiei în unităţile de învăţământ se realizează, în conformitate cu prevederile legale, de către Agenţia Română de Asigurare a Calităţii în Învăţământul Preuniversitar.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Unităţile de învăţământ se supun procesului de eva</w:t>
      </w:r>
      <w:r>
        <w:rPr>
          <w:rFonts w:ascii="Times New Roman" w:eastAsia="Times New Roman" w:hAnsi="Times New Roman" w:cs="Times New Roman"/>
          <w:color w:val="000000"/>
          <w:sz w:val="19"/>
          <w:szCs w:val="19"/>
        </w:rPr>
        <w:t xml:space="preserve">luare şi acreditare, în condiţiile legii.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Evaluarea, autorizarea şi acreditarea se fac la nivelul structurilor instituţionale, conform prevederilor legale.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În cazul unităţilor de învăţământ supuse evaluării externe realizate de către Agenţia Română</w:t>
      </w:r>
      <w:r>
        <w:rPr>
          <w:rFonts w:ascii="Times New Roman" w:eastAsia="Times New Roman" w:hAnsi="Times New Roman" w:cs="Times New Roman"/>
          <w:color w:val="000000"/>
          <w:sz w:val="19"/>
          <w:szCs w:val="19"/>
        </w:rPr>
        <w:t xml:space="preserve"> de Asigurare a Calităţii în Învăţământul Preuniversitar, în bugetele acestora vor fi asigurate, în mod distinct, din finanţarea de bază, sumele necesare acoperirii costurilor, conform tarifelor percepute de către Agenţia Română de Asigurare a Calităţii în</w:t>
      </w:r>
      <w:r>
        <w:rPr>
          <w:rFonts w:ascii="Times New Roman" w:eastAsia="Times New Roman" w:hAnsi="Times New Roman" w:cs="Times New Roman"/>
          <w:color w:val="000000"/>
          <w:sz w:val="19"/>
          <w:szCs w:val="19"/>
        </w:rPr>
        <w:t xml:space="preserve"> Învăţământul Preuniversitar pentru această activitate. </w:t>
      </w:r>
    </w:p>
    <w:p w14:paraId="000001A4" w14:textId="77777777" w:rsidR="00AD02EB" w:rsidRDefault="00C563E7">
      <w:pPr>
        <w:widowControl w:val="0"/>
        <w:pBdr>
          <w:top w:val="nil"/>
          <w:left w:val="nil"/>
          <w:bottom w:val="nil"/>
          <w:right w:val="nil"/>
          <w:between w:val="nil"/>
        </w:pBdr>
        <w:spacing w:before="187"/>
        <w:ind w:left="1502" w:right="1512"/>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8B0000"/>
          <w:sz w:val="25"/>
          <w:szCs w:val="25"/>
        </w:rPr>
        <w:t xml:space="preserve">Titlul IX Partenerii educaţionali </w:t>
      </w:r>
      <w:r>
        <w:rPr>
          <w:rFonts w:ascii="Times New Roman" w:eastAsia="Times New Roman" w:hAnsi="Times New Roman" w:cs="Times New Roman"/>
          <w:color w:val="A52A2A"/>
          <w:sz w:val="23"/>
          <w:szCs w:val="23"/>
        </w:rPr>
        <w:t xml:space="preserve">Capitolul I Drepturile părinţilor sau reprezentanţilor legali </w:t>
      </w:r>
    </w:p>
    <w:p w14:paraId="000001A5" w14:textId="77777777" w:rsidR="00AD02EB" w:rsidRDefault="00C563E7">
      <w:pPr>
        <w:widowControl w:val="0"/>
        <w:pBdr>
          <w:top w:val="nil"/>
          <w:left w:val="nil"/>
          <w:bottom w:val="nil"/>
          <w:right w:val="nil"/>
          <w:between w:val="nil"/>
        </w:pBdr>
        <w:spacing w:before="139"/>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157 </w:t>
      </w:r>
    </w:p>
    <w:p w14:paraId="000001A6"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Părinţii sau reprezentanţii legali ai antepreşcolarului/preşcolarului/elevului sunt parteneri educaţionali principali ai unităţilor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Părinţii sau reprezentanţii legali ai copilului/elevului au acces la toate informaţiile legate de sistemu</w:t>
      </w:r>
      <w:r>
        <w:rPr>
          <w:rFonts w:ascii="Times New Roman" w:eastAsia="Times New Roman" w:hAnsi="Times New Roman" w:cs="Times New Roman"/>
          <w:color w:val="000000"/>
          <w:sz w:val="19"/>
          <w:szCs w:val="19"/>
        </w:rPr>
        <w:t xml:space="preserve">l de învăţământ care privesc educaţia copiilor lor.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Părinţii sau reprezentanţii legali ai copilului/elevului au dreptul de a fi susţinuţi de sistemul de învăţământ, pentru a se educa şi a-şi îmbunătăţi aptitudinile ca parteneri în relaţia familie-şcoal</w:t>
      </w:r>
      <w:r>
        <w:rPr>
          <w:rFonts w:ascii="Times New Roman" w:eastAsia="Times New Roman" w:hAnsi="Times New Roman" w:cs="Times New Roman"/>
          <w:color w:val="000000"/>
          <w:sz w:val="19"/>
          <w:szCs w:val="19"/>
        </w:rPr>
        <w:t xml:space="preserve">ă. </w:t>
      </w:r>
    </w:p>
    <w:p w14:paraId="000001A7"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158 </w:t>
      </w:r>
    </w:p>
    <w:p w14:paraId="000001A8"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Părintele sau reprezentantul legal al copilului/elevului are dreptul să fie informat periodic referitor la situaţia şcolară şi la comportamentul propriului copil.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Părintele sau reprezentantul legal al copilului/elevului are drept</w:t>
      </w:r>
      <w:r>
        <w:rPr>
          <w:rFonts w:ascii="Times New Roman" w:eastAsia="Times New Roman" w:hAnsi="Times New Roman" w:cs="Times New Roman"/>
          <w:color w:val="000000"/>
          <w:sz w:val="19"/>
          <w:szCs w:val="19"/>
        </w:rPr>
        <w:t xml:space="preserve">ul să dobândească informaţii referitoare numai la situaţia propriului copil. </w:t>
      </w:r>
    </w:p>
    <w:p w14:paraId="000001A9"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159 </w:t>
      </w:r>
    </w:p>
    <w:p w14:paraId="000001AA"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Părintele sau reprezentantul legal al copilului/elevului are acces în incinta unităţii de învăţământ în concordanţă cu procedura de acces, dacă: </w:t>
      </w:r>
    </w:p>
    <w:p w14:paraId="000001AB"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a fost solicitat/a fost programat pentru o discuţie cu un cadru didactic sau cu directorul/directorul adjunct al unităţii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desfăşoară activităţi în comun cu cadrele didactice;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depune o cerere/alt document la secretariatul unităţii de învă</w:t>
      </w:r>
      <w:r>
        <w:rPr>
          <w:rFonts w:ascii="Times New Roman" w:eastAsia="Times New Roman" w:hAnsi="Times New Roman" w:cs="Times New Roman"/>
          <w:color w:val="000000"/>
          <w:sz w:val="19"/>
          <w:szCs w:val="19"/>
        </w:rPr>
        <w:t xml:space="preserve">ţământ;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participă la întâlnirile programate cu educatorul- puericultor/educatoarea/învăţătorul/institutorul/profesorul pentru învăţământ preşcolar/primar/profesorul diriginte;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participă la acţiuni organizate de asociaţia de părinţi.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Consiliul de ad</w:t>
      </w:r>
      <w:r>
        <w:rPr>
          <w:rFonts w:ascii="Times New Roman" w:eastAsia="Times New Roman" w:hAnsi="Times New Roman" w:cs="Times New Roman"/>
          <w:color w:val="000000"/>
          <w:sz w:val="19"/>
          <w:szCs w:val="19"/>
        </w:rPr>
        <w:t xml:space="preserve">ministraţie are obligaţia stabilirii procedurii de acces al părinţilor sau reprezentanţilor legali în unităţile de învăţământ. </w:t>
      </w:r>
    </w:p>
    <w:p w14:paraId="000001AC"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160 </w:t>
      </w:r>
    </w:p>
    <w:p w14:paraId="000001AD" w14:textId="77777777" w:rsidR="00AD02EB" w:rsidRDefault="00C563E7">
      <w:pPr>
        <w:widowControl w:val="0"/>
        <w:pBdr>
          <w:top w:val="nil"/>
          <w:left w:val="nil"/>
          <w:bottom w:val="nil"/>
          <w:right w:val="nil"/>
          <w:between w:val="nil"/>
        </w:pBdr>
        <w:spacing w:before="43"/>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Părinţii sau reprezentanţii legali au dreptul să se constituie în asociaţii cu personalitate juridică, conform legislaţiei în vigoare. </w:t>
      </w:r>
    </w:p>
    <w:p w14:paraId="000001AE"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161 </w:t>
      </w:r>
    </w:p>
    <w:p w14:paraId="000001AF" w14:textId="77777777" w:rsidR="00AD02EB" w:rsidRDefault="00C563E7">
      <w:pPr>
        <w:widowControl w:val="0"/>
        <w:pBdr>
          <w:top w:val="nil"/>
          <w:left w:val="nil"/>
          <w:bottom w:val="nil"/>
          <w:right w:val="nil"/>
          <w:between w:val="nil"/>
        </w:pBdr>
        <w:spacing w:before="62"/>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Rezolvarea situaţiilor conflictuale sesizate de părintele/reprezentantul legal al copilului/elevului în care este implicat propriul copil se face prin discuţii amiabile cu salariatul unităţii de învăţământ implicat, educatorul-puericultor/ educatoarea/învă</w:t>
      </w:r>
      <w:r>
        <w:rPr>
          <w:rFonts w:ascii="Times New Roman" w:eastAsia="Times New Roman" w:hAnsi="Times New Roman" w:cs="Times New Roman"/>
          <w:color w:val="000000"/>
          <w:sz w:val="19"/>
          <w:szCs w:val="19"/>
        </w:rPr>
        <w:t>ţătorul/institutorul/profesorul pentru învăţământul preşcolar/primar/profesorul diriginte. Părintele/ Reprezentantul legal al copilului/elevului are dreptul de a solicita ca la discuţii să participe şi reprezentantul părinţilor. În situaţia în care discuţi</w:t>
      </w:r>
      <w:r>
        <w:rPr>
          <w:rFonts w:ascii="Times New Roman" w:eastAsia="Times New Roman" w:hAnsi="Times New Roman" w:cs="Times New Roman"/>
          <w:color w:val="000000"/>
          <w:sz w:val="19"/>
          <w:szCs w:val="19"/>
        </w:rPr>
        <w:t xml:space="preserve">ile amiabile nu conduc la rezolvarea conflictului, părintele/reprezentantul legal </w:t>
      </w:r>
    </w:p>
    <w:p w14:paraId="000001B0" w14:textId="77777777" w:rsidR="00AD02EB" w:rsidRDefault="00C563E7">
      <w:pPr>
        <w:widowControl w:val="0"/>
        <w:pBdr>
          <w:top w:val="nil"/>
          <w:left w:val="nil"/>
          <w:bottom w:val="nil"/>
          <w:right w:val="nil"/>
          <w:between w:val="nil"/>
        </w:pBdr>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are dreptul de a se adresa conducerii unităţii de învăţământ, printr-o cerere scrisă, în vederea rezolvării problemei.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cazul în care părintele/reprezentantul legal co</w:t>
      </w:r>
      <w:r>
        <w:rPr>
          <w:rFonts w:ascii="Times New Roman" w:eastAsia="Times New Roman" w:hAnsi="Times New Roman" w:cs="Times New Roman"/>
          <w:color w:val="000000"/>
          <w:sz w:val="19"/>
          <w:szCs w:val="19"/>
        </w:rPr>
        <w:t xml:space="preserve">nsideră că starea conflictuală nu a fost rezolvată la nivelul unităţii de învăţământ, acesta are </w:t>
      </w:r>
      <w:r>
        <w:rPr>
          <w:rFonts w:ascii="Times New Roman" w:eastAsia="Times New Roman" w:hAnsi="Times New Roman" w:cs="Times New Roman"/>
          <w:color w:val="000000"/>
          <w:sz w:val="19"/>
          <w:szCs w:val="19"/>
        </w:rPr>
        <w:lastRenderedPageBreak/>
        <w:t xml:space="preserve">dreptul de a se adresa, în scris, inspectoratului şcolar pentru a media şi rezolva starea conflictuală. </w:t>
      </w:r>
    </w:p>
    <w:p w14:paraId="000001B1" w14:textId="77777777" w:rsidR="00AD02EB" w:rsidRDefault="00C563E7">
      <w:pPr>
        <w:widowControl w:val="0"/>
        <w:pBdr>
          <w:top w:val="nil"/>
          <w:left w:val="nil"/>
          <w:bottom w:val="nil"/>
          <w:right w:val="nil"/>
          <w:between w:val="nil"/>
        </w:pBdr>
        <w:spacing w:before="172"/>
        <w:ind w:left="1411" w:right="142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Capitolul II Îndatoririle părinţilor sau reprezentanţi</w:t>
      </w:r>
      <w:r>
        <w:rPr>
          <w:rFonts w:ascii="Times New Roman" w:eastAsia="Times New Roman" w:hAnsi="Times New Roman" w:cs="Times New Roman"/>
          <w:color w:val="A52A2A"/>
          <w:sz w:val="23"/>
          <w:szCs w:val="23"/>
        </w:rPr>
        <w:t xml:space="preserve">lor legali </w:t>
      </w:r>
    </w:p>
    <w:p w14:paraId="000001B2" w14:textId="77777777" w:rsidR="00AD02EB" w:rsidRDefault="00C563E7">
      <w:pPr>
        <w:widowControl w:val="0"/>
        <w:pBdr>
          <w:top w:val="nil"/>
          <w:left w:val="nil"/>
          <w:bottom w:val="nil"/>
          <w:right w:val="nil"/>
          <w:between w:val="nil"/>
        </w:pBdr>
        <w:spacing w:before="139"/>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162 </w:t>
      </w:r>
    </w:p>
    <w:p w14:paraId="000001B3" w14:textId="77777777" w:rsidR="00AD02EB" w:rsidRDefault="00C563E7">
      <w:pPr>
        <w:widowControl w:val="0"/>
        <w:pBdr>
          <w:top w:val="nil"/>
          <w:left w:val="nil"/>
          <w:bottom w:val="nil"/>
          <w:right w:val="nil"/>
          <w:between w:val="nil"/>
        </w:pBdr>
        <w:spacing w:before="62"/>
        <w:ind w:left="-278" w:right="-508"/>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Potrivit prevederilor legale, părintele sau reprezentantul legal are obligaţia de a asigura frecvenţa şcolară a elevului în învăţământul obligatoriu şi de a lua măsuri pentru şcolarizarea elevului până la finalizarea studiilor.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Părintele sau reprezenta</w:t>
      </w:r>
      <w:r>
        <w:rPr>
          <w:rFonts w:ascii="Times New Roman" w:eastAsia="Times New Roman" w:hAnsi="Times New Roman" w:cs="Times New Roman"/>
          <w:color w:val="000000"/>
          <w:sz w:val="19"/>
          <w:szCs w:val="19"/>
        </w:rPr>
        <w:t xml:space="preserve">ntul legal care nu asigură şcolarizarea elevului în perioada învăţământului obligatoriu este sancţionat, conform legislaţiei în vigoare, cu amendă cuprinsă între 100 lei şi 1.000 lei ori este obligat să presteze muncă în folosul comunităţii.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Constatare</w:t>
      </w:r>
      <w:r>
        <w:rPr>
          <w:rFonts w:ascii="Times New Roman" w:eastAsia="Times New Roman" w:hAnsi="Times New Roman" w:cs="Times New Roman"/>
          <w:color w:val="000000"/>
          <w:sz w:val="19"/>
          <w:szCs w:val="19"/>
        </w:rPr>
        <w:t xml:space="preserve">a contravenţiei şi aplicarea amenzilor contravenţionale prevăzute la </w:t>
      </w:r>
      <w:r>
        <w:rPr>
          <w:rFonts w:ascii="Times New Roman" w:eastAsia="Times New Roman" w:hAnsi="Times New Roman" w:cs="Times New Roman"/>
          <w:color w:val="006400"/>
          <w:sz w:val="19"/>
          <w:szCs w:val="19"/>
        </w:rPr>
        <w:t xml:space="preserve">alin. (2) </w:t>
      </w:r>
      <w:r>
        <w:rPr>
          <w:rFonts w:ascii="Times New Roman" w:eastAsia="Times New Roman" w:hAnsi="Times New Roman" w:cs="Times New Roman"/>
          <w:color w:val="000000"/>
          <w:sz w:val="19"/>
          <w:szCs w:val="19"/>
        </w:rPr>
        <w:t xml:space="preserve">se realizează de către persoanele împuternicite de primar în acest scop, la sesizarea consiliului de administraţie al unităţii de învăţământ.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Conform legislaţiei în vigoare,</w:t>
      </w:r>
      <w:r>
        <w:rPr>
          <w:rFonts w:ascii="Times New Roman" w:eastAsia="Times New Roman" w:hAnsi="Times New Roman" w:cs="Times New Roman"/>
          <w:color w:val="000000"/>
          <w:sz w:val="19"/>
          <w:szCs w:val="19"/>
        </w:rPr>
        <w:t xml:space="preserve"> la înscrierea copilului/elevului în unitatea de învăţământ, părintele sau reprezentantul legal are obligaţia de a prezenta documentele medicale solicitate, în vederea menţinerii unui climat sănătos la nivel de grupă/formaţiune de studiu/pentru evitarea de</w:t>
      </w:r>
      <w:r>
        <w:rPr>
          <w:rFonts w:ascii="Times New Roman" w:eastAsia="Times New Roman" w:hAnsi="Times New Roman" w:cs="Times New Roman"/>
          <w:color w:val="000000"/>
          <w:sz w:val="19"/>
          <w:szCs w:val="19"/>
        </w:rPr>
        <w:t xml:space="preserve">gradării stării de sănătate a celorlalţi elevi/preşcolari din colectivitate/unitatea de învăţământ.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Părintele sau reprezentantul legal are obligaţia ca, minimum o dată pe lună, să ia legătura cu profesorul pentru învăţământul preşcolar/învăţătorul/inst</w:t>
      </w:r>
      <w:r>
        <w:rPr>
          <w:rFonts w:ascii="Times New Roman" w:eastAsia="Times New Roman" w:hAnsi="Times New Roman" w:cs="Times New Roman"/>
          <w:color w:val="000000"/>
          <w:sz w:val="19"/>
          <w:szCs w:val="19"/>
        </w:rPr>
        <w:t>itutorul/profesorul pentru învăţământul primar/profesorul diriginte pentru a cunoaşte evoluţia copilului/elevului, prin mijloace stabilite de comun acord. Prezenţa părintelui sau a reprezentantului legal va fi consemnată în caietul educatorului-puericultor</w:t>
      </w:r>
      <w:r>
        <w:rPr>
          <w:rFonts w:ascii="Times New Roman" w:eastAsia="Times New Roman" w:hAnsi="Times New Roman" w:cs="Times New Roman"/>
          <w:color w:val="000000"/>
          <w:sz w:val="19"/>
          <w:szCs w:val="19"/>
        </w:rPr>
        <w:t xml:space="preserve">/educatoarei/ învăţătorului/institutorului/profesorului pentru învăţământ preşcolar/primar, profesorului diriginte, cu nume, dată şi semnătură.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 xml:space="preserve">Părintele sau reprezentantul legal răspunde material pentru distrugerile bunurilor din patrimoniul unităţii </w:t>
      </w:r>
      <w:r>
        <w:rPr>
          <w:rFonts w:ascii="Times New Roman" w:eastAsia="Times New Roman" w:hAnsi="Times New Roman" w:cs="Times New Roman"/>
          <w:color w:val="000000"/>
          <w:sz w:val="19"/>
          <w:szCs w:val="19"/>
        </w:rPr>
        <w:t xml:space="preserve">de învăţământ, cauzate de elev.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Părintele sau reprezentantul legal al preşcolarului sau al elevului din învăţământul primar are obligaţia să îl însoţească până la intrarea în unitatea de învăţământ, iar la terminarea activităţilor educative/orelor de curs să îl preia. În cazul în care pă</w:t>
      </w:r>
      <w:r>
        <w:rPr>
          <w:rFonts w:ascii="Times New Roman" w:eastAsia="Times New Roman" w:hAnsi="Times New Roman" w:cs="Times New Roman"/>
          <w:color w:val="000000"/>
          <w:sz w:val="19"/>
          <w:szCs w:val="19"/>
        </w:rPr>
        <w:t xml:space="preserve">rintele sau reprezentantul legal nu poate să desfăşoare o astfel de activitate, împuterniceşte o altă persoană. </w:t>
      </w:r>
      <w:r>
        <w:rPr>
          <w:rFonts w:ascii="Times New Roman" w:eastAsia="Times New Roman" w:hAnsi="Times New Roman" w:cs="Times New Roman"/>
          <w:color w:val="8B0000"/>
          <w:sz w:val="19"/>
          <w:szCs w:val="19"/>
        </w:rPr>
        <w:t xml:space="preserve">(8) </w:t>
      </w:r>
      <w:r>
        <w:rPr>
          <w:rFonts w:ascii="Times New Roman" w:eastAsia="Times New Roman" w:hAnsi="Times New Roman" w:cs="Times New Roman"/>
          <w:color w:val="000000"/>
          <w:sz w:val="19"/>
          <w:szCs w:val="19"/>
        </w:rPr>
        <w:t>Părintele sau reprezentantul legal al elevului din învăţământul primar, gimnazial şi ciclul inferior al liceului are obligaţia de a solicita</w:t>
      </w:r>
      <w:r>
        <w:rPr>
          <w:rFonts w:ascii="Times New Roman" w:eastAsia="Times New Roman" w:hAnsi="Times New Roman" w:cs="Times New Roman"/>
          <w:color w:val="000000"/>
          <w:sz w:val="19"/>
          <w:szCs w:val="19"/>
        </w:rPr>
        <w:t xml:space="preserve">, în scris, retragerea elevului în vederea înscrierii acestuia într-o unitate de învăţământ din străinătate. </w:t>
      </w:r>
      <w:r>
        <w:rPr>
          <w:rFonts w:ascii="Times New Roman" w:eastAsia="Times New Roman" w:hAnsi="Times New Roman" w:cs="Times New Roman"/>
          <w:color w:val="8B0000"/>
          <w:sz w:val="19"/>
          <w:szCs w:val="19"/>
        </w:rPr>
        <w:t xml:space="preserve">(9) </w:t>
      </w:r>
      <w:r>
        <w:rPr>
          <w:rFonts w:ascii="Times New Roman" w:eastAsia="Times New Roman" w:hAnsi="Times New Roman" w:cs="Times New Roman"/>
          <w:color w:val="000000"/>
          <w:sz w:val="19"/>
          <w:szCs w:val="19"/>
        </w:rPr>
        <w:t xml:space="preserve">Dispoziţiile </w:t>
      </w:r>
      <w:r>
        <w:rPr>
          <w:rFonts w:ascii="Times New Roman" w:eastAsia="Times New Roman" w:hAnsi="Times New Roman" w:cs="Times New Roman"/>
          <w:color w:val="006400"/>
          <w:sz w:val="19"/>
          <w:szCs w:val="19"/>
        </w:rPr>
        <w:t xml:space="preserve">alin. (7) </w:t>
      </w:r>
      <w:r>
        <w:rPr>
          <w:rFonts w:ascii="Times New Roman" w:eastAsia="Times New Roman" w:hAnsi="Times New Roman" w:cs="Times New Roman"/>
          <w:color w:val="000000"/>
          <w:sz w:val="19"/>
          <w:szCs w:val="19"/>
        </w:rPr>
        <w:t xml:space="preserve">nu se aplică în situaţiile în care transportul copiilor la şi de la unitatea de învăţământ se realizează cu microbuzele </w:t>
      </w:r>
      <w:r>
        <w:rPr>
          <w:rFonts w:ascii="Times New Roman" w:eastAsia="Times New Roman" w:hAnsi="Times New Roman" w:cs="Times New Roman"/>
          <w:color w:val="000000"/>
          <w:sz w:val="19"/>
          <w:szCs w:val="19"/>
        </w:rPr>
        <w:t xml:space="preserve">şcolare. Asigurarea securităţii şi siguranţei în incinta unităţii de învăţământ la venirea şi părăsirea acesteia, în special pentru elevii din clasa pregătitoare, se stabileşte prin regulamentul de organizare şi funcţionare a unităţii de învăţământ. </w:t>
      </w:r>
      <w:r>
        <w:rPr>
          <w:rFonts w:ascii="Times New Roman" w:eastAsia="Times New Roman" w:hAnsi="Times New Roman" w:cs="Times New Roman"/>
          <w:color w:val="8B0000"/>
          <w:sz w:val="19"/>
          <w:szCs w:val="19"/>
        </w:rPr>
        <w:t xml:space="preserve">(10) </w:t>
      </w:r>
      <w:r>
        <w:rPr>
          <w:rFonts w:ascii="Times New Roman" w:eastAsia="Times New Roman" w:hAnsi="Times New Roman" w:cs="Times New Roman"/>
          <w:color w:val="000000"/>
          <w:sz w:val="19"/>
          <w:szCs w:val="19"/>
        </w:rPr>
        <w:t>P</w:t>
      </w:r>
      <w:r>
        <w:rPr>
          <w:rFonts w:ascii="Times New Roman" w:eastAsia="Times New Roman" w:hAnsi="Times New Roman" w:cs="Times New Roman"/>
          <w:color w:val="000000"/>
          <w:sz w:val="19"/>
          <w:szCs w:val="19"/>
        </w:rPr>
        <w:t>ărintele sau reprezentantul legal al antepreşcolarului/ preşcolarului sau al elevului din învăţământul obligatoriu are obligaţia de a-l susţine pe acesta în activitatea de învăţare desfăşurată, inclusiv în activitatea de învăţare realizată prin intermediul</w:t>
      </w:r>
      <w:r>
        <w:rPr>
          <w:rFonts w:ascii="Times New Roman" w:eastAsia="Times New Roman" w:hAnsi="Times New Roman" w:cs="Times New Roman"/>
          <w:color w:val="000000"/>
          <w:sz w:val="19"/>
          <w:szCs w:val="19"/>
        </w:rPr>
        <w:t xml:space="preserve"> tehnologiei şi al internetului, şi de a colabora cu personalul unităţii de învăţământ pentru desfăşurarea în condiţii optime a acestei activităţi. </w:t>
      </w:r>
    </w:p>
    <w:p w14:paraId="000001B4"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163 </w:t>
      </w:r>
    </w:p>
    <w:p w14:paraId="000001B5" w14:textId="77777777" w:rsidR="00AD02EB" w:rsidRDefault="00C563E7">
      <w:pPr>
        <w:widowControl w:val="0"/>
        <w:pBdr>
          <w:top w:val="nil"/>
          <w:left w:val="nil"/>
          <w:bottom w:val="nil"/>
          <w:right w:val="nil"/>
          <w:between w:val="nil"/>
        </w:pBdr>
        <w:spacing w:before="48"/>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 interzice oricăror persoane agresarea fizică, psihică, verbală etc. a copiilor/elevilor şi a personalului unităţii de învăţământ. </w:t>
      </w:r>
    </w:p>
    <w:p w14:paraId="000001B6" w14:textId="77777777" w:rsidR="00AD02EB" w:rsidRDefault="00C563E7">
      <w:pPr>
        <w:widowControl w:val="0"/>
        <w:pBdr>
          <w:top w:val="nil"/>
          <w:left w:val="nil"/>
          <w:bottom w:val="nil"/>
          <w:right w:val="nil"/>
          <w:between w:val="nil"/>
        </w:pBdr>
        <w:spacing w:before="144"/>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164 </w:t>
      </w:r>
    </w:p>
    <w:p w14:paraId="000001B7" w14:textId="77777777" w:rsidR="00AD02EB" w:rsidRDefault="00C563E7">
      <w:pPr>
        <w:widowControl w:val="0"/>
        <w:pBdr>
          <w:top w:val="nil"/>
          <w:left w:val="nil"/>
          <w:bottom w:val="nil"/>
          <w:right w:val="nil"/>
          <w:between w:val="nil"/>
        </w:pBdr>
        <w:spacing w:before="48"/>
        <w:ind w:left="-278" w:righ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Respectarea prevederilor prezentului regulament şi a regulamentului de organizare şi funcţionare a unităţii</w:t>
      </w:r>
      <w:r>
        <w:rPr>
          <w:rFonts w:ascii="Times New Roman" w:eastAsia="Times New Roman" w:hAnsi="Times New Roman" w:cs="Times New Roman"/>
          <w:color w:val="000000"/>
          <w:sz w:val="19"/>
          <w:szCs w:val="19"/>
        </w:rPr>
        <w:t xml:space="preserve"> de învăţământ este obligatorie pentru părinţii sau reprezentanţii legali ai copiilor/elevilor. </w:t>
      </w:r>
    </w:p>
    <w:p w14:paraId="000001B8" w14:textId="77777777" w:rsidR="00AD02EB" w:rsidRDefault="00C563E7">
      <w:pPr>
        <w:widowControl w:val="0"/>
        <w:pBdr>
          <w:top w:val="nil"/>
          <w:left w:val="nil"/>
          <w:bottom w:val="nil"/>
          <w:right w:val="nil"/>
          <w:between w:val="nil"/>
        </w:pBdr>
        <w:spacing w:before="158"/>
        <w:ind w:left="-504" w:right="2616"/>
        <w:jc w:val="right"/>
        <w:rPr>
          <w:rFonts w:ascii="Times New Roman" w:eastAsia="Times New Roman" w:hAnsi="Times New Roman" w:cs="Times New Roman"/>
          <w:color w:val="24689B"/>
          <w:sz w:val="19"/>
          <w:szCs w:val="19"/>
        </w:rPr>
      </w:pPr>
      <w:r>
        <w:rPr>
          <w:rFonts w:ascii="Times New Roman" w:eastAsia="Times New Roman" w:hAnsi="Times New Roman" w:cs="Times New Roman"/>
          <w:color w:val="A52A2A"/>
          <w:sz w:val="23"/>
          <w:szCs w:val="23"/>
        </w:rPr>
        <w:t xml:space="preserve">Capitolul III Adunarea generală a părinţilor </w:t>
      </w:r>
      <w:r>
        <w:rPr>
          <w:rFonts w:ascii="Times New Roman" w:eastAsia="Times New Roman" w:hAnsi="Times New Roman" w:cs="Times New Roman"/>
          <w:color w:val="24689B"/>
          <w:sz w:val="19"/>
          <w:szCs w:val="19"/>
        </w:rPr>
        <w:t xml:space="preserve">Articolul 165 </w:t>
      </w:r>
    </w:p>
    <w:p w14:paraId="000001B9" w14:textId="77777777" w:rsidR="00AD02EB" w:rsidRDefault="00C563E7">
      <w:pPr>
        <w:widowControl w:val="0"/>
        <w:pBdr>
          <w:top w:val="nil"/>
          <w:left w:val="nil"/>
          <w:bottom w:val="nil"/>
          <w:right w:val="nil"/>
          <w:between w:val="nil"/>
        </w:pBdr>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Adunarea generală a părinţilor este constituită din toţi părinţii sau reprezentanţii legali ai copiilor/elevilor de la grupă/formaţiunea de studiu.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Adunarea generală a părinţilor hotărăşte cu privire la susţinerea cadrelor didactice şi a echipei manage</w:t>
      </w:r>
      <w:r>
        <w:rPr>
          <w:rFonts w:ascii="Times New Roman" w:eastAsia="Times New Roman" w:hAnsi="Times New Roman" w:cs="Times New Roman"/>
          <w:color w:val="000000"/>
          <w:sz w:val="19"/>
          <w:szCs w:val="19"/>
        </w:rPr>
        <w:t xml:space="preserve">riale a unităţii de învăţământ privind activităţile şi auxiliarele didactice şi mijloacele de învăţământ utilizate în demersul de asigurare a condiţiilor necesare educării copiilor/elevilor.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În adunarea generală a părinţilor se discută problemele gener</w:t>
      </w:r>
      <w:r>
        <w:rPr>
          <w:rFonts w:ascii="Times New Roman" w:eastAsia="Times New Roman" w:hAnsi="Times New Roman" w:cs="Times New Roman"/>
          <w:color w:val="000000"/>
          <w:sz w:val="19"/>
          <w:szCs w:val="19"/>
        </w:rPr>
        <w:t xml:space="preserve">ale ale colectivului de copii/elevi şi nu situaţia concretă a unui copil/elev. Situaţia unui copil/elev se discută individual, numai în prezenţa părintelui, tutorelui sau susţinătorului legal al copilului/elevului respectiv. </w:t>
      </w:r>
    </w:p>
    <w:p w14:paraId="000001BA"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166 </w:t>
      </w:r>
    </w:p>
    <w:p w14:paraId="000001BB"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Adunarea generală a părinţilor se convoacă de către educatorul- puericultor/educator/învăţător/institutor/ profesorul pentru învăţământul preşcolar/primar/profesorul diriginte, de către preşedintele comitetului de părinţi al clasei sau de către 1/3 din num</w:t>
      </w:r>
      <w:r>
        <w:rPr>
          <w:rFonts w:ascii="Times New Roman" w:eastAsia="Times New Roman" w:hAnsi="Times New Roman" w:cs="Times New Roman"/>
          <w:color w:val="000000"/>
          <w:sz w:val="19"/>
          <w:szCs w:val="19"/>
        </w:rPr>
        <w:t xml:space="preserve">ărul total al membrilor săi ori al elevilor clasei.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Adunarea generală a părinţilor se convoacă semestrial sau ori de câte ori este nevoie, este valabil întrunită în prezenţa a jumătate plus unu din totalul părinţilor sau reprezentanţilor legali ai copi</w:t>
      </w:r>
      <w:r>
        <w:rPr>
          <w:rFonts w:ascii="Times New Roman" w:eastAsia="Times New Roman" w:hAnsi="Times New Roman" w:cs="Times New Roman"/>
          <w:color w:val="000000"/>
          <w:sz w:val="19"/>
          <w:szCs w:val="19"/>
        </w:rPr>
        <w:t xml:space="preserve">ilor/elevilor din grupa/clasa respectivă şi adoptă hotărâri cu votul a jumătate plus unu din cei prezenţi. </w:t>
      </w:r>
    </w:p>
    <w:p w14:paraId="000001BC" w14:textId="77777777" w:rsidR="00AD02EB" w:rsidRDefault="00C563E7">
      <w:pPr>
        <w:widowControl w:val="0"/>
        <w:pBdr>
          <w:top w:val="nil"/>
          <w:left w:val="nil"/>
          <w:bottom w:val="nil"/>
          <w:right w:val="nil"/>
          <w:between w:val="nil"/>
        </w:pBdr>
        <w:spacing w:before="172"/>
        <w:ind w:left="3336" w:right="3340"/>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lastRenderedPageBreak/>
        <w:t xml:space="preserve">Capitolul IV Comitetul de părinţi </w:t>
      </w:r>
    </w:p>
    <w:p w14:paraId="000001BD" w14:textId="77777777" w:rsidR="00AD02EB" w:rsidRDefault="00C563E7">
      <w:pPr>
        <w:widowControl w:val="0"/>
        <w:pBdr>
          <w:top w:val="nil"/>
          <w:left w:val="nil"/>
          <w:bottom w:val="nil"/>
          <w:right w:val="nil"/>
          <w:between w:val="nil"/>
        </w:pBdr>
        <w:spacing w:before="139"/>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167 </w:t>
      </w:r>
    </w:p>
    <w:p w14:paraId="000001BE"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unităţile de învăţământ, la nivelul fiecărei grupe/clase, se înfiinţează şi funcţionează co</w:t>
      </w:r>
      <w:r>
        <w:rPr>
          <w:rFonts w:ascii="Times New Roman" w:eastAsia="Times New Roman" w:hAnsi="Times New Roman" w:cs="Times New Roman"/>
          <w:color w:val="000000"/>
          <w:sz w:val="19"/>
          <w:szCs w:val="19"/>
        </w:rPr>
        <w:t xml:space="preserve">mitetul de părinţi.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Comitetul de părinţi se alege, prin majoritate simplă a voturilor, în fiecare an, în adunarea generală a părinţilor, convocată de educatorul-puericultor/educatoare/învăţător/ institutor/profesorul pentru învăţământul preşcolar sau primar/profesorul dirigin</w:t>
      </w:r>
      <w:r>
        <w:rPr>
          <w:rFonts w:ascii="Times New Roman" w:eastAsia="Times New Roman" w:hAnsi="Times New Roman" w:cs="Times New Roman"/>
          <w:color w:val="000000"/>
          <w:sz w:val="19"/>
          <w:szCs w:val="19"/>
        </w:rPr>
        <w:t xml:space="preserve">te care prezidează şedinţa.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Convocarea adunării generale pentru alegerea comitetului de părinţi are loc în primele 15 zile calendaristice de la începerea cursurilor anului şcolar.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Comitetul de părinţi pe grupă/clasă se compune din 3 persoane: un pr</w:t>
      </w:r>
      <w:r>
        <w:rPr>
          <w:rFonts w:ascii="Times New Roman" w:eastAsia="Times New Roman" w:hAnsi="Times New Roman" w:cs="Times New Roman"/>
          <w:color w:val="000000"/>
          <w:sz w:val="19"/>
          <w:szCs w:val="19"/>
        </w:rPr>
        <w:t xml:space="preserve">eşedinte şi 2 membri. În prima şedinţă după alegere, membrii comitetului decid responsabilităţile fiecăruia, pe care le comunică educatorului-puericultor/profesorului pentru învăţământul antepreşcolar/preşcolar/primar/profesorului diriginte.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Comitetul </w:t>
      </w:r>
      <w:r>
        <w:rPr>
          <w:rFonts w:ascii="Times New Roman" w:eastAsia="Times New Roman" w:hAnsi="Times New Roman" w:cs="Times New Roman"/>
          <w:color w:val="000000"/>
          <w:sz w:val="19"/>
          <w:szCs w:val="19"/>
        </w:rPr>
        <w:t>de părinţi pe grupă/clasă reprezintă interesele părinţilor sau ale reprezentanţilor legali ai copiilor/elevilor clasei în adunarea generală a părinţilor sau reprezentanţilor legali, în consiliul profesoral, în consiliul clasei şi în relaţiile cu echipa man</w:t>
      </w:r>
      <w:r>
        <w:rPr>
          <w:rFonts w:ascii="Times New Roman" w:eastAsia="Times New Roman" w:hAnsi="Times New Roman" w:cs="Times New Roman"/>
          <w:color w:val="000000"/>
          <w:sz w:val="19"/>
          <w:szCs w:val="19"/>
        </w:rPr>
        <w:t xml:space="preserve">agerială. </w:t>
      </w:r>
    </w:p>
    <w:p w14:paraId="000001BF"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168 </w:t>
      </w:r>
    </w:p>
    <w:p w14:paraId="000001C0" w14:textId="77777777" w:rsidR="00AD02EB" w:rsidRDefault="00C563E7">
      <w:pPr>
        <w:widowControl w:val="0"/>
        <w:pBdr>
          <w:top w:val="nil"/>
          <w:left w:val="nil"/>
          <w:bottom w:val="nil"/>
          <w:right w:val="nil"/>
          <w:between w:val="nil"/>
        </w:pBdr>
        <w:spacing w:before="48"/>
        <w:ind w:left="-278" w:right="345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Comitetul de părinţi pe grupă/clasă are următoarele atribuţii: </w:t>
      </w:r>
    </w:p>
    <w:p w14:paraId="000001C1" w14:textId="77777777" w:rsidR="00AD02EB" w:rsidRDefault="00C563E7">
      <w:pPr>
        <w:widowControl w:val="0"/>
        <w:pBdr>
          <w:top w:val="nil"/>
          <w:left w:val="nil"/>
          <w:bottom w:val="nil"/>
          <w:right w:val="nil"/>
          <w:between w:val="nil"/>
        </w:pBdr>
        <w:spacing w:before="62"/>
        <w:ind w:left="-52"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pune în practică deciziile luate de către adunarea generală a părinţilor elevilor clasei. Deciziile se iau cu majoritatea simplă a voturilor părinţilor sau reprezentanţilor legali;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susţine organizarea şi desfăşurarea de proiecte, programe şi activităţi e</w:t>
      </w:r>
      <w:r>
        <w:rPr>
          <w:rFonts w:ascii="Times New Roman" w:eastAsia="Times New Roman" w:hAnsi="Times New Roman" w:cs="Times New Roman"/>
          <w:color w:val="000000"/>
          <w:sz w:val="19"/>
          <w:szCs w:val="19"/>
        </w:rPr>
        <w:t xml:space="preserve">ducative extraşcolare la nivelul grupei/clasei şi al unităţii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susţine organizarea şi desfăşurarea de programe de prevenire şi combatere a violenţei, de asigurare a siguranţei şi securităţii, de combatere a discriminării şi de reducere a ab</w:t>
      </w:r>
      <w:r>
        <w:rPr>
          <w:rFonts w:ascii="Times New Roman" w:eastAsia="Times New Roman" w:hAnsi="Times New Roman" w:cs="Times New Roman"/>
          <w:color w:val="000000"/>
          <w:sz w:val="19"/>
          <w:szCs w:val="19"/>
        </w:rPr>
        <w:t xml:space="preserve">senteismului în mediul şcolar;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susţine activităţile dedicate întreţinerii, dezvoltării şi modernizării bazei materiale a grupei/clasei şi unităţii de învăţământ, atragerea de fonduri băneşti şi donaţii de la persoane fizice sau juridice, colectate prin a</w:t>
      </w:r>
      <w:r>
        <w:rPr>
          <w:rFonts w:ascii="Times New Roman" w:eastAsia="Times New Roman" w:hAnsi="Times New Roman" w:cs="Times New Roman"/>
          <w:color w:val="000000"/>
          <w:sz w:val="19"/>
          <w:szCs w:val="19"/>
        </w:rPr>
        <w:t xml:space="preserve">sociaţia de părinţi cu personalitate juridică cu respectarea prevederilor legale în domeniul financiar;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sprijină conducerea unităţii de învăţământ şi educatorul- puericultor/educatoarea/învăţătorul/institutorul/profesorul pentru învăţământ antepreşcolar/</w:t>
      </w:r>
      <w:r>
        <w:rPr>
          <w:rFonts w:ascii="Times New Roman" w:eastAsia="Times New Roman" w:hAnsi="Times New Roman" w:cs="Times New Roman"/>
          <w:color w:val="000000"/>
          <w:sz w:val="19"/>
          <w:szCs w:val="19"/>
        </w:rPr>
        <w:t xml:space="preserve">preşcolar/primar/profesorul diriginte şi se implică activ în întreţinerea, dezvoltarea şi modernizarea bazei materiale a grupei/clasei şi a unităţii de învăţământ, conform hotărârii adunării generale;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susţine organizarea şi desfăşurarea de activităţi de </w:t>
      </w:r>
      <w:r>
        <w:rPr>
          <w:rFonts w:ascii="Times New Roman" w:eastAsia="Times New Roman" w:hAnsi="Times New Roman" w:cs="Times New Roman"/>
          <w:color w:val="000000"/>
          <w:sz w:val="19"/>
          <w:szCs w:val="19"/>
        </w:rPr>
        <w:t xml:space="preserve">consiliere şi orientare socioprofesionale; </w:t>
      </w:r>
    </w:p>
    <w:p w14:paraId="000001C2" w14:textId="77777777" w:rsidR="00AD02EB" w:rsidRDefault="00C563E7">
      <w:pPr>
        <w:widowControl w:val="0"/>
        <w:pBdr>
          <w:top w:val="nil"/>
          <w:left w:val="nil"/>
          <w:bottom w:val="nil"/>
          <w:right w:val="nil"/>
          <w:between w:val="nil"/>
        </w:pBdr>
        <w:ind w:left="-52"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se implică în asigurarea securităţii copiilor/elevilor în cadrul activităţilor educative, extraşcolare şi extracurriculare;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 xml:space="preserve">prezintă, semestrial, adunării generale a părinţilor justificarea utilizării fondurilor alocate, dacă acestea există. </w:t>
      </w:r>
    </w:p>
    <w:p w14:paraId="000001C3"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169 </w:t>
      </w:r>
    </w:p>
    <w:p w14:paraId="000001C4"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Preşedintele comitetului de părinţi pe grupă/clasă reprezintă interesele părinţilor sau ale reprezentanţilor legali în rel</w:t>
      </w:r>
      <w:r>
        <w:rPr>
          <w:rFonts w:ascii="Times New Roman" w:eastAsia="Times New Roman" w:hAnsi="Times New Roman" w:cs="Times New Roman"/>
          <w:color w:val="000000"/>
          <w:sz w:val="19"/>
          <w:szCs w:val="19"/>
        </w:rPr>
        <w:t xml:space="preserve">aţiile cu consiliul reprezentativ al părinţilor şi asociaţia de părinţi şi, prin acestea, în relaţie cu conducerea unităţii de învăţământ şi alte foruri, organisme şi organizaţii. </w:t>
      </w:r>
    </w:p>
    <w:p w14:paraId="000001C5"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170 </w:t>
      </w:r>
    </w:p>
    <w:p w14:paraId="000001C6"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baza hotărârii adunării generale, comitetul de părinţi poate decide să susţină, inclusiv financiar prin asociaţia de părinţi cu personalitate juridică, cu respectarea prevederilor legale în domeniul financiar, întreţinerea, dezvoltarea şi modernizarea b</w:t>
      </w:r>
      <w:r>
        <w:rPr>
          <w:rFonts w:ascii="Times New Roman" w:eastAsia="Times New Roman" w:hAnsi="Times New Roman" w:cs="Times New Roman"/>
          <w:color w:val="000000"/>
          <w:sz w:val="19"/>
          <w:szCs w:val="19"/>
        </w:rPr>
        <w:t xml:space="preserve">azei materiale a unităţii de învăţământ şi a grupei/clasei. Hotărârea comitetului de părinţi nu este obligatorie.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Sponsorizarea unei grupe/clase de către un operator economic/persoane fizice se face cunoscută comitetului de părinţi. Sponsorizarea nu at</w:t>
      </w:r>
      <w:r>
        <w:rPr>
          <w:rFonts w:ascii="Times New Roman" w:eastAsia="Times New Roman" w:hAnsi="Times New Roman" w:cs="Times New Roman"/>
          <w:color w:val="000000"/>
          <w:sz w:val="19"/>
          <w:szCs w:val="19"/>
        </w:rPr>
        <w:t xml:space="preserve">rage după sine drepturi suplimentare pentru copii/elevi/părinţi sau reprezentanţi legali.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Este interzisă şi constituie abatere disciplinară implicarea copiilor/elevilor sau a personalului din unitatea de învăţământ în strângerea şi/sau gestionarea fond</w:t>
      </w:r>
      <w:r>
        <w:rPr>
          <w:rFonts w:ascii="Times New Roman" w:eastAsia="Times New Roman" w:hAnsi="Times New Roman" w:cs="Times New Roman"/>
          <w:color w:val="000000"/>
          <w:sz w:val="19"/>
          <w:szCs w:val="19"/>
        </w:rPr>
        <w:t xml:space="preserve">urilor. </w:t>
      </w:r>
    </w:p>
    <w:p w14:paraId="000001C7" w14:textId="77777777" w:rsidR="00AD02EB" w:rsidRDefault="00C563E7">
      <w:pPr>
        <w:widowControl w:val="0"/>
        <w:pBdr>
          <w:top w:val="nil"/>
          <w:left w:val="nil"/>
          <w:bottom w:val="nil"/>
          <w:right w:val="nil"/>
          <w:between w:val="nil"/>
        </w:pBdr>
        <w:spacing w:before="172"/>
        <w:ind w:left="936" w:right="945"/>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V Consiliul reprezentativ al părinţilor/Asociaţia de părinţi </w:t>
      </w:r>
    </w:p>
    <w:p w14:paraId="000001C8" w14:textId="77777777" w:rsidR="00AD02EB" w:rsidRDefault="00C563E7">
      <w:pPr>
        <w:widowControl w:val="0"/>
        <w:pBdr>
          <w:top w:val="nil"/>
          <w:left w:val="nil"/>
          <w:bottom w:val="nil"/>
          <w:right w:val="nil"/>
          <w:between w:val="nil"/>
        </w:pBdr>
        <w:spacing w:before="139"/>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171 </w:t>
      </w:r>
    </w:p>
    <w:p w14:paraId="000001C9"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La nivelul fiecărei unităţi de învăţământ funcţionează consiliul reprezentativ al părinţilor.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Consiliul reprezentativ al părinţilor din unitatea de învăţământ este compus din preşedinţii comitetelor de părinţi.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Consiliul reprezentativ al părinţilor este o structură fără personalitate juridică a cărei activitate este reglementată printr-un regul</w:t>
      </w:r>
      <w:r>
        <w:rPr>
          <w:rFonts w:ascii="Times New Roman" w:eastAsia="Times New Roman" w:hAnsi="Times New Roman" w:cs="Times New Roman"/>
          <w:color w:val="000000"/>
          <w:sz w:val="19"/>
          <w:szCs w:val="19"/>
        </w:rPr>
        <w:t>ament adoptat prin hotărârea adunării generale a preşedinţilor comitetelor de părinţi pe grupă/clasă din unitatea de învăţământ, care nu are patrimoniu, nu are buget de venituri şi cheltuieli, nu are dreptul de a colecta cotizaţii, donaţii şi a primi finan</w:t>
      </w:r>
      <w:r>
        <w:rPr>
          <w:rFonts w:ascii="Times New Roman" w:eastAsia="Times New Roman" w:hAnsi="Times New Roman" w:cs="Times New Roman"/>
          <w:color w:val="000000"/>
          <w:sz w:val="19"/>
          <w:szCs w:val="19"/>
        </w:rPr>
        <w:t xml:space="preserve">ţări de orice fel de la persoane fizice sau juridice. Se poate implica în activităţile unităţii de învăţământ prin acţiuni cu caracter logistic - voluntariat.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 xml:space="preserve">La nivelul fiecărei unităţi de învăţământ </w:t>
      </w:r>
      <w:r>
        <w:rPr>
          <w:rFonts w:ascii="Times New Roman" w:eastAsia="Times New Roman" w:hAnsi="Times New Roman" w:cs="Times New Roman"/>
          <w:color w:val="000000"/>
          <w:sz w:val="19"/>
          <w:szCs w:val="19"/>
        </w:rPr>
        <w:lastRenderedPageBreak/>
        <w:t>se poate constitui asociaţia de părinţi, în conform</w:t>
      </w:r>
      <w:r>
        <w:rPr>
          <w:rFonts w:ascii="Times New Roman" w:eastAsia="Times New Roman" w:hAnsi="Times New Roman" w:cs="Times New Roman"/>
          <w:color w:val="000000"/>
          <w:sz w:val="19"/>
          <w:szCs w:val="19"/>
        </w:rPr>
        <w:t xml:space="preserve">itate cu legislaţia în vigoare privind asociaţiile şi fundaţiile, care reprezintă drepturile şi interesele părinţilor din unitatea de învăţământ, membri ai acesteia. </w:t>
      </w:r>
    </w:p>
    <w:p w14:paraId="000001CA"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172 </w:t>
      </w:r>
    </w:p>
    <w:p w14:paraId="000001CB"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Consiliul reprezentativ al părinţilor îşi desemnează preşedintele şi 2</w:t>
      </w:r>
      <w:r>
        <w:rPr>
          <w:rFonts w:ascii="Times New Roman" w:eastAsia="Times New Roman" w:hAnsi="Times New Roman" w:cs="Times New Roman"/>
          <w:color w:val="000000"/>
          <w:sz w:val="19"/>
          <w:szCs w:val="19"/>
        </w:rPr>
        <w:t xml:space="preserve"> vicepreşedinţi ale căror atribuţii se stabilesc imediat după desemnare, de comun acord între cei 3, şi se consemnează în procesul-verbal al şedinţei.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Consiliul reprezentativ al părinţilor se întruneşte în şedinţe ori de câte ori este necesar. Convocar</w:t>
      </w:r>
      <w:r>
        <w:rPr>
          <w:rFonts w:ascii="Times New Roman" w:eastAsia="Times New Roman" w:hAnsi="Times New Roman" w:cs="Times New Roman"/>
          <w:color w:val="000000"/>
          <w:sz w:val="19"/>
          <w:szCs w:val="19"/>
        </w:rPr>
        <w:t xml:space="preserve">ea şedinţelor consiliului reprezentativ al părinţilor se face de către preşedintele acestuia sau, după caz, de unul dintre vicepreşedinţi.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Consiliul reprezentativ al părinţilor desemnează reprezentanţii părinţilor sau reprezentanţilor legali în organis</w:t>
      </w:r>
      <w:r>
        <w:rPr>
          <w:rFonts w:ascii="Times New Roman" w:eastAsia="Times New Roman" w:hAnsi="Times New Roman" w:cs="Times New Roman"/>
          <w:color w:val="000000"/>
          <w:sz w:val="19"/>
          <w:szCs w:val="19"/>
        </w:rPr>
        <w:t xml:space="preserve">mele de conducere şi comisiile unităţii de învăţământ.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Consiliul reprezentativ al părinţilor este întrunit statutar în prezenţa a două treimi din numărul total al membrilor, iar hotărârile se adoptă prin vot deschis, cu majoritatea simplă a voturilor celor prezenţi. În situaţia în care nu se întruneşte cvorumu</w:t>
      </w:r>
      <w:r>
        <w:rPr>
          <w:rFonts w:ascii="Times New Roman" w:eastAsia="Times New Roman" w:hAnsi="Times New Roman" w:cs="Times New Roman"/>
          <w:color w:val="000000"/>
          <w:sz w:val="19"/>
          <w:szCs w:val="19"/>
        </w:rPr>
        <w:t xml:space="preserve">l, şedinţa se reconvoacă pentru o dată ulterioară, fiind statutară în prezenţa a jumătate plus 1 din totalul membrilor.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 xml:space="preserve">Preşedintele reprezintă consiliul reprezentativ al părinţilor în relaţia cu alte persoane fizice şi juridice.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Preşedintele prezi</w:t>
      </w:r>
      <w:r>
        <w:rPr>
          <w:rFonts w:ascii="Times New Roman" w:eastAsia="Times New Roman" w:hAnsi="Times New Roman" w:cs="Times New Roman"/>
          <w:color w:val="000000"/>
          <w:sz w:val="19"/>
          <w:szCs w:val="19"/>
        </w:rPr>
        <w:t xml:space="preserve">ntă, anual, raportul de activitate al consiliului reprezentativ al părinţilor. </w:t>
      </w:r>
      <w:r>
        <w:rPr>
          <w:rFonts w:ascii="Times New Roman" w:eastAsia="Times New Roman" w:hAnsi="Times New Roman" w:cs="Times New Roman"/>
          <w:color w:val="8B0000"/>
          <w:sz w:val="19"/>
          <w:szCs w:val="19"/>
        </w:rPr>
        <w:t xml:space="preserve">(7) </w:t>
      </w:r>
      <w:r>
        <w:rPr>
          <w:rFonts w:ascii="Times New Roman" w:eastAsia="Times New Roman" w:hAnsi="Times New Roman" w:cs="Times New Roman"/>
          <w:color w:val="000000"/>
          <w:sz w:val="19"/>
          <w:szCs w:val="19"/>
        </w:rPr>
        <w:t>În situaţii obiective, cum ar fi calamităţi, intemperii, epidemii, pandemii, alte situaţii excepţionale, şedinţele consiliului reprezentativ al părinţilor se pot desfăşura o</w:t>
      </w:r>
      <w:r>
        <w:rPr>
          <w:rFonts w:ascii="Times New Roman" w:eastAsia="Times New Roman" w:hAnsi="Times New Roman" w:cs="Times New Roman"/>
          <w:color w:val="000000"/>
          <w:sz w:val="19"/>
          <w:szCs w:val="19"/>
        </w:rPr>
        <w:t xml:space="preserve">nline, prin mijloace electronice de comunicare, în sistem de videoconferinţă. </w:t>
      </w:r>
    </w:p>
    <w:p w14:paraId="000001CC"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173 </w:t>
      </w:r>
    </w:p>
    <w:p w14:paraId="000001CD" w14:textId="77777777" w:rsidR="00AD02EB" w:rsidRDefault="00C563E7">
      <w:pPr>
        <w:widowControl w:val="0"/>
        <w:pBdr>
          <w:top w:val="nil"/>
          <w:left w:val="nil"/>
          <w:bottom w:val="nil"/>
          <w:right w:val="nil"/>
          <w:between w:val="nil"/>
        </w:pBdr>
        <w:spacing w:before="48"/>
        <w:ind w:left="-278" w:right="35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Consiliul reprezentativ al părinţilor are următoarele atribuţii: </w:t>
      </w:r>
    </w:p>
    <w:p w14:paraId="000001CE" w14:textId="77777777" w:rsidR="00AD02EB" w:rsidRDefault="00C563E7">
      <w:pPr>
        <w:widowControl w:val="0"/>
        <w:pBdr>
          <w:top w:val="nil"/>
          <w:left w:val="nil"/>
          <w:bottom w:val="nil"/>
          <w:right w:val="nil"/>
          <w:between w:val="nil"/>
        </w:pBdr>
        <w:ind w:left="-52"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propune unităţilor de învăţământ discipline şi domenii care să se studieze prin curriculumul la decizia şcolii, inclusiv din oferta naţională;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sprijină parteneriatele educaţionale între unităţile de învăţământ şi instituţiile/organizaţiile cu rol educati</w:t>
      </w:r>
      <w:r>
        <w:rPr>
          <w:rFonts w:ascii="Times New Roman" w:eastAsia="Times New Roman" w:hAnsi="Times New Roman" w:cs="Times New Roman"/>
          <w:color w:val="000000"/>
          <w:sz w:val="19"/>
          <w:szCs w:val="19"/>
        </w:rPr>
        <w:t xml:space="preserve">v din comunitatea locală;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susţine unităţile de învăţământ în derularea programelor de prevenire şi de combatere a absenteismului şi a violenţei în mediul şcolar;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promovează imaginea unităţii de învăţământ în comunitatea locală;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se ocupă de conservare</w:t>
      </w:r>
      <w:r>
        <w:rPr>
          <w:rFonts w:ascii="Times New Roman" w:eastAsia="Times New Roman" w:hAnsi="Times New Roman" w:cs="Times New Roman"/>
          <w:color w:val="000000"/>
          <w:sz w:val="19"/>
          <w:szCs w:val="19"/>
        </w:rPr>
        <w:t xml:space="preserve">a, promovarea şi cunoaşterea tradiţiilor culturale specifice minorităţilor în plan local, de dezvoltarea multiculturalităţii şi a dialogului cultural;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susţine unitatea de învăţământ în organizarea şi desfăşurarea tuturor activităţilor;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susţine conducer</w:t>
      </w:r>
      <w:r>
        <w:rPr>
          <w:rFonts w:ascii="Times New Roman" w:eastAsia="Times New Roman" w:hAnsi="Times New Roman" w:cs="Times New Roman"/>
          <w:color w:val="000000"/>
          <w:sz w:val="19"/>
          <w:szCs w:val="19"/>
        </w:rPr>
        <w:t xml:space="preserve">ea unităţii de învăţământ în organizarea şi în desfăşurarea consultaţiilor cu părinţii sau reprezentanţii legali, pe teme educaţionale;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colaborează cu instituţiile publice de asistenţă socială/educaţională specializată, direcţia generală de asistenţă soc</w:t>
      </w:r>
      <w:r>
        <w:rPr>
          <w:rFonts w:ascii="Times New Roman" w:eastAsia="Times New Roman" w:hAnsi="Times New Roman" w:cs="Times New Roman"/>
          <w:color w:val="000000"/>
          <w:sz w:val="19"/>
          <w:szCs w:val="19"/>
        </w:rPr>
        <w:t xml:space="preserve">ială şi protecţia copilului, cu organele de autoritate tutelară sau cu organizaţiile nonguvernamentale cu atribuţii în acest sens, în vederea soluţionării situaţiei elevilor care au nevoie de ocrotire;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susţine unitatea de învăţământ în activitatea de con</w:t>
      </w:r>
      <w:r>
        <w:rPr>
          <w:rFonts w:ascii="Times New Roman" w:eastAsia="Times New Roman" w:hAnsi="Times New Roman" w:cs="Times New Roman"/>
          <w:color w:val="000000"/>
          <w:sz w:val="19"/>
          <w:szCs w:val="19"/>
        </w:rPr>
        <w:t xml:space="preserve">siliere şi orientare socioprofesională sau de integrare socială a absolvenţilor;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propune măsuri pentru şcolarizarea elevilor din învăţământul obligatoriu şi încadrarea în muncă a absolvenţilor;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se implică direct în derularea activităţilor din cadrul pa</w:t>
      </w:r>
      <w:r>
        <w:rPr>
          <w:rFonts w:ascii="Times New Roman" w:eastAsia="Times New Roman" w:hAnsi="Times New Roman" w:cs="Times New Roman"/>
          <w:color w:val="000000"/>
          <w:sz w:val="19"/>
          <w:szCs w:val="19"/>
        </w:rPr>
        <w:t xml:space="preserve">rteneriatelor ce se derulează în unitatea de învăţământ, la solicitarea cadrelor didactice;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 xml:space="preserve">sprijină conducerea unităţii de învăţământ în asigurarea sănătăţii şi securităţii elevilor; </w:t>
      </w:r>
      <w:r>
        <w:rPr>
          <w:rFonts w:ascii="Times New Roman" w:eastAsia="Times New Roman" w:hAnsi="Times New Roman" w:cs="Times New Roman"/>
          <w:color w:val="8B0000"/>
          <w:sz w:val="19"/>
          <w:szCs w:val="19"/>
        </w:rPr>
        <w:t>m)</w:t>
      </w:r>
      <w:r>
        <w:rPr>
          <w:rFonts w:ascii="Times New Roman" w:eastAsia="Times New Roman" w:hAnsi="Times New Roman" w:cs="Times New Roman"/>
          <w:color w:val="000000"/>
          <w:sz w:val="19"/>
          <w:szCs w:val="19"/>
        </w:rPr>
        <w:t>are iniţiative şi se implică în îmbunătăţirea calităţii vieţii, în b</w:t>
      </w:r>
      <w:r>
        <w:rPr>
          <w:rFonts w:ascii="Times New Roman" w:eastAsia="Times New Roman" w:hAnsi="Times New Roman" w:cs="Times New Roman"/>
          <w:color w:val="000000"/>
          <w:sz w:val="19"/>
          <w:szCs w:val="19"/>
        </w:rPr>
        <w:t xml:space="preserve">una desfăşurare a activităţii în internate şi în cantine; </w:t>
      </w:r>
      <w:r>
        <w:rPr>
          <w:rFonts w:ascii="Times New Roman" w:eastAsia="Times New Roman" w:hAnsi="Times New Roman" w:cs="Times New Roman"/>
          <w:color w:val="8B0000"/>
          <w:sz w:val="19"/>
          <w:szCs w:val="19"/>
        </w:rPr>
        <w:t>n)</w:t>
      </w:r>
      <w:r>
        <w:rPr>
          <w:rFonts w:ascii="Times New Roman" w:eastAsia="Times New Roman" w:hAnsi="Times New Roman" w:cs="Times New Roman"/>
          <w:color w:val="000000"/>
          <w:sz w:val="19"/>
          <w:szCs w:val="19"/>
        </w:rPr>
        <w:t xml:space="preserve">susţine conducerea unităţii de învăţământ în organizarea şi desfăşurarea programului „Şcoala după şcoală“. </w:t>
      </w:r>
    </w:p>
    <w:p w14:paraId="000001CF"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174 </w:t>
      </w:r>
    </w:p>
    <w:p w14:paraId="000001D0" w14:textId="77777777" w:rsidR="00AD02EB" w:rsidRDefault="00C563E7">
      <w:pPr>
        <w:widowControl w:val="0"/>
        <w:pBdr>
          <w:top w:val="nil"/>
          <w:left w:val="nil"/>
          <w:bottom w:val="nil"/>
          <w:right w:val="nil"/>
          <w:between w:val="nil"/>
        </w:pBdr>
        <w:spacing w:before="62"/>
        <w:ind w:left="-278" w:right="-499"/>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Consiliul reprezentativ al părinţilor din unitatea de învăţământ poate face demersuri privind atragerea de resurse financiare, care vor fi gestionate de către şcoală, constând în contribuţii, donaţii, sponsorizări etc. din partea unor persoane fizice sau j</w:t>
      </w:r>
      <w:r>
        <w:rPr>
          <w:rFonts w:ascii="Times New Roman" w:eastAsia="Times New Roman" w:hAnsi="Times New Roman" w:cs="Times New Roman"/>
          <w:color w:val="000000"/>
          <w:sz w:val="19"/>
          <w:szCs w:val="19"/>
        </w:rPr>
        <w:t xml:space="preserve">uridice din ţară şi din străinătate care vor fi utilizate pentru: </w:t>
      </w:r>
    </w:p>
    <w:p w14:paraId="000001D1" w14:textId="77777777" w:rsidR="00AD02EB" w:rsidRDefault="00C563E7">
      <w:pPr>
        <w:widowControl w:val="0"/>
        <w:pBdr>
          <w:top w:val="nil"/>
          <w:left w:val="nil"/>
          <w:bottom w:val="nil"/>
          <w:right w:val="nil"/>
          <w:between w:val="nil"/>
        </w:pBdr>
        <w:spacing w:before="57"/>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modernizarea şi întreţinerea patrimoniului unităţii de învăţământ, a bazei materiale şi sportive;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acordarea de premii şi de burse elevilor;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sprijinirea financiară a unor activităţi ex</w:t>
      </w:r>
      <w:r>
        <w:rPr>
          <w:rFonts w:ascii="Times New Roman" w:eastAsia="Times New Roman" w:hAnsi="Times New Roman" w:cs="Times New Roman"/>
          <w:color w:val="000000"/>
          <w:sz w:val="19"/>
          <w:szCs w:val="19"/>
        </w:rPr>
        <w:t xml:space="preserve">traşcolare;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acordarea de sprijin financiar sau material copiilor care provin din familii cu situaţie materială precară;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alte activităţi care privesc bunul mers al unităţii de învăţământ sau care sunt aprobate prin hotărâre de către adunarea generală a </w:t>
      </w:r>
      <w:r>
        <w:rPr>
          <w:rFonts w:ascii="Times New Roman" w:eastAsia="Times New Roman" w:hAnsi="Times New Roman" w:cs="Times New Roman"/>
          <w:color w:val="000000"/>
          <w:sz w:val="19"/>
          <w:szCs w:val="19"/>
        </w:rPr>
        <w:t xml:space="preserve">părinţilor pe care îi reprezintă.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Organizaţia de părinţi colaborează cu structurile asociative ale părinţilor la nivel local, judeţean, regional şi naţional. </w:t>
      </w:r>
    </w:p>
    <w:p w14:paraId="000001D2" w14:textId="77777777" w:rsidR="00AD02EB" w:rsidRDefault="00C563E7">
      <w:pPr>
        <w:widowControl w:val="0"/>
        <w:pBdr>
          <w:top w:val="nil"/>
          <w:left w:val="nil"/>
          <w:bottom w:val="nil"/>
          <w:right w:val="nil"/>
          <w:between w:val="nil"/>
        </w:pBdr>
        <w:spacing w:before="172"/>
        <w:ind w:left="3153" w:right="3158"/>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VI Contractul educaţional </w:t>
      </w:r>
    </w:p>
    <w:p w14:paraId="000001D3" w14:textId="77777777" w:rsidR="00AD02EB" w:rsidRDefault="00C563E7">
      <w:pPr>
        <w:widowControl w:val="0"/>
        <w:pBdr>
          <w:top w:val="nil"/>
          <w:left w:val="nil"/>
          <w:bottom w:val="nil"/>
          <w:right w:val="nil"/>
          <w:between w:val="nil"/>
        </w:pBdr>
        <w:spacing w:before="144"/>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175 </w:t>
      </w:r>
    </w:p>
    <w:p w14:paraId="000001D4"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Unităţile de învăţământ încheie cu părinţii sau reprezentanţii legali, în momentul înscrierii antepreşcolarilor/ </w:t>
      </w:r>
      <w:r>
        <w:rPr>
          <w:rFonts w:ascii="Times New Roman" w:eastAsia="Times New Roman" w:hAnsi="Times New Roman" w:cs="Times New Roman"/>
          <w:color w:val="000000"/>
          <w:sz w:val="19"/>
          <w:szCs w:val="19"/>
        </w:rPr>
        <w:lastRenderedPageBreak/>
        <w:t>preşcolarilor/elevilor, în registrul unic matricol, un contract educaţional în care sunt înscrise drepturile şi obligaţiile reciproce ale părţi</w:t>
      </w:r>
      <w:r>
        <w:rPr>
          <w:rFonts w:ascii="Times New Roman" w:eastAsia="Times New Roman" w:hAnsi="Times New Roman" w:cs="Times New Roman"/>
          <w:color w:val="000000"/>
          <w:sz w:val="19"/>
          <w:szCs w:val="19"/>
        </w:rPr>
        <w:t xml:space="preserve">lor.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Modelul contractului educaţional este prezentat în anexa la prezentul regulament. Acesta este particularizat la nivelul fiecărei unităţi de învăţământ prin decizia consiliului de administraţie, după consultarea consiliului de părinţi al unităţii de învăţăm</w:t>
      </w:r>
      <w:r>
        <w:rPr>
          <w:rFonts w:ascii="Times New Roman" w:eastAsia="Times New Roman" w:hAnsi="Times New Roman" w:cs="Times New Roman"/>
          <w:color w:val="000000"/>
          <w:sz w:val="19"/>
          <w:szCs w:val="19"/>
        </w:rPr>
        <w:t xml:space="preserve">ânt. </w:t>
      </w:r>
    </w:p>
    <w:p w14:paraId="000001D5"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176 </w:t>
      </w:r>
    </w:p>
    <w:p w14:paraId="000001D6"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Contractul educaţional este valabil pe toată perioada de şcolarizare în cadrul unităţii de învăţământ. </w:t>
      </w:r>
    </w:p>
    <w:p w14:paraId="000001D7" w14:textId="77777777" w:rsidR="00AD02EB" w:rsidRDefault="00C563E7">
      <w:pPr>
        <w:widowControl w:val="0"/>
        <w:pBdr>
          <w:top w:val="nil"/>
          <w:left w:val="nil"/>
          <w:bottom w:val="nil"/>
          <w:right w:val="nil"/>
          <w:between w:val="nil"/>
        </w:pBdr>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Eventualele modificări ale unor prevederi din contractul educaţional se pot realiza printr-un act adiţional acceptat de ambele părţi şi care se ataşează contractului educaţional. </w:t>
      </w:r>
    </w:p>
    <w:p w14:paraId="000001D8"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177 </w:t>
      </w:r>
    </w:p>
    <w:p w14:paraId="000001D9"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Contractul educaţional va cuprinde în mod obligatoriu: da</w:t>
      </w:r>
      <w:r>
        <w:rPr>
          <w:rFonts w:ascii="Times New Roman" w:eastAsia="Times New Roman" w:hAnsi="Times New Roman" w:cs="Times New Roman"/>
          <w:color w:val="000000"/>
          <w:sz w:val="19"/>
          <w:szCs w:val="19"/>
        </w:rPr>
        <w:t>tele de identificare ale părţilor semnatare - respectiv unitatea de învăţământ, beneficiarul primar al educaţiei, părintele sau reprezentantul legal, scopul pentru care se încheie contractul educaţional, drepturile părţilor, obligaţiile părţilor, durata va</w:t>
      </w:r>
      <w:r>
        <w:rPr>
          <w:rFonts w:ascii="Times New Roman" w:eastAsia="Times New Roman" w:hAnsi="Times New Roman" w:cs="Times New Roman"/>
          <w:color w:val="000000"/>
          <w:sz w:val="19"/>
          <w:szCs w:val="19"/>
        </w:rPr>
        <w:t xml:space="preserve">labilităţii contractului, alte clauze.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Contractul educaţional se încheie în două exemplare originale, unul pentru părinte sau reprezentant legal, altul pentru unitatea de învăţământ, şi îşi produce efectele de la data semnării.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Consiliul de adminis</w:t>
      </w:r>
      <w:r>
        <w:rPr>
          <w:rFonts w:ascii="Times New Roman" w:eastAsia="Times New Roman" w:hAnsi="Times New Roman" w:cs="Times New Roman"/>
          <w:color w:val="000000"/>
          <w:sz w:val="19"/>
          <w:szCs w:val="19"/>
        </w:rPr>
        <w:t xml:space="preserve">traţie monitorizează modul de îndeplinire a obligaţiilor prevăzute în contractul educaţional.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Comitetul de părinţi al clasei urmăreşte modul de îndeplinire a obligaţiilor prevăzute în contractul educaţional de către fiecare părinte sau reprezentantul l</w:t>
      </w:r>
      <w:r>
        <w:rPr>
          <w:rFonts w:ascii="Times New Roman" w:eastAsia="Times New Roman" w:hAnsi="Times New Roman" w:cs="Times New Roman"/>
          <w:color w:val="000000"/>
          <w:sz w:val="19"/>
          <w:szCs w:val="19"/>
        </w:rPr>
        <w:t xml:space="preserve">egal şi adoptă măsurile care se impun în cazul încălcării prevederilor cuprinse în acest document.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Candidaţii admişi în unităţile de învăţământ din sistemul de apărare, ordine publică şi securitate naţională încheie cu Ministerul Apărării Naţionale, Mi</w:t>
      </w:r>
      <w:r>
        <w:rPr>
          <w:rFonts w:ascii="Times New Roman" w:eastAsia="Times New Roman" w:hAnsi="Times New Roman" w:cs="Times New Roman"/>
          <w:color w:val="000000"/>
          <w:sz w:val="19"/>
          <w:szCs w:val="19"/>
        </w:rPr>
        <w:t>nisterul Afacerilor Interne, Ministerul Justiţiei şi alte instituţii cu atribuţii în domeniile apărării, informaţiilor, ordinii publice şi securităţii contracte educaţionale prin care sunt stabilite obligaţiile părţilor contractante, conform instrucţiunilo</w:t>
      </w:r>
      <w:r>
        <w:rPr>
          <w:rFonts w:ascii="Times New Roman" w:eastAsia="Times New Roman" w:hAnsi="Times New Roman" w:cs="Times New Roman"/>
          <w:color w:val="000000"/>
          <w:sz w:val="19"/>
          <w:szCs w:val="19"/>
        </w:rPr>
        <w:t xml:space="preserve">r specifice. </w:t>
      </w:r>
    </w:p>
    <w:p w14:paraId="000001DA" w14:textId="77777777" w:rsidR="00AD02EB" w:rsidRDefault="00C563E7">
      <w:pPr>
        <w:widowControl w:val="0"/>
        <w:pBdr>
          <w:top w:val="nil"/>
          <w:left w:val="nil"/>
          <w:bottom w:val="nil"/>
          <w:right w:val="nil"/>
          <w:between w:val="nil"/>
        </w:pBdr>
        <w:spacing w:before="172"/>
        <w:ind w:left="-504" w:right="-494"/>
        <w:jc w:val="center"/>
        <w:rPr>
          <w:rFonts w:ascii="Times New Roman" w:eastAsia="Times New Roman" w:hAnsi="Times New Roman" w:cs="Times New Roman"/>
          <w:color w:val="A52A2A"/>
          <w:sz w:val="23"/>
          <w:szCs w:val="23"/>
        </w:rPr>
      </w:pPr>
      <w:r>
        <w:rPr>
          <w:rFonts w:ascii="Times New Roman" w:eastAsia="Times New Roman" w:hAnsi="Times New Roman" w:cs="Times New Roman"/>
          <w:color w:val="A52A2A"/>
          <w:sz w:val="23"/>
          <w:szCs w:val="23"/>
        </w:rPr>
        <w:t xml:space="preserve">Capitolul VII Şcoala şi comunitatea. Parteneriate/Protocoale între unităţile de învăţământ şi alţi parteneri educaţionali </w:t>
      </w:r>
    </w:p>
    <w:p w14:paraId="000001DB" w14:textId="77777777" w:rsidR="00AD02EB" w:rsidRDefault="00C563E7">
      <w:pPr>
        <w:widowControl w:val="0"/>
        <w:pBdr>
          <w:top w:val="nil"/>
          <w:left w:val="nil"/>
          <w:bottom w:val="nil"/>
          <w:right w:val="nil"/>
          <w:between w:val="nil"/>
        </w:pBdr>
        <w:spacing w:before="144"/>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178 </w:t>
      </w:r>
    </w:p>
    <w:p w14:paraId="000001DC" w14:textId="77777777" w:rsidR="00AD02EB" w:rsidRDefault="00C563E7">
      <w:pPr>
        <w:widowControl w:val="0"/>
        <w:pBdr>
          <w:top w:val="nil"/>
          <w:left w:val="nil"/>
          <w:bottom w:val="nil"/>
          <w:right w:val="nil"/>
          <w:between w:val="nil"/>
        </w:pBdr>
        <w:spacing w:before="43"/>
        <w:ind w:left="-278" w:right="-49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Autorităţile administraţiei publice locale, precum şi reprezentanţi ai comunităţii locale colaborează cu consiliul de administraţie şi cu directorul, în vederea atingerii obiectivelor unităţii de învăţământ. </w:t>
      </w:r>
    </w:p>
    <w:p w14:paraId="000001DD"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179 </w:t>
      </w:r>
    </w:p>
    <w:p w14:paraId="000001DE"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Unităţile de învăţământ pot realiza parteneriate cu asociaţii, fundaţii, instituţii de educaţie şi cultură, organisme economice şi organizaţii guvernamentale şi nonguvernamentale sau alte tipuri de organizaţii, în interesul beneficiarilor direcţi ai educaţ</w:t>
      </w:r>
      <w:r>
        <w:rPr>
          <w:rFonts w:ascii="Times New Roman" w:eastAsia="Times New Roman" w:hAnsi="Times New Roman" w:cs="Times New Roman"/>
          <w:color w:val="000000"/>
          <w:sz w:val="19"/>
          <w:szCs w:val="19"/>
        </w:rPr>
        <w:t xml:space="preserve">iei. </w:t>
      </w:r>
    </w:p>
    <w:p w14:paraId="000001DF"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180 </w:t>
      </w:r>
    </w:p>
    <w:p w14:paraId="000001E0" w14:textId="77777777" w:rsidR="00AD02EB" w:rsidRDefault="00C563E7">
      <w:pPr>
        <w:widowControl w:val="0"/>
        <w:pBdr>
          <w:top w:val="nil"/>
          <w:left w:val="nil"/>
          <w:bottom w:val="nil"/>
          <w:right w:val="nil"/>
          <w:between w:val="nil"/>
        </w:pBdr>
        <w:spacing w:before="43"/>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Unităţile de învăţământ, de sine stătător sau în parteneriat cu autorităţile administraţiei publice locale şi cu alte instituţii şi organisme publice şi private: case de cultură, furnizori de formare continuă, parteneri sociali, organi</w:t>
      </w:r>
      <w:r>
        <w:rPr>
          <w:rFonts w:ascii="Times New Roman" w:eastAsia="Times New Roman" w:hAnsi="Times New Roman" w:cs="Times New Roman"/>
          <w:color w:val="000000"/>
          <w:sz w:val="19"/>
          <w:szCs w:val="19"/>
        </w:rPr>
        <w:t xml:space="preserve">zaţii nonguvernamentale şi altele asemenea, pot organiza la nivel local centre comunitare de învăţare permanentă, pe baza unor oferte de servicii educaţionale adaptate nevoilor specifice diferitelor grupuri-ţintă interesate. </w:t>
      </w:r>
    </w:p>
    <w:p w14:paraId="000001E1"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181 </w:t>
      </w:r>
    </w:p>
    <w:p w14:paraId="000001E2" w14:textId="77777777" w:rsidR="00AD02EB" w:rsidRDefault="00C563E7">
      <w:pPr>
        <w:widowControl w:val="0"/>
        <w:pBdr>
          <w:top w:val="nil"/>
          <w:left w:val="nil"/>
          <w:bottom w:val="nil"/>
          <w:right w:val="nil"/>
          <w:between w:val="nil"/>
        </w:pBdr>
        <w:spacing w:before="48"/>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Unităţile de în</w:t>
      </w:r>
      <w:r>
        <w:rPr>
          <w:rFonts w:ascii="Times New Roman" w:eastAsia="Times New Roman" w:hAnsi="Times New Roman" w:cs="Times New Roman"/>
          <w:color w:val="000000"/>
          <w:sz w:val="19"/>
          <w:szCs w:val="19"/>
        </w:rPr>
        <w:t>văţământ, în conformitate cu legislaţia în vigoare şi cu prevederile prezentului regulament, pot iniţia, în parteneriat cu autorităţile administraţiei publice locale şi cu organizaţiile de părinţi, în baza hotărârii consiliului de administraţie, activităţi</w:t>
      </w:r>
      <w:r>
        <w:rPr>
          <w:rFonts w:ascii="Times New Roman" w:eastAsia="Times New Roman" w:hAnsi="Times New Roman" w:cs="Times New Roman"/>
          <w:color w:val="000000"/>
          <w:sz w:val="19"/>
          <w:szCs w:val="19"/>
        </w:rPr>
        <w:t xml:space="preserve"> educative, recreative, de timp liber, pentru consolidarea competenţelor dobândite sau pentru accelerarea învăţării, precum şi activităţi de învăţare remedială cu elevii, prin programul „Şcoala după şcoală“. </w:t>
      </w:r>
    </w:p>
    <w:p w14:paraId="000001E3" w14:textId="77777777" w:rsidR="00AD02EB" w:rsidRDefault="00C563E7">
      <w:pPr>
        <w:widowControl w:val="0"/>
        <w:pBdr>
          <w:top w:val="nil"/>
          <w:left w:val="nil"/>
          <w:bottom w:val="nil"/>
          <w:right w:val="nil"/>
          <w:between w:val="nil"/>
        </w:pBdr>
        <w:spacing w:before="14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182 </w:t>
      </w:r>
    </w:p>
    <w:p w14:paraId="000001E4" w14:textId="77777777" w:rsidR="00AD02EB" w:rsidRDefault="00C563E7">
      <w:pPr>
        <w:widowControl w:val="0"/>
        <w:pBdr>
          <w:top w:val="nil"/>
          <w:left w:val="nil"/>
          <w:bottom w:val="nil"/>
          <w:right w:val="nil"/>
          <w:between w:val="nil"/>
        </w:pBdr>
        <w:spacing w:before="62"/>
        <w:ind w:left="-278" w:right="-504"/>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Parteneriatul cu autorităţile administraţiei publice locale are ca scop derularea unor activităţi/programe educaţionale în vederea atingerii obiectivelor educaţionale stabilite de unitatea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Activităţile derulate în parteneriat nu pot avea</w:t>
      </w:r>
      <w:r>
        <w:rPr>
          <w:rFonts w:ascii="Times New Roman" w:eastAsia="Times New Roman" w:hAnsi="Times New Roman" w:cs="Times New Roman"/>
          <w:color w:val="000000"/>
          <w:sz w:val="19"/>
          <w:szCs w:val="19"/>
        </w:rPr>
        <w:t xml:space="preserve"> conotaţii politice, de propagandă electorală, de prozelitism religios şi nu pot fi contrare moralei sau legilor statului.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Autorităţile administraţiei publice locale asigură condiţiile şi fondurile necesare pentru implementarea şi respectarea normelor </w:t>
      </w:r>
      <w:r>
        <w:rPr>
          <w:rFonts w:ascii="Times New Roman" w:eastAsia="Times New Roman" w:hAnsi="Times New Roman" w:cs="Times New Roman"/>
          <w:color w:val="000000"/>
          <w:sz w:val="19"/>
          <w:szCs w:val="19"/>
        </w:rPr>
        <w:t xml:space="preserve">de sănătate şi securitate în muncă şi pentru asigurarea securităţii copiilor/elevilor şi a personalului în perimetrul unităţii de învăţământ. </w:t>
      </w:r>
    </w:p>
    <w:p w14:paraId="000001E5" w14:textId="77777777" w:rsidR="00AD02EB" w:rsidRDefault="00C563E7">
      <w:pPr>
        <w:widowControl w:val="0"/>
        <w:pBdr>
          <w:top w:val="nil"/>
          <w:left w:val="nil"/>
          <w:bottom w:val="nil"/>
          <w:right w:val="nil"/>
          <w:between w:val="nil"/>
        </w:pBdr>
        <w:spacing w:before="163"/>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183 </w:t>
      </w:r>
    </w:p>
    <w:p w14:paraId="000001E6" w14:textId="77777777" w:rsidR="00AD02EB" w:rsidRDefault="00C563E7">
      <w:pPr>
        <w:widowControl w:val="0"/>
        <w:pBdr>
          <w:top w:val="nil"/>
          <w:left w:val="nil"/>
          <w:bottom w:val="nil"/>
          <w:right w:val="nil"/>
          <w:between w:val="nil"/>
        </w:pBdr>
        <w:spacing w:before="57"/>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lastRenderedPageBreak/>
        <w:t xml:space="preserve">(1) </w:t>
      </w:r>
      <w:r>
        <w:rPr>
          <w:rFonts w:ascii="Times New Roman" w:eastAsia="Times New Roman" w:hAnsi="Times New Roman" w:cs="Times New Roman"/>
          <w:color w:val="000000"/>
          <w:sz w:val="19"/>
          <w:szCs w:val="19"/>
        </w:rPr>
        <w:t>Unităţile de învăţământ încheie parteneriate şi protocoale de colaborare cu operatorii economi</w:t>
      </w:r>
      <w:r>
        <w:rPr>
          <w:rFonts w:ascii="Times New Roman" w:eastAsia="Times New Roman" w:hAnsi="Times New Roman" w:cs="Times New Roman"/>
          <w:color w:val="000000"/>
          <w:sz w:val="19"/>
          <w:szCs w:val="19"/>
        </w:rPr>
        <w:t xml:space="preserve">ci, în vederea derulării orelor de instruire practică. </w:t>
      </w:r>
    </w:p>
    <w:p w14:paraId="000001E7" w14:textId="77777777" w:rsidR="00AD02EB" w:rsidRDefault="00C563E7">
      <w:pPr>
        <w:widowControl w:val="0"/>
        <w:pBdr>
          <w:top w:val="nil"/>
          <w:left w:val="nil"/>
          <w:bottom w:val="nil"/>
          <w:right w:val="nil"/>
          <w:between w:val="nil"/>
        </w:pBdr>
        <w:ind w:left="-278" w:right="-50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Protocolul conţine prevederi clare cu privire la responsabilităţile părţilor, referitoare la asigurarea securităţii elevilor şi a personalului şcolii, respectarea normelor de sănătate şi securitate în muncă, asigurarea transportului la şi de la operatorul </w:t>
      </w:r>
      <w:r>
        <w:rPr>
          <w:rFonts w:ascii="Times New Roman" w:eastAsia="Times New Roman" w:hAnsi="Times New Roman" w:cs="Times New Roman"/>
          <w:color w:val="000000"/>
          <w:sz w:val="19"/>
          <w:szCs w:val="19"/>
        </w:rPr>
        <w:t xml:space="preserve">economic, durata activităţilor, drepturile şi îndatoririle elevilor, utilizarea fondurilor realizate, cu respectarea prevederilor legale în vigoare. De asemenea unităţile de învăţământ profesional şi tehnic încheie parteneriate şi protocoale de colaborare </w:t>
      </w:r>
      <w:r>
        <w:rPr>
          <w:rFonts w:ascii="Times New Roman" w:eastAsia="Times New Roman" w:hAnsi="Times New Roman" w:cs="Times New Roman"/>
          <w:color w:val="000000"/>
          <w:sz w:val="19"/>
          <w:szCs w:val="19"/>
        </w:rPr>
        <w:t>cu operatorii economici, în vederea derulării orelor de instruire practică. Unităţile de învăţământ preuniversitar cu personalitate juridică ce şcolarizează în învăţământ profesional şi tehnic dual încheie contracte de parteneriat cu unul sau mai mulţi ope</w:t>
      </w:r>
      <w:r>
        <w:rPr>
          <w:rFonts w:ascii="Times New Roman" w:eastAsia="Times New Roman" w:hAnsi="Times New Roman" w:cs="Times New Roman"/>
          <w:color w:val="000000"/>
          <w:sz w:val="19"/>
          <w:szCs w:val="19"/>
        </w:rPr>
        <w:t>ratori economici sau cu o asociaţie/un consorţiu de operatori economici şi cu unitatea administrativ-teritorială pe raza căreia se află unitatea şcolară. Pentru pregătirea profesională, fiecare elev major, respectiv părintele sau reprezentantul legal al el</w:t>
      </w:r>
      <w:r>
        <w:rPr>
          <w:rFonts w:ascii="Times New Roman" w:eastAsia="Times New Roman" w:hAnsi="Times New Roman" w:cs="Times New Roman"/>
          <w:color w:val="000000"/>
          <w:sz w:val="19"/>
          <w:szCs w:val="19"/>
        </w:rPr>
        <w:t>evului minor din aceste unităţi de învăţământ prevăzute încheie un contract de pregătire practică individual cu operatorul economic şi unitatea de învăţământ. Contractele prevăzute se reglementează prin metodologii specifice aprobate prin ordin al ministru</w:t>
      </w:r>
      <w:r>
        <w:rPr>
          <w:rFonts w:ascii="Times New Roman" w:eastAsia="Times New Roman" w:hAnsi="Times New Roman" w:cs="Times New Roman"/>
          <w:color w:val="000000"/>
          <w:sz w:val="19"/>
          <w:szCs w:val="19"/>
        </w:rPr>
        <w:t xml:space="preserve">lui educaţiei şi cercetării. </w:t>
      </w:r>
    </w:p>
    <w:p w14:paraId="000001E8" w14:textId="77777777" w:rsidR="00AD02EB" w:rsidRDefault="00C563E7">
      <w:pPr>
        <w:widowControl w:val="0"/>
        <w:pBdr>
          <w:top w:val="nil"/>
          <w:left w:val="nil"/>
          <w:bottom w:val="nil"/>
          <w:right w:val="nil"/>
          <w:between w:val="nil"/>
        </w:pBdr>
        <w:spacing w:before="158"/>
        <w:ind w:left="-504" w:right="8428"/>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184 </w:t>
      </w:r>
    </w:p>
    <w:p w14:paraId="000001E9" w14:textId="77777777" w:rsidR="00AD02EB" w:rsidRDefault="00C563E7">
      <w:pPr>
        <w:widowControl w:val="0"/>
        <w:pBdr>
          <w:top w:val="nil"/>
          <w:left w:val="nil"/>
          <w:bottom w:val="nil"/>
          <w:right w:val="nil"/>
          <w:between w:val="nil"/>
        </w:pBdr>
        <w:spacing w:before="62"/>
        <w:ind w:left="-278" w:right="-499"/>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Unităţile de învăţământ încheie protocoale de parteneriat cu organizaţii nonguvernamentale, unităţi medicale, poliţie, jandarmerie, instituţii de cultură, asociaţii confesionale, alte organisme, în vederea a</w:t>
      </w:r>
      <w:r>
        <w:rPr>
          <w:rFonts w:ascii="Times New Roman" w:eastAsia="Times New Roman" w:hAnsi="Times New Roman" w:cs="Times New Roman"/>
          <w:color w:val="000000"/>
          <w:sz w:val="19"/>
          <w:szCs w:val="19"/>
        </w:rPr>
        <w:t xml:space="preserve">tingerii obiectivelor educaţionale stabilite prin proiectul de dezvoltare instituţională/planul de acţiune al unităţii de învăţământ.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Protocolul conţine prevederi cu privire la responsabilităţile părţilor implicate, cu respectarea prevederilor legale î</w:t>
      </w:r>
      <w:r>
        <w:rPr>
          <w:rFonts w:ascii="Times New Roman" w:eastAsia="Times New Roman" w:hAnsi="Times New Roman" w:cs="Times New Roman"/>
          <w:color w:val="000000"/>
          <w:sz w:val="19"/>
          <w:szCs w:val="19"/>
        </w:rPr>
        <w:t xml:space="preserve">n vigoare.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În cazul derulării unor activităţi în afara perimetrului unităţii de învăţământ, în protocol se va specifica concret cărei părţi îi revine responsabilitatea asigurării securităţii copiilor/elevilor. </w:t>
      </w:r>
      <w:r>
        <w:rPr>
          <w:rFonts w:ascii="Times New Roman" w:eastAsia="Times New Roman" w:hAnsi="Times New Roman" w:cs="Times New Roman"/>
          <w:color w:val="8B0000"/>
          <w:sz w:val="19"/>
          <w:szCs w:val="19"/>
        </w:rPr>
        <w:t xml:space="preserve">(4) </w:t>
      </w:r>
      <w:r>
        <w:rPr>
          <w:rFonts w:ascii="Times New Roman" w:eastAsia="Times New Roman" w:hAnsi="Times New Roman" w:cs="Times New Roman"/>
          <w:color w:val="000000"/>
          <w:sz w:val="19"/>
          <w:szCs w:val="19"/>
        </w:rPr>
        <w:t>Bilanţul activităţilor realizate va fi</w:t>
      </w:r>
      <w:r>
        <w:rPr>
          <w:rFonts w:ascii="Times New Roman" w:eastAsia="Times New Roman" w:hAnsi="Times New Roman" w:cs="Times New Roman"/>
          <w:color w:val="000000"/>
          <w:sz w:val="19"/>
          <w:szCs w:val="19"/>
        </w:rPr>
        <w:t xml:space="preserve"> făcut public, prin afişare la sediul unităţii, pe site-ul şcolii, prin comunicate de presă şi prin alte mijloace de informare. </w:t>
      </w:r>
      <w:r>
        <w:rPr>
          <w:rFonts w:ascii="Times New Roman" w:eastAsia="Times New Roman" w:hAnsi="Times New Roman" w:cs="Times New Roman"/>
          <w:color w:val="8B0000"/>
          <w:sz w:val="19"/>
          <w:szCs w:val="19"/>
        </w:rPr>
        <w:t xml:space="preserve">(5) </w:t>
      </w:r>
      <w:r>
        <w:rPr>
          <w:rFonts w:ascii="Times New Roman" w:eastAsia="Times New Roman" w:hAnsi="Times New Roman" w:cs="Times New Roman"/>
          <w:color w:val="000000"/>
          <w:sz w:val="19"/>
          <w:szCs w:val="19"/>
        </w:rPr>
        <w:t>Unităţile de învăţământ pot încheia protocoale de parteneriat şi pot derula activităţi comune cu unităţi de învăţământ din s</w:t>
      </w:r>
      <w:r>
        <w:rPr>
          <w:rFonts w:ascii="Times New Roman" w:eastAsia="Times New Roman" w:hAnsi="Times New Roman" w:cs="Times New Roman"/>
          <w:color w:val="000000"/>
          <w:sz w:val="19"/>
          <w:szCs w:val="19"/>
        </w:rPr>
        <w:t xml:space="preserve">trăinătate, având ca obiectiv principal dezvoltarea personalităţii copiilor şi a tinerilor, respectându-se legislaţia în vigoare din statele din care provin instituţiile respective. </w:t>
      </w:r>
      <w:r>
        <w:rPr>
          <w:rFonts w:ascii="Times New Roman" w:eastAsia="Times New Roman" w:hAnsi="Times New Roman" w:cs="Times New Roman"/>
          <w:color w:val="8B0000"/>
          <w:sz w:val="19"/>
          <w:szCs w:val="19"/>
        </w:rPr>
        <w:t xml:space="preserve">(6) </w:t>
      </w:r>
      <w:r>
        <w:rPr>
          <w:rFonts w:ascii="Times New Roman" w:eastAsia="Times New Roman" w:hAnsi="Times New Roman" w:cs="Times New Roman"/>
          <w:color w:val="000000"/>
          <w:sz w:val="19"/>
          <w:szCs w:val="19"/>
        </w:rPr>
        <w:t>Reprezentanţii părinţilor se vor implica direct în buna derulare a act</w:t>
      </w:r>
      <w:r>
        <w:rPr>
          <w:rFonts w:ascii="Times New Roman" w:eastAsia="Times New Roman" w:hAnsi="Times New Roman" w:cs="Times New Roman"/>
          <w:color w:val="000000"/>
          <w:sz w:val="19"/>
          <w:szCs w:val="19"/>
        </w:rPr>
        <w:t xml:space="preserve">ivităţilor din cadrul parteneriatelor ce se derulează în unitatea de învăţământ. </w:t>
      </w:r>
    </w:p>
    <w:p w14:paraId="000001EA" w14:textId="77777777" w:rsidR="00AD02EB" w:rsidRDefault="00C563E7">
      <w:pPr>
        <w:widowControl w:val="0"/>
        <w:pBdr>
          <w:top w:val="nil"/>
          <w:left w:val="nil"/>
          <w:bottom w:val="nil"/>
          <w:right w:val="nil"/>
          <w:between w:val="nil"/>
        </w:pBdr>
        <w:spacing w:before="187"/>
        <w:ind w:left="2611" w:right="2616"/>
        <w:jc w:val="center"/>
        <w:rPr>
          <w:rFonts w:ascii="Times New Roman" w:eastAsia="Times New Roman" w:hAnsi="Times New Roman" w:cs="Times New Roman"/>
          <w:color w:val="8B0000"/>
          <w:sz w:val="25"/>
          <w:szCs w:val="25"/>
        </w:rPr>
      </w:pPr>
      <w:r>
        <w:rPr>
          <w:rFonts w:ascii="Times New Roman" w:eastAsia="Times New Roman" w:hAnsi="Times New Roman" w:cs="Times New Roman"/>
          <w:color w:val="8B0000"/>
          <w:sz w:val="25"/>
          <w:szCs w:val="25"/>
        </w:rPr>
        <w:t xml:space="preserve">Titlul X Dispoziţii tranzitorii şi finale </w:t>
      </w:r>
    </w:p>
    <w:p w14:paraId="000001EB" w14:textId="77777777" w:rsidR="00AD02EB" w:rsidRDefault="00C563E7">
      <w:pPr>
        <w:widowControl w:val="0"/>
        <w:pBdr>
          <w:top w:val="nil"/>
          <w:left w:val="nil"/>
          <w:bottom w:val="nil"/>
          <w:right w:val="nil"/>
          <w:between w:val="nil"/>
        </w:pBdr>
        <w:spacing w:before="144"/>
        <w:ind w:left="-576" w:right="8500"/>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185 </w:t>
      </w:r>
    </w:p>
    <w:p w14:paraId="000001EC" w14:textId="77777777" w:rsidR="00AD02EB" w:rsidRDefault="00C563E7">
      <w:pPr>
        <w:widowControl w:val="0"/>
        <w:pBdr>
          <w:top w:val="nil"/>
          <w:left w:val="nil"/>
          <w:bottom w:val="nil"/>
          <w:right w:val="nil"/>
          <w:between w:val="nil"/>
        </w:pBdr>
        <w:spacing w:before="48"/>
        <w:ind w:left="-350" w:right="-57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 interzice constituirea de fonduri de protocol sau a oricărui alt fond destinat derulării examenelor/evaluărilor naţionale. </w:t>
      </w:r>
    </w:p>
    <w:p w14:paraId="000001ED" w14:textId="77777777" w:rsidR="00AD02EB" w:rsidRDefault="00C563E7">
      <w:pPr>
        <w:widowControl w:val="0"/>
        <w:pBdr>
          <w:top w:val="nil"/>
          <w:left w:val="nil"/>
          <w:bottom w:val="nil"/>
          <w:right w:val="nil"/>
          <w:between w:val="nil"/>
        </w:pBdr>
        <w:spacing w:before="148"/>
        <w:ind w:left="-576" w:right="8500"/>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186 </w:t>
      </w:r>
    </w:p>
    <w:p w14:paraId="000001EE" w14:textId="77777777" w:rsidR="00AD02EB" w:rsidRDefault="00C563E7">
      <w:pPr>
        <w:widowControl w:val="0"/>
        <w:pBdr>
          <w:top w:val="nil"/>
          <w:left w:val="nil"/>
          <w:bottom w:val="nil"/>
          <w:right w:val="nil"/>
          <w:between w:val="nil"/>
        </w:pBdr>
        <w:spacing w:before="57"/>
        <w:ind w:left="-350" w:right="-575"/>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unităţile de învăţământ fumatul este interzis, conform prevederilor legislaţiei în vigoare.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timpul orelor de curs, al examenelor şi al concursurilor este interzisă utilizarea telefoanelor mobile; prin excepţie de la această prevedere, este permisă utilizarea acestora în timpul orelor de curs, numai cu acordul cadrului didactic, în situaţia fol</w:t>
      </w:r>
      <w:r>
        <w:rPr>
          <w:rFonts w:ascii="Times New Roman" w:eastAsia="Times New Roman" w:hAnsi="Times New Roman" w:cs="Times New Roman"/>
          <w:color w:val="000000"/>
          <w:sz w:val="19"/>
          <w:szCs w:val="19"/>
        </w:rPr>
        <w:t xml:space="preserve">osirii lor în procesul educativ sau în situaţii de urgenţă. Pe durata orelor de curs telefoanele mobile se păstrează în locuri special amenajate din sala de clasă, setate astfel încât să nu deranjeze procesul educativ. </w:t>
      </w:r>
    </w:p>
    <w:p w14:paraId="000001EF" w14:textId="77777777" w:rsidR="00AD02EB" w:rsidRDefault="00C563E7">
      <w:pPr>
        <w:widowControl w:val="0"/>
        <w:pBdr>
          <w:top w:val="nil"/>
          <w:left w:val="nil"/>
          <w:bottom w:val="nil"/>
          <w:right w:val="nil"/>
          <w:between w:val="nil"/>
        </w:pBdr>
        <w:spacing w:before="163"/>
        <w:ind w:left="-576" w:right="8500"/>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187 </w:t>
      </w:r>
    </w:p>
    <w:p w14:paraId="000001F0" w14:textId="77777777" w:rsidR="00AD02EB" w:rsidRDefault="00C563E7">
      <w:pPr>
        <w:widowControl w:val="0"/>
        <w:pBdr>
          <w:top w:val="nil"/>
          <w:left w:val="nil"/>
          <w:bottom w:val="nil"/>
          <w:right w:val="nil"/>
          <w:between w:val="nil"/>
        </w:pBdr>
        <w:spacing w:before="62"/>
        <w:ind w:left="-350" w:right="-575"/>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În unităţile de învăţământ se asigură dreptul fundamental la învăţătură şi este interzisă orice formă de discriminare a copiilor/elevilor şi a personalului din unitate.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În unităţile de învăţământ sunt interzise măsurile care pot limita accesul la educa</w:t>
      </w:r>
      <w:r>
        <w:rPr>
          <w:rFonts w:ascii="Times New Roman" w:eastAsia="Times New Roman" w:hAnsi="Times New Roman" w:cs="Times New Roman"/>
          <w:color w:val="000000"/>
          <w:sz w:val="19"/>
          <w:szCs w:val="19"/>
        </w:rPr>
        <w:t xml:space="preserve">ţie al elevilor, cum ar fi, de exemplu, efectuarea de către aceştia a serviciului pe şcoală, interzicerea participării la cursuri sau sancţionarea elevilor care nu poartă uniforma unităţii de învăţământ sau altele asemenea. </w:t>
      </w:r>
    </w:p>
    <w:p w14:paraId="000001F1" w14:textId="77777777" w:rsidR="00AD02EB" w:rsidRDefault="00C563E7">
      <w:pPr>
        <w:widowControl w:val="0"/>
        <w:pBdr>
          <w:top w:val="nil"/>
          <w:left w:val="nil"/>
          <w:bottom w:val="nil"/>
          <w:right w:val="nil"/>
          <w:between w:val="nil"/>
        </w:pBdr>
        <w:spacing w:before="158"/>
        <w:ind w:left="-576" w:right="8500"/>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188 </w:t>
      </w:r>
    </w:p>
    <w:p w14:paraId="000001F2" w14:textId="77777777" w:rsidR="00AD02EB" w:rsidRDefault="00C563E7">
      <w:pPr>
        <w:widowControl w:val="0"/>
        <w:pBdr>
          <w:top w:val="nil"/>
          <w:left w:val="nil"/>
          <w:bottom w:val="nil"/>
          <w:right w:val="nil"/>
          <w:between w:val="nil"/>
        </w:pBdr>
        <w:spacing w:before="62"/>
        <w:ind w:left="-350" w:right="-566"/>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În termen de</w:t>
      </w:r>
      <w:r>
        <w:rPr>
          <w:rFonts w:ascii="Times New Roman" w:eastAsia="Times New Roman" w:hAnsi="Times New Roman" w:cs="Times New Roman"/>
          <w:color w:val="000000"/>
          <w:sz w:val="19"/>
          <w:szCs w:val="19"/>
        </w:rPr>
        <w:t xml:space="preserve"> 45 de zile de la data publicării prezentului regulament în Monitorul Oficial al României, Partea I, consiliile de administraţie ale unităţilor de învăţământ sunt obligate ca, pe baza acestuia şi a dispoziţiilor legale în vigoare, să aprobe propriile regul</w:t>
      </w:r>
      <w:r>
        <w:rPr>
          <w:rFonts w:ascii="Times New Roman" w:eastAsia="Times New Roman" w:hAnsi="Times New Roman" w:cs="Times New Roman"/>
          <w:color w:val="000000"/>
          <w:sz w:val="19"/>
          <w:szCs w:val="19"/>
        </w:rPr>
        <w:t xml:space="preserve">amente de organizare şi funcţionare. </w:t>
      </w:r>
    </w:p>
    <w:p w14:paraId="000001F3" w14:textId="77777777" w:rsidR="00AD02EB" w:rsidRDefault="00C563E7">
      <w:pPr>
        <w:widowControl w:val="0"/>
        <w:pBdr>
          <w:top w:val="nil"/>
          <w:left w:val="nil"/>
          <w:bottom w:val="nil"/>
          <w:right w:val="nil"/>
          <w:between w:val="nil"/>
        </w:pBdr>
        <w:ind w:left="-350" w:right="-566"/>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La elaborarea regulamentului de organizare şi funcţionare şi a regulamentului intern se respectă şi prevederile din Statutul elevului, aprobat prin ordin al ministrului educaţiei şi cercetării. </w:t>
      </w:r>
    </w:p>
    <w:p w14:paraId="000001F4" w14:textId="77777777" w:rsidR="00AD02EB" w:rsidRDefault="00C563E7">
      <w:pPr>
        <w:widowControl w:val="0"/>
        <w:pBdr>
          <w:top w:val="nil"/>
          <w:left w:val="nil"/>
          <w:bottom w:val="nil"/>
          <w:right w:val="nil"/>
          <w:between w:val="nil"/>
        </w:pBdr>
        <w:spacing w:before="163"/>
        <w:ind w:left="-576" w:right="8500"/>
        <w:rPr>
          <w:rFonts w:ascii="Times New Roman" w:eastAsia="Times New Roman" w:hAnsi="Times New Roman" w:cs="Times New Roman"/>
          <w:color w:val="24689B"/>
          <w:sz w:val="19"/>
          <w:szCs w:val="19"/>
        </w:rPr>
      </w:pPr>
      <w:r>
        <w:rPr>
          <w:rFonts w:ascii="Times New Roman" w:eastAsia="Times New Roman" w:hAnsi="Times New Roman" w:cs="Times New Roman"/>
          <w:color w:val="24689B"/>
          <w:sz w:val="19"/>
          <w:szCs w:val="19"/>
        </w:rPr>
        <w:t xml:space="preserve">Articolul 189 </w:t>
      </w:r>
    </w:p>
    <w:p w14:paraId="000001F5" w14:textId="77777777" w:rsidR="00AD02EB" w:rsidRDefault="00C563E7">
      <w:pPr>
        <w:widowControl w:val="0"/>
        <w:pBdr>
          <w:top w:val="nil"/>
          <w:left w:val="nil"/>
          <w:bottom w:val="nil"/>
          <w:right w:val="nil"/>
          <w:between w:val="nil"/>
        </w:pBdr>
        <w:spacing w:before="43"/>
        <w:ind w:left="-350" w:right="42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Anexa face parte integrantă din prezentul regulament. </w:t>
      </w:r>
    </w:p>
    <w:p w14:paraId="000001F6" w14:textId="77777777" w:rsidR="00AD02EB" w:rsidRDefault="00C563E7">
      <w:pPr>
        <w:widowControl w:val="0"/>
        <w:pBdr>
          <w:top w:val="nil"/>
          <w:left w:val="nil"/>
          <w:bottom w:val="nil"/>
          <w:right w:val="nil"/>
          <w:between w:val="nil"/>
        </w:pBdr>
        <w:spacing w:before="148"/>
        <w:ind w:left="-494" w:right="4300" w:firstLine="5284"/>
        <w:rPr>
          <w:rFonts w:ascii="Times New Roman" w:eastAsia="Times New Roman" w:hAnsi="Times New Roman" w:cs="Times New Roman"/>
          <w:color w:val="000000"/>
          <w:sz w:val="19"/>
          <w:szCs w:val="19"/>
        </w:rPr>
      </w:pPr>
      <w:r>
        <w:rPr>
          <w:rFonts w:ascii="Times New Roman" w:eastAsia="Times New Roman" w:hAnsi="Times New Roman" w:cs="Times New Roman"/>
          <w:color w:val="24689B"/>
          <w:sz w:val="19"/>
          <w:szCs w:val="19"/>
        </w:rPr>
        <w:lastRenderedPageBreak/>
        <w:t xml:space="preserve">ANEXĂ </w:t>
      </w:r>
      <w:r>
        <w:rPr>
          <w:rFonts w:ascii="Times New Roman" w:eastAsia="Times New Roman" w:hAnsi="Times New Roman" w:cs="Times New Roman"/>
          <w:color w:val="000000"/>
          <w:sz w:val="19"/>
          <w:szCs w:val="19"/>
        </w:rPr>
        <w:t xml:space="preserve">la regulamentul-cadru </w:t>
      </w:r>
    </w:p>
    <w:p w14:paraId="000001F7" w14:textId="77777777" w:rsidR="00AD02EB" w:rsidRDefault="00C563E7">
      <w:pPr>
        <w:widowControl w:val="0"/>
        <w:pBdr>
          <w:top w:val="nil"/>
          <w:left w:val="nil"/>
          <w:bottom w:val="nil"/>
          <w:right w:val="nil"/>
          <w:between w:val="nil"/>
        </w:pBdr>
        <w:spacing w:before="192"/>
        <w:ind w:left="3172" w:right="2947"/>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Modelul contractului educaţional Antet şcoală </w:t>
      </w:r>
    </w:p>
    <w:p w14:paraId="000001F8" w14:textId="77777777" w:rsidR="00AD02EB" w:rsidRDefault="00C563E7">
      <w:pPr>
        <w:widowControl w:val="0"/>
        <w:pBdr>
          <w:top w:val="nil"/>
          <w:left w:val="nil"/>
          <w:bottom w:val="nil"/>
          <w:right w:val="nil"/>
          <w:between w:val="nil"/>
        </w:pBdr>
        <w:spacing w:before="192"/>
        <w:ind w:left="-720" w:right="-715"/>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Având în vedere prevederile </w:t>
      </w:r>
      <w:r>
        <w:rPr>
          <w:rFonts w:ascii="Times New Roman" w:eastAsia="Times New Roman" w:hAnsi="Times New Roman" w:cs="Times New Roman"/>
          <w:color w:val="0000FF"/>
          <w:sz w:val="19"/>
          <w:szCs w:val="19"/>
        </w:rPr>
        <w:t>Legii educaţiei naţionale nr. 1/2011</w:t>
      </w:r>
      <w:r>
        <w:rPr>
          <w:rFonts w:ascii="Times New Roman" w:eastAsia="Times New Roman" w:hAnsi="Times New Roman" w:cs="Times New Roman"/>
          <w:color w:val="000000"/>
          <w:sz w:val="19"/>
          <w:szCs w:val="19"/>
        </w:rPr>
        <w:t xml:space="preserve">, cu modificările şi completările ulterioare, ale Regulamentului-cadru de organizare şi funcţionare a unităţilor de învăţământ preuniversitar, aprobat prin </w:t>
      </w:r>
      <w:r>
        <w:rPr>
          <w:rFonts w:ascii="Times New Roman" w:eastAsia="Times New Roman" w:hAnsi="Times New Roman" w:cs="Times New Roman"/>
          <w:color w:val="0000FF"/>
          <w:sz w:val="19"/>
          <w:szCs w:val="19"/>
        </w:rPr>
        <w:t>Ordinul ministrului educaţiei şi cercetării nr. 5.447/2020</w:t>
      </w:r>
      <w:r>
        <w:rPr>
          <w:rFonts w:ascii="Times New Roman" w:eastAsia="Times New Roman" w:hAnsi="Times New Roman" w:cs="Times New Roman"/>
          <w:color w:val="000000"/>
          <w:sz w:val="19"/>
          <w:szCs w:val="19"/>
        </w:rPr>
        <w:t xml:space="preserve">, ale </w:t>
      </w:r>
      <w:r>
        <w:rPr>
          <w:rFonts w:ascii="Times New Roman" w:eastAsia="Times New Roman" w:hAnsi="Times New Roman" w:cs="Times New Roman"/>
          <w:color w:val="0000FF"/>
          <w:sz w:val="19"/>
          <w:szCs w:val="19"/>
        </w:rPr>
        <w:t xml:space="preserve">Legii nr. 272/2004 </w:t>
      </w:r>
      <w:r>
        <w:rPr>
          <w:rFonts w:ascii="Times New Roman" w:eastAsia="Times New Roman" w:hAnsi="Times New Roman" w:cs="Times New Roman"/>
          <w:color w:val="000000"/>
          <w:sz w:val="19"/>
          <w:szCs w:val="19"/>
        </w:rPr>
        <w:t>privind protecţia</w:t>
      </w:r>
      <w:r>
        <w:rPr>
          <w:rFonts w:ascii="Times New Roman" w:eastAsia="Times New Roman" w:hAnsi="Times New Roman" w:cs="Times New Roman"/>
          <w:color w:val="000000"/>
          <w:sz w:val="19"/>
          <w:szCs w:val="19"/>
        </w:rPr>
        <w:t xml:space="preserve"> şi promovarea drepturilor copilului, republicată, cu modificările şi completările ulterioare, </w:t>
      </w:r>
    </w:p>
    <w:p w14:paraId="000001F9" w14:textId="77777777" w:rsidR="00AD02EB" w:rsidRDefault="00C563E7">
      <w:pPr>
        <w:widowControl w:val="0"/>
        <w:pBdr>
          <w:top w:val="nil"/>
          <w:left w:val="nil"/>
          <w:bottom w:val="nil"/>
          <w:right w:val="nil"/>
          <w:between w:val="nil"/>
        </w:pBdr>
        <w:spacing w:before="43"/>
        <w:ind w:left="-494" w:right="78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se încheie prezentul </w:t>
      </w:r>
    </w:p>
    <w:p w14:paraId="000001FA" w14:textId="77777777" w:rsidR="00AD02EB" w:rsidRDefault="00C563E7">
      <w:pPr>
        <w:widowControl w:val="0"/>
        <w:pBdr>
          <w:top w:val="nil"/>
          <w:left w:val="nil"/>
          <w:bottom w:val="nil"/>
          <w:right w:val="nil"/>
          <w:between w:val="nil"/>
        </w:pBdr>
        <w:spacing w:before="192"/>
        <w:ind w:left="3470" w:right="32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CONTRACT EDUCAŢIONAL </w:t>
      </w:r>
    </w:p>
    <w:p w14:paraId="000001FB" w14:textId="77777777" w:rsidR="00AD02EB" w:rsidRDefault="00C563E7">
      <w:pPr>
        <w:widowControl w:val="0"/>
        <w:pBdr>
          <w:top w:val="nil"/>
          <w:left w:val="nil"/>
          <w:bottom w:val="nil"/>
          <w:right w:val="nil"/>
          <w:between w:val="nil"/>
        </w:pBdr>
        <w:spacing w:before="206"/>
        <w:ind w:left="-720" w:right="-710"/>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 xml:space="preserve">I. </w:t>
      </w:r>
      <w:r>
        <w:rPr>
          <w:rFonts w:ascii="Times New Roman" w:eastAsia="Times New Roman" w:hAnsi="Times New Roman" w:cs="Times New Roman"/>
          <w:color w:val="000000"/>
          <w:sz w:val="19"/>
          <w:szCs w:val="19"/>
        </w:rPr>
        <w:t xml:space="preserve">Părţile semnatare </w:t>
      </w: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...........................(unitatea de învăţământ),.........................., cu sediul în ...................................................., reprezentată prin director, doamna/domnul ...................................................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Beneficiarul</w:t>
      </w:r>
      <w:r>
        <w:rPr>
          <w:rFonts w:ascii="Times New Roman" w:eastAsia="Times New Roman" w:hAnsi="Times New Roman" w:cs="Times New Roman"/>
          <w:color w:val="000000"/>
          <w:sz w:val="19"/>
          <w:szCs w:val="19"/>
        </w:rPr>
        <w:t xml:space="preserve"> indirect, doamna/domnul ..................................................., părinte/tutore/susţinător legal al elevului, cu domiciliul în ...................................................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Beneficiarul direct al educaţiei, ...........................</w:t>
      </w:r>
      <w:r>
        <w:rPr>
          <w:rFonts w:ascii="Times New Roman" w:eastAsia="Times New Roman" w:hAnsi="Times New Roman" w:cs="Times New Roman"/>
          <w:color w:val="000000"/>
          <w:sz w:val="19"/>
          <w:szCs w:val="19"/>
        </w:rPr>
        <w:t xml:space="preserve">............. elev </w:t>
      </w:r>
      <w:r>
        <w:rPr>
          <w:rFonts w:ascii="Times New Roman" w:eastAsia="Times New Roman" w:hAnsi="Times New Roman" w:cs="Times New Roman"/>
          <w:color w:val="8B0000"/>
          <w:sz w:val="19"/>
          <w:szCs w:val="19"/>
        </w:rPr>
        <w:t xml:space="preserve">II. </w:t>
      </w:r>
      <w:r>
        <w:rPr>
          <w:rFonts w:ascii="Times New Roman" w:eastAsia="Times New Roman" w:hAnsi="Times New Roman" w:cs="Times New Roman"/>
          <w:color w:val="000000"/>
          <w:sz w:val="19"/>
          <w:szCs w:val="19"/>
        </w:rPr>
        <w:t xml:space="preserve">Scopul contractului </w:t>
      </w:r>
    </w:p>
    <w:p w14:paraId="000001FC" w14:textId="77777777" w:rsidR="00AD02EB" w:rsidRDefault="00C563E7">
      <w:pPr>
        <w:widowControl w:val="0"/>
        <w:pBdr>
          <w:top w:val="nil"/>
          <w:left w:val="nil"/>
          <w:bottom w:val="nil"/>
          <w:right w:val="nil"/>
          <w:between w:val="nil"/>
        </w:pBdr>
        <w:spacing w:before="43"/>
        <w:ind w:left="-720" w:right="-7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Scopul prezentului contract este asigurarea condiţiilor optime de derulare a procesului de învăţământ prin implicarea şi responsabilizarea părţilor implicate în educaţia beneficiarilor direcţi ai educaţiei. </w:t>
      </w:r>
      <w:r>
        <w:rPr>
          <w:rFonts w:ascii="Times New Roman" w:eastAsia="Times New Roman" w:hAnsi="Times New Roman" w:cs="Times New Roman"/>
          <w:color w:val="8B0000"/>
          <w:sz w:val="19"/>
          <w:szCs w:val="19"/>
        </w:rPr>
        <w:t xml:space="preserve">III. </w:t>
      </w:r>
      <w:r>
        <w:rPr>
          <w:rFonts w:ascii="Times New Roman" w:eastAsia="Times New Roman" w:hAnsi="Times New Roman" w:cs="Times New Roman"/>
          <w:color w:val="000000"/>
          <w:sz w:val="19"/>
          <w:szCs w:val="19"/>
        </w:rPr>
        <w:t xml:space="preserve">Drepturile părţilor </w:t>
      </w:r>
    </w:p>
    <w:p w14:paraId="000001FD" w14:textId="77777777" w:rsidR="00AD02EB" w:rsidRDefault="00C563E7">
      <w:pPr>
        <w:widowControl w:val="0"/>
        <w:pBdr>
          <w:top w:val="nil"/>
          <w:left w:val="nil"/>
          <w:bottom w:val="nil"/>
          <w:right w:val="nil"/>
          <w:between w:val="nil"/>
        </w:pBdr>
        <w:spacing w:before="43"/>
        <w:ind w:left="-720" w:right="-71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Drepturile părţilor semnatare ale prezentului contract sunt cele prevăzute în Regulamentul-cadru de organizare şi funcţionare a unităţilor de învăţământ preuniversitar şi în Regulamentul-cadru de organizare şi funcţionare a unităţii de</w:t>
      </w:r>
      <w:r>
        <w:rPr>
          <w:rFonts w:ascii="Times New Roman" w:eastAsia="Times New Roman" w:hAnsi="Times New Roman" w:cs="Times New Roman"/>
          <w:color w:val="000000"/>
          <w:sz w:val="19"/>
          <w:szCs w:val="19"/>
        </w:rPr>
        <w:t xml:space="preserve"> învăţământ. </w:t>
      </w:r>
      <w:r>
        <w:rPr>
          <w:rFonts w:ascii="Times New Roman" w:eastAsia="Times New Roman" w:hAnsi="Times New Roman" w:cs="Times New Roman"/>
          <w:color w:val="8B0000"/>
          <w:sz w:val="19"/>
          <w:szCs w:val="19"/>
        </w:rPr>
        <w:t xml:space="preserve">IV. </w:t>
      </w:r>
      <w:r>
        <w:rPr>
          <w:rFonts w:ascii="Times New Roman" w:eastAsia="Times New Roman" w:hAnsi="Times New Roman" w:cs="Times New Roman"/>
          <w:color w:val="000000"/>
          <w:sz w:val="19"/>
          <w:szCs w:val="19"/>
        </w:rPr>
        <w:t xml:space="preserve">Părţile au cel puţin următoarele obligaţii:*^) </w:t>
      </w:r>
      <w:r>
        <w:rPr>
          <w:rFonts w:ascii="Times New Roman" w:eastAsia="Times New Roman" w:hAnsi="Times New Roman" w:cs="Times New Roman"/>
          <w:color w:val="8B0000"/>
          <w:sz w:val="19"/>
          <w:szCs w:val="19"/>
        </w:rPr>
        <w:t xml:space="preserve">1. </w:t>
      </w:r>
      <w:r>
        <w:rPr>
          <w:rFonts w:ascii="Times New Roman" w:eastAsia="Times New Roman" w:hAnsi="Times New Roman" w:cs="Times New Roman"/>
          <w:color w:val="000000"/>
          <w:sz w:val="19"/>
          <w:szCs w:val="19"/>
        </w:rPr>
        <w:t xml:space="preserve">Unitatea de învăţământ se obligă: </w:t>
      </w:r>
    </w:p>
    <w:p w14:paraId="000001FE" w14:textId="77777777" w:rsidR="00AD02EB" w:rsidRDefault="00C563E7">
      <w:pPr>
        <w:widowControl w:val="0"/>
        <w:pBdr>
          <w:top w:val="nil"/>
          <w:left w:val="nil"/>
          <w:bottom w:val="nil"/>
          <w:right w:val="nil"/>
          <w:between w:val="nil"/>
        </w:pBdr>
        <w:spacing w:before="62"/>
        <w:ind w:left="-720" w:right="-720"/>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 xml:space="preserve">să asigure condiţiile optime de derulare a procesului de învăţământ;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să asigure respectarea condiţiilor şi a exigenţelor privind normele de igienă şco</w:t>
      </w:r>
      <w:r>
        <w:rPr>
          <w:rFonts w:ascii="Times New Roman" w:eastAsia="Times New Roman" w:hAnsi="Times New Roman" w:cs="Times New Roman"/>
          <w:color w:val="000000"/>
          <w:sz w:val="19"/>
          <w:szCs w:val="19"/>
        </w:rPr>
        <w:t xml:space="preserve">lară, de protecţie a muncii, de protecţie civilă şi de pază contra incendiilor în unitatea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 xml:space="preserve">să se asigure că tot personalul unităţii de învăţământ respectă cu stricteţe prevederile legislaţiei în vigoare;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să se asigure că toţi beneficiari</w:t>
      </w:r>
      <w:r>
        <w:rPr>
          <w:rFonts w:ascii="Times New Roman" w:eastAsia="Times New Roman" w:hAnsi="Times New Roman" w:cs="Times New Roman"/>
          <w:color w:val="000000"/>
          <w:sz w:val="19"/>
          <w:szCs w:val="19"/>
        </w:rPr>
        <w:t xml:space="preserve">i educaţiei sunt corect şi la timp informaţi cu prevederile legislaţiei specifice în vigoare;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ca personalul din învăţământ să aibă o ţinută morală demnă, în concordanţă cu valorile educaţionale pe care le transmite elevilor, şi un comportament responsabi</w:t>
      </w:r>
      <w:r>
        <w:rPr>
          <w:rFonts w:ascii="Times New Roman" w:eastAsia="Times New Roman" w:hAnsi="Times New Roman" w:cs="Times New Roman"/>
          <w:color w:val="000000"/>
          <w:sz w:val="19"/>
          <w:szCs w:val="19"/>
        </w:rPr>
        <w:t xml:space="preserve">l;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să sesizeze, la nevoie, instituţiile publice de asistenţă socială/educaţională specializată, direcţia generală de asistenţă socială şi protecţia copilului în legătură cu aspecte care afectează demnitatea, integritatea fizică şi psihică a elevului/copi</w:t>
      </w:r>
      <w:r>
        <w:rPr>
          <w:rFonts w:ascii="Times New Roman" w:eastAsia="Times New Roman" w:hAnsi="Times New Roman" w:cs="Times New Roman"/>
          <w:color w:val="000000"/>
          <w:sz w:val="19"/>
          <w:szCs w:val="19"/>
        </w:rPr>
        <w:t xml:space="preserve">lului;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să se asigure că personalul din învăţământ nu desfăşoară acţiuni de natură să afecteze imaginea publică a copilului/elevului, viaţa intimă, privată şi familială a acestuia;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să se asigure că personalul din învăţământ nu aplică pedepse corporale ş</w:t>
      </w:r>
      <w:r>
        <w:rPr>
          <w:rFonts w:ascii="Times New Roman" w:eastAsia="Times New Roman" w:hAnsi="Times New Roman" w:cs="Times New Roman"/>
          <w:color w:val="000000"/>
          <w:sz w:val="19"/>
          <w:szCs w:val="19"/>
        </w:rPr>
        <w:t xml:space="preserve">i nu agresează verbal sau fizic elevii;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 xml:space="preserve">să se asigure că personalul didactic evaluează elevii direct, corect şi transparent şi nu condiţionează această evaluare sau calitatea prestaţiei didactice la clasă de obţinerea oricărui tip de avantaje;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să desfă</w:t>
      </w:r>
      <w:r>
        <w:rPr>
          <w:rFonts w:ascii="Times New Roman" w:eastAsia="Times New Roman" w:hAnsi="Times New Roman" w:cs="Times New Roman"/>
          <w:color w:val="000000"/>
          <w:sz w:val="19"/>
          <w:szCs w:val="19"/>
        </w:rPr>
        <w:t xml:space="preserve">şoare în unitatea de învăţământ activităţi care respectă normele de moralitate şi nu pun în niciun moment în pericol sănătatea şi integritatea fizică sau psihică a copiilor/elevilor, respectiv a personalului unităţii de învăţământ;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 xml:space="preserve">să se asigure că în unitatea de învăţământ sunt interzise activităţile de natură politică şi prozelitism religios. </w:t>
      </w:r>
      <w:r>
        <w:rPr>
          <w:rFonts w:ascii="Times New Roman" w:eastAsia="Times New Roman" w:hAnsi="Times New Roman" w:cs="Times New Roman"/>
          <w:color w:val="8B0000"/>
          <w:sz w:val="19"/>
          <w:szCs w:val="19"/>
        </w:rPr>
        <w:t xml:space="preserve">2. </w:t>
      </w:r>
      <w:r>
        <w:rPr>
          <w:rFonts w:ascii="Times New Roman" w:eastAsia="Times New Roman" w:hAnsi="Times New Roman" w:cs="Times New Roman"/>
          <w:color w:val="000000"/>
          <w:sz w:val="19"/>
          <w:szCs w:val="19"/>
        </w:rPr>
        <w:t xml:space="preserve">Părintele/Tutorele/Reprezentantul legal al copilului/elevului are următoarele obligaţii: </w:t>
      </w:r>
    </w:p>
    <w:p w14:paraId="000001FF" w14:textId="77777777" w:rsidR="00AD02EB" w:rsidRDefault="00C563E7">
      <w:pPr>
        <w:widowControl w:val="0"/>
        <w:pBdr>
          <w:top w:val="nil"/>
          <w:left w:val="nil"/>
          <w:bottom w:val="nil"/>
          <w:right w:val="nil"/>
          <w:between w:val="nil"/>
        </w:pBdr>
        <w:ind w:left="-720" w:right="-720"/>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asigură frecvenţa şcolară a elevului în învăţă</w:t>
      </w:r>
      <w:r>
        <w:rPr>
          <w:rFonts w:ascii="Times New Roman" w:eastAsia="Times New Roman" w:hAnsi="Times New Roman" w:cs="Times New Roman"/>
          <w:color w:val="000000"/>
          <w:sz w:val="19"/>
          <w:szCs w:val="19"/>
        </w:rPr>
        <w:t xml:space="preserve">mântul obligatoriu şi ia măsuri pentru şcolarizarea elevului până la finalizarea studiilor;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prezintă documentele medicale solicitate la înscrierea copilului/elevului în unitatea de învăţământ, în vederea menţinerii unui climat sănătos la nivel de grupă/c</w:t>
      </w:r>
      <w:r>
        <w:rPr>
          <w:rFonts w:ascii="Times New Roman" w:eastAsia="Times New Roman" w:hAnsi="Times New Roman" w:cs="Times New Roman"/>
          <w:color w:val="000000"/>
          <w:sz w:val="19"/>
          <w:szCs w:val="19"/>
        </w:rPr>
        <w:t xml:space="preserve">lasă, pentru evitarea degradării stării de sănătate a celorlalţi copii/elevi din colectivitate/unitatea de învăţământ;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trimite copilul în colectivitate numai dacă nu prezintă simptome specifice unei afecţiuni cu potenţial infecţios (febră, tuse, dureri d</w:t>
      </w:r>
      <w:r>
        <w:rPr>
          <w:rFonts w:ascii="Times New Roman" w:eastAsia="Times New Roman" w:hAnsi="Times New Roman" w:cs="Times New Roman"/>
          <w:color w:val="000000"/>
          <w:sz w:val="19"/>
          <w:szCs w:val="19"/>
        </w:rPr>
        <w:t xml:space="preserve">e cap, dureri de gât, dificultăţi de respiraţie, diaree, vărsături, rinoree etc.);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ia legătura cu educatoarea/învăţătorul/institutorul/profesorul pentru învăţământul preşcolar/profesorul pentru învăţământul primar/profesorul diriginte, cel puţin o dată p</w:t>
      </w:r>
      <w:r>
        <w:rPr>
          <w:rFonts w:ascii="Times New Roman" w:eastAsia="Times New Roman" w:hAnsi="Times New Roman" w:cs="Times New Roman"/>
          <w:color w:val="000000"/>
          <w:sz w:val="19"/>
          <w:szCs w:val="19"/>
        </w:rPr>
        <w:t xml:space="preserve">e lună, pentru a cunoaşte evoluţia copilului/elevului;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 xml:space="preserve">răspunde material pentru distrugerile bunurilor din patrimoniul şcolii, cauzate de elev;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respectă prevederile regulamentului de organizare şi funcţionare a unităţii de învăţământ;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prezintă un com</w:t>
      </w:r>
      <w:r>
        <w:rPr>
          <w:rFonts w:ascii="Times New Roman" w:eastAsia="Times New Roman" w:hAnsi="Times New Roman" w:cs="Times New Roman"/>
          <w:color w:val="000000"/>
          <w:sz w:val="19"/>
          <w:szCs w:val="19"/>
        </w:rPr>
        <w:t xml:space="preserve">portament civilizat în raport cu întregul personal al unităţii de învăţământ. </w:t>
      </w:r>
      <w:r>
        <w:rPr>
          <w:rFonts w:ascii="Times New Roman" w:eastAsia="Times New Roman" w:hAnsi="Times New Roman" w:cs="Times New Roman"/>
          <w:color w:val="8B0000"/>
          <w:sz w:val="19"/>
          <w:szCs w:val="19"/>
        </w:rPr>
        <w:t xml:space="preserve">3. </w:t>
      </w:r>
      <w:r>
        <w:rPr>
          <w:rFonts w:ascii="Times New Roman" w:eastAsia="Times New Roman" w:hAnsi="Times New Roman" w:cs="Times New Roman"/>
          <w:color w:val="000000"/>
          <w:sz w:val="19"/>
          <w:szCs w:val="19"/>
        </w:rPr>
        <w:t xml:space="preserve">Elevul are următoarele obligaţii: </w:t>
      </w:r>
    </w:p>
    <w:p w14:paraId="00000200" w14:textId="77777777" w:rsidR="00AD02EB" w:rsidRDefault="00C563E7">
      <w:pPr>
        <w:widowControl w:val="0"/>
        <w:pBdr>
          <w:top w:val="nil"/>
          <w:left w:val="nil"/>
          <w:bottom w:val="nil"/>
          <w:right w:val="nil"/>
          <w:between w:val="nil"/>
        </w:pBdr>
        <w:spacing w:before="62"/>
        <w:ind w:left="-720" w:right="-720"/>
        <w:rPr>
          <w:rFonts w:ascii="Times New Roman" w:eastAsia="Times New Roman" w:hAnsi="Times New Roman" w:cs="Times New Roman"/>
          <w:color w:val="000000"/>
          <w:sz w:val="19"/>
          <w:szCs w:val="19"/>
        </w:rPr>
      </w:pPr>
      <w:r>
        <w:rPr>
          <w:rFonts w:ascii="Times New Roman" w:eastAsia="Times New Roman" w:hAnsi="Times New Roman" w:cs="Times New Roman"/>
          <w:color w:val="8B0000"/>
          <w:sz w:val="19"/>
          <w:szCs w:val="19"/>
        </w:rPr>
        <w:t>a)</w:t>
      </w:r>
      <w:r>
        <w:rPr>
          <w:rFonts w:ascii="Times New Roman" w:eastAsia="Times New Roman" w:hAnsi="Times New Roman" w:cs="Times New Roman"/>
          <w:color w:val="000000"/>
          <w:sz w:val="19"/>
          <w:szCs w:val="19"/>
        </w:rPr>
        <w:t>de a se pregăti la fiecare disciplină/modul de studiu, de a dobândi competenţele şi de a-şi însuşi cunoştinţele prevăzute de programele şc</w:t>
      </w:r>
      <w:r>
        <w:rPr>
          <w:rFonts w:ascii="Times New Roman" w:eastAsia="Times New Roman" w:hAnsi="Times New Roman" w:cs="Times New Roman"/>
          <w:color w:val="000000"/>
          <w:sz w:val="19"/>
          <w:szCs w:val="19"/>
        </w:rPr>
        <w:t xml:space="preserve">olare; </w:t>
      </w:r>
      <w:r>
        <w:rPr>
          <w:rFonts w:ascii="Times New Roman" w:eastAsia="Times New Roman" w:hAnsi="Times New Roman" w:cs="Times New Roman"/>
          <w:color w:val="8B0000"/>
          <w:sz w:val="19"/>
          <w:szCs w:val="19"/>
        </w:rPr>
        <w:t>b)</w:t>
      </w:r>
      <w:r>
        <w:rPr>
          <w:rFonts w:ascii="Times New Roman" w:eastAsia="Times New Roman" w:hAnsi="Times New Roman" w:cs="Times New Roman"/>
          <w:color w:val="000000"/>
          <w:sz w:val="19"/>
          <w:szCs w:val="19"/>
        </w:rPr>
        <w:t xml:space="preserve">de a frecventa cursurile, în cazul beneficiarilor primari ai educaţiei din învăţământul de stat, particular şi confesional autorizat/acreditat; </w:t>
      </w:r>
      <w:r>
        <w:rPr>
          <w:rFonts w:ascii="Times New Roman" w:eastAsia="Times New Roman" w:hAnsi="Times New Roman" w:cs="Times New Roman"/>
          <w:color w:val="8B0000"/>
          <w:sz w:val="19"/>
          <w:szCs w:val="19"/>
        </w:rPr>
        <w:t>c)</w:t>
      </w:r>
      <w:r>
        <w:rPr>
          <w:rFonts w:ascii="Times New Roman" w:eastAsia="Times New Roman" w:hAnsi="Times New Roman" w:cs="Times New Roman"/>
          <w:color w:val="000000"/>
          <w:sz w:val="19"/>
          <w:szCs w:val="19"/>
        </w:rPr>
        <w:t>de a se prezenta la cursuri şi la fiecare evaluare/sesiune de examene organizată de unitatea de învăţ</w:t>
      </w:r>
      <w:r>
        <w:rPr>
          <w:rFonts w:ascii="Times New Roman" w:eastAsia="Times New Roman" w:hAnsi="Times New Roman" w:cs="Times New Roman"/>
          <w:color w:val="000000"/>
          <w:sz w:val="19"/>
          <w:szCs w:val="19"/>
        </w:rPr>
        <w:t xml:space="preserve">ământ, în cazul elevilor din învăţământul obligatoriu, înscrişi la cursuri cu frecvenţă redusă; </w:t>
      </w:r>
      <w:r>
        <w:rPr>
          <w:rFonts w:ascii="Times New Roman" w:eastAsia="Times New Roman" w:hAnsi="Times New Roman" w:cs="Times New Roman"/>
          <w:color w:val="8B0000"/>
          <w:sz w:val="19"/>
          <w:szCs w:val="19"/>
        </w:rPr>
        <w:t>d)</w:t>
      </w:r>
      <w:r>
        <w:rPr>
          <w:rFonts w:ascii="Times New Roman" w:eastAsia="Times New Roman" w:hAnsi="Times New Roman" w:cs="Times New Roman"/>
          <w:color w:val="000000"/>
          <w:sz w:val="19"/>
          <w:szCs w:val="19"/>
        </w:rPr>
        <w:t xml:space="preserve">de a avea un comportament civilizat şi o ţinută decentă în unitatea de învăţământ; </w:t>
      </w:r>
      <w:r>
        <w:rPr>
          <w:rFonts w:ascii="Times New Roman" w:eastAsia="Times New Roman" w:hAnsi="Times New Roman" w:cs="Times New Roman"/>
          <w:color w:val="8B0000"/>
          <w:sz w:val="19"/>
          <w:szCs w:val="19"/>
        </w:rPr>
        <w:t>e)</w:t>
      </w:r>
      <w:r>
        <w:rPr>
          <w:rFonts w:ascii="Times New Roman" w:eastAsia="Times New Roman" w:hAnsi="Times New Roman" w:cs="Times New Roman"/>
          <w:color w:val="000000"/>
          <w:sz w:val="19"/>
          <w:szCs w:val="19"/>
        </w:rPr>
        <w:t>de a respecta regulamentul de organizare şi funcţionare a unităţii de înv</w:t>
      </w:r>
      <w:r>
        <w:rPr>
          <w:rFonts w:ascii="Times New Roman" w:eastAsia="Times New Roman" w:hAnsi="Times New Roman" w:cs="Times New Roman"/>
          <w:color w:val="000000"/>
          <w:sz w:val="19"/>
          <w:szCs w:val="19"/>
        </w:rPr>
        <w:t xml:space="preserve">ăţământ, regulile de circulaţie, normele de securitate şi de sănătate în muncă, de prevenire şi de stingere a incendiilor, normele de protecţie a mediului; </w:t>
      </w:r>
      <w:r>
        <w:rPr>
          <w:rFonts w:ascii="Times New Roman" w:eastAsia="Times New Roman" w:hAnsi="Times New Roman" w:cs="Times New Roman"/>
          <w:color w:val="8B0000"/>
          <w:sz w:val="19"/>
          <w:szCs w:val="19"/>
        </w:rPr>
        <w:t>f)</w:t>
      </w:r>
      <w:r>
        <w:rPr>
          <w:rFonts w:ascii="Times New Roman" w:eastAsia="Times New Roman" w:hAnsi="Times New Roman" w:cs="Times New Roman"/>
          <w:color w:val="000000"/>
          <w:sz w:val="19"/>
          <w:szCs w:val="19"/>
        </w:rPr>
        <w:t xml:space="preserve">de a nu distruge documentele şcolare, precum cataloage, carnete de elev, foi matricole, documente </w:t>
      </w:r>
      <w:r>
        <w:rPr>
          <w:rFonts w:ascii="Times New Roman" w:eastAsia="Times New Roman" w:hAnsi="Times New Roman" w:cs="Times New Roman"/>
          <w:color w:val="000000"/>
          <w:sz w:val="19"/>
          <w:szCs w:val="19"/>
        </w:rPr>
        <w:t xml:space="preserve">din portofoliul educaţional etc.; </w:t>
      </w:r>
      <w:r>
        <w:rPr>
          <w:rFonts w:ascii="Times New Roman" w:eastAsia="Times New Roman" w:hAnsi="Times New Roman" w:cs="Times New Roman"/>
          <w:color w:val="8B0000"/>
          <w:sz w:val="19"/>
          <w:szCs w:val="19"/>
        </w:rPr>
        <w:t>g)</w:t>
      </w:r>
      <w:r>
        <w:rPr>
          <w:rFonts w:ascii="Times New Roman" w:eastAsia="Times New Roman" w:hAnsi="Times New Roman" w:cs="Times New Roman"/>
          <w:color w:val="000000"/>
          <w:sz w:val="19"/>
          <w:szCs w:val="19"/>
        </w:rPr>
        <w:t xml:space="preserve">de a nu deteriora bunurile din </w:t>
      </w:r>
      <w:r>
        <w:rPr>
          <w:rFonts w:ascii="Times New Roman" w:eastAsia="Times New Roman" w:hAnsi="Times New Roman" w:cs="Times New Roman"/>
          <w:color w:val="000000"/>
          <w:sz w:val="19"/>
          <w:szCs w:val="19"/>
        </w:rPr>
        <w:lastRenderedPageBreak/>
        <w:t xml:space="preserve">patrimoniul unităţii de învăţământ (materiale didactice şi mijloace de învăţământ, cărţi de la biblioteca şcolii, mobilier şcolar, mobilier sanitar, spaţii de învăţământ etc.); </w:t>
      </w:r>
      <w:r>
        <w:rPr>
          <w:rFonts w:ascii="Times New Roman" w:eastAsia="Times New Roman" w:hAnsi="Times New Roman" w:cs="Times New Roman"/>
          <w:color w:val="8B0000"/>
          <w:sz w:val="19"/>
          <w:szCs w:val="19"/>
        </w:rPr>
        <w:t>h)</w:t>
      </w:r>
      <w:r>
        <w:rPr>
          <w:rFonts w:ascii="Times New Roman" w:eastAsia="Times New Roman" w:hAnsi="Times New Roman" w:cs="Times New Roman"/>
          <w:color w:val="000000"/>
          <w:sz w:val="19"/>
          <w:szCs w:val="19"/>
        </w:rPr>
        <w:t>de a nu ad</w:t>
      </w:r>
      <w:r>
        <w:rPr>
          <w:rFonts w:ascii="Times New Roman" w:eastAsia="Times New Roman" w:hAnsi="Times New Roman" w:cs="Times New Roman"/>
          <w:color w:val="000000"/>
          <w:sz w:val="19"/>
          <w:szCs w:val="19"/>
        </w:rPr>
        <w:t xml:space="preserve">uce sau difuza în unitatea de învăţământ materiale care, prin conţinutul lor, atentează la independenţa, suveranitatea şi integritatea naţională a ţării, care cultivă violenţa şi intoleranţa; </w:t>
      </w:r>
      <w:r>
        <w:rPr>
          <w:rFonts w:ascii="Times New Roman" w:eastAsia="Times New Roman" w:hAnsi="Times New Roman" w:cs="Times New Roman"/>
          <w:color w:val="8B0000"/>
          <w:sz w:val="19"/>
          <w:szCs w:val="19"/>
        </w:rPr>
        <w:t>i)</w:t>
      </w:r>
      <w:r>
        <w:rPr>
          <w:rFonts w:ascii="Times New Roman" w:eastAsia="Times New Roman" w:hAnsi="Times New Roman" w:cs="Times New Roman"/>
          <w:color w:val="000000"/>
          <w:sz w:val="19"/>
          <w:szCs w:val="19"/>
        </w:rPr>
        <w:t xml:space="preserve">de a nu organiza/participa la acţiuni de protest altfel decât </w:t>
      </w:r>
      <w:r>
        <w:rPr>
          <w:rFonts w:ascii="Times New Roman" w:eastAsia="Times New Roman" w:hAnsi="Times New Roman" w:cs="Times New Roman"/>
          <w:color w:val="000000"/>
          <w:sz w:val="19"/>
          <w:szCs w:val="19"/>
        </w:rPr>
        <w:t xml:space="preserve">este prevăzut în Statutul elevului; </w:t>
      </w:r>
      <w:r>
        <w:rPr>
          <w:rFonts w:ascii="Times New Roman" w:eastAsia="Times New Roman" w:hAnsi="Times New Roman" w:cs="Times New Roman"/>
          <w:color w:val="8B0000"/>
          <w:sz w:val="19"/>
          <w:szCs w:val="19"/>
        </w:rPr>
        <w:t>j)</w:t>
      </w:r>
      <w:r>
        <w:rPr>
          <w:rFonts w:ascii="Times New Roman" w:eastAsia="Times New Roman" w:hAnsi="Times New Roman" w:cs="Times New Roman"/>
          <w:color w:val="000000"/>
          <w:sz w:val="19"/>
          <w:szCs w:val="19"/>
        </w:rPr>
        <w:t xml:space="preserve">de a nu deţine/consuma/comercializa, în perimetrul unităţii de învăţământ, droguri, substanţe etnobotanice, băuturi alcoolice, ţigări; </w:t>
      </w:r>
      <w:r>
        <w:rPr>
          <w:rFonts w:ascii="Times New Roman" w:eastAsia="Times New Roman" w:hAnsi="Times New Roman" w:cs="Times New Roman"/>
          <w:color w:val="8B0000"/>
          <w:sz w:val="19"/>
          <w:szCs w:val="19"/>
        </w:rPr>
        <w:t>k)</w:t>
      </w:r>
      <w:r>
        <w:rPr>
          <w:rFonts w:ascii="Times New Roman" w:eastAsia="Times New Roman" w:hAnsi="Times New Roman" w:cs="Times New Roman"/>
          <w:color w:val="000000"/>
          <w:sz w:val="19"/>
          <w:szCs w:val="19"/>
        </w:rPr>
        <w:t>de a nu introduce şi/sau a face uz, în perimetrul unităţii de învăţământ, de oric</w:t>
      </w:r>
      <w:r>
        <w:rPr>
          <w:rFonts w:ascii="Times New Roman" w:eastAsia="Times New Roman" w:hAnsi="Times New Roman" w:cs="Times New Roman"/>
          <w:color w:val="000000"/>
          <w:sz w:val="19"/>
          <w:szCs w:val="19"/>
        </w:rPr>
        <w:t>e tipuri de arme sau alte produse pirotehnice, cum ar fi muniţie, petarde, pocnitori, brichete etc., precum şi spray-uri lacrimogene, paralizante sau altele asemenea care, prin acţiunea lor, pot afecta integritatea fizică şi psihică a beneficiarilor direcţ</w:t>
      </w:r>
      <w:r>
        <w:rPr>
          <w:rFonts w:ascii="Times New Roman" w:eastAsia="Times New Roman" w:hAnsi="Times New Roman" w:cs="Times New Roman"/>
          <w:color w:val="000000"/>
          <w:sz w:val="19"/>
          <w:szCs w:val="19"/>
        </w:rPr>
        <w:t xml:space="preserve">i ai educaţiei şi a personalului unităţii de învăţământ; </w:t>
      </w:r>
      <w:r>
        <w:rPr>
          <w:rFonts w:ascii="Times New Roman" w:eastAsia="Times New Roman" w:hAnsi="Times New Roman" w:cs="Times New Roman"/>
          <w:color w:val="8B0000"/>
          <w:sz w:val="19"/>
          <w:szCs w:val="19"/>
        </w:rPr>
        <w:t>l)</w:t>
      </w:r>
      <w:r>
        <w:rPr>
          <w:rFonts w:ascii="Times New Roman" w:eastAsia="Times New Roman" w:hAnsi="Times New Roman" w:cs="Times New Roman"/>
          <w:color w:val="000000"/>
          <w:sz w:val="19"/>
          <w:szCs w:val="19"/>
        </w:rPr>
        <w:t xml:space="preserve">de a nu poseda şi/sau difuza materiale care au un caracter obscen sau pornografic; </w:t>
      </w:r>
      <w:r>
        <w:rPr>
          <w:rFonts w:ascii="Times New Roman" w:eastAsia="Times New Roman" w:hAnsi="Times New Roman" w:cs="Times New Roman"/>
          <w:color w:val="8B0000"/>
          <w:sz w:val="19"/>
          <w:szCs w:val="19"/>
        </w:rPr>
        <w:t>m)</w:t>
      </w:r>
      <w:r>
        <w:rPr>
          <w:rFonts w:ascii="Times New Roman" w:eastAsia="Times New Roman" w:hAnsi="Times New Roman" w:cs="Times New Roman"/>
          <w:color w:val="000000"/>
          <w:sz w:val="19"/>
          <w:szCs w:val="19"/>
        </w:rPr>
        <w:t>de a nu aduce jigniri şi de a nu manifesta agresivitate în limbaj şi în comportament faţă de colegi şi faţă de p</w:t>
      </w:r>
      <w:r>
        <w:rPr>
          <w:rFonts w:ascii="Times New Roman" w:eastAsia="Times New Roman" w:hAnsi="Times New Roman" w:cs="Times New Roman"/>
          <w:color w:val="000000"/>
          <w:sz w:val="19"/>
          <w:szCs w:val="19"/>
        </w:rPr>
        <w:t xml:space="preserve">ersonalul unităţii de învăţământ sau de a leza în orice mod imaginea publică a acestora; </w:t>
      </w:r>
      <w:r>
        <w:rPr>
          <w:rFonts w:ascii="Times New Roman" w:eastAsia="Times New Roman" w:hAnsi="Times New Roman" w:cs="Times New Roman"/>
          <w:color w:val="8B0000"/>
          <w:sz w:val="19"/>
          <w:szCs w:val="19"/>
        </w:rPr>
        <w:t>n)</w:t>
      </w:r>
      <w:r>
        <w:rPr>
          <w:rFonts w:ascii="Times New Roman" w:eastAsia="Times New Roman" w:hAnsi="Times New Roman" w:cs="Times New Roman"/>
          <w:color w:val="000000"/>
          <w:sz w:val="19"/>
          <w:szCs w:val="19"/>
        </w:rPr>
        <w:t xml:space="preserve">de a nu provoca/instiga/participa la acte de violenţă în unitatea de învăţământ şi în proximitatea acesteia; </w:t>
      </w:r>
      <w:r>
        <w:rPr>
          <w:rFonts w:ascii="Times New Roman" w:eastAsia="Times New Roman" w:hAnsi="Times New Roman" w:cs="Times New Roman"/>
          <w:color w:val="8B0000"/>
          <w:sz w:val="19"/>
          <w:szCs w:val="19"/>
        </w:rPr>
        <w:t>o)</w:t>
      </w:r>
      <w:r>
        <w:rPr>
          <w:rFonts w:ascii="Times New Roman" w:eastAsia="Times New Roman" w:hAnsi="Times New Roman" w:cs="Times New Roman"/>
          <w:color w:val="000000"/>
          <w:sz w:val="19"/>
          <w:szCs w:val="19"/>
        </w:rPr>
        <w:t>de a nu părăsi incinta şcolii în timpul pauzelor sau d</w:t>
      </w:r>
      <w:r>
        <w:rPr>
          <w:rFonts w:ascii="Times New Roman" w:eastAsia="Times New Roman" w:hAnsi="Times New Roman" w:cs="Times New Roman"/>
          <w:color w:val="000000"/>
          <w:sz w:val="19"/>
          <w:szCs w:val="19"/>
        </w:rPr>
        <w:t xml:space="preserve">upă începerea cursurilor fără avizul profesorului de serviciu sau al învăţătorului/institutorului/profesorului pentru învăţământul primar/profesorului diriginte. </w:t>
      </w:r>
      <w:r>
        <w:rPr>
          <w:rFonts w:ascii="Times New Roman" w:eastAsia="Times New Roman" w:hAnsi="Times New Roman" w:cs="Times New Roman"/>
          <w:color w:val="8B0000"/>
          <w:sz w:val="19"/>
          <w:szCs w:val="19"/>
        </w:rPr>
        <w:t xml:space="preserve">V. </w:t>
      </w:r>
      <w:r>
        <w:rPr>
          <w:rFonts w:ascii="Times New Roman" w:eastAsia="Times New Roman" w:hAnsi="Times New Roman" w:cs="Times New Roman"/>
          <w:color w:val="000000"/>
          <w:sz w:val="19"/>
          <w:szCs w:val="19"/>
        </w:rPr>
        <w:t xml:space="preserve">Durata contractului </w:t>
      </w:r>
    </w:p>
    <w:p w14:paraId="00000201" w14:textId="77777777" w:rsidR="00AD02EB" w:rsidRDefault="00C563E7">
      <w:pPr>
        <w:widowControl w:val="0"/>
        <w:pBdr>
          <w:top w:val="nil"/>
          <w:left w:val="nil"/>
          <w:bottom w:val="nil"/>
          <w:right w:val="nil"/>
          <w:between w:val="nil"/>
        </w:pBdr>
        <w:spacing w:before="48"/>
        <w:ind w:left="-720" w:right="-724" w:firstLine="9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Prezentul contract se încheie, de regulă, pe durata unui nivel de învăţământ. </w:t>
      </w:r>
      <w:r>
        <w:rPr>
          <w:rFonts w:ascii="Times New Roman" w:eastAsia="Times New Roman" w:hAnsi="Times New Roman" w:cs="Times New Roman"/>
          <w:color w:val="8B0000"/>
          <w:sz w:val="19"/>
          <w:szCs w:val="19"/>
        </w:rPr>
        <w:t xml:space="preserve">VI. </w:t>
      </w:r>
      <w:r>
        <w:rPr>
          <w:rFonts w:ascii="Times New Roman" w:eastAsia="Times New Roman" w:hAnsi="Times New Roman" w:cs="Times New Roman"/>
          <w:color w:val="000000"/>
          <w:sz w:val="19"/>
          <w:szCs w:val="19"/>
        </w:rPr>
        <w:t xml:space="preserve">Alte clauzeVor fi înscrise prevederi legale, conform </w:t>
      </w:r>
      <w:r>
        <w:rPr>
          <w:rFonts w:ascii="Times New Roman" w:eastAsia="Times New Roman" w:hAnsi="Times New Roman" w:cs="Times New Roman"/>
          <w:color w:val="0000FF"/>
          <w:sz w:val="19"/>
          <w:szCs w:val="19"/>
        </w:rPr>
        <w:t>Legii educaţiei naţionale nr. 1/2011</w:t>
      </w:r>
      <w:r>
        <w:rPr>
          <w:rFonts w:ascii="Times New Roman" w:eastAsia="Times New Roman" w:hAnsi="Times New Roman" w:cs="Times New Roman"/>
          <w:color w:val="000000"/>
          <w:sz w:val="19"/>
          <w:szCs w:val="19"/>
        </w:rPr>
        <w:t xml:space="preserve">, cu modificările şi completările ulterioare, Regulamentului-cadru de organizare şi funcţionare a unităţilor de învăţământ preuniversitar, aprobat prin </w:t>
      </w:r>
      <w:r>
        <w:rPr>
          <w:rFonts w:ascii="Times New Roman" w:eastAsia="Times New Roman" w:hAnsi="Times New Roman" w:cs="Times New Roman"/>
          <w:color w:val="0000FF"/>
          <w:sz w:val="19"/>
          <w:szCs w:val="19"/>
        </w:rPr>
        <w:t>Ordinul ministrului educaţiei şi cercetării nr. 5.447/2020</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FF"/>
          <w:sz w:val="19"/>
          <w:szCs w:val="19"/>
        </w:rPr>
        <w:t xml:space="preserve">Legii nr. 272/2004 </w:t>
      </w:r>
      <w:r>
        <w:rPr>
          <w:rFonts w:ascii="Times New Roman" w:eastAsia="Times New Roman" w:hAnsi="Times New Roman" w:cs="Times New Roman"/>
          <w:color w:val="000000"/>
          <w:sz w:val="19"/>
          <w:szCs w:val="19"/>
        </w:rPr>
        <w:t>privind protecţia şi prom</w:t>
      </w:r>
      <w:r>
        <w:rPr>
          <w:rFonts w:ascii="Times New Roman" w:eastAsia="Times New Roman" w:hAnsi="Times New Roman" w:cs="Times New Roman"/>
          <w:color w:val="000000"/>
          <w:sz w:val="19"/>
          <w:szCs w:val="19"/>
        </w:rPr>
        <w:t xml:space="preserve">ovarea drepturilor copilului, republicată, cu modificările şi completările ulterioare. </w:t>
      </w:r>
    </w:p>
    <w:p w14:paraId="00000202" w14:textId="77777777" w:rsidR="00AD02EB" w:rsidRDefault="00C563E7">
      <w:pPr>
        <w:widowControl w:val="0"/>
        <w:pBdr>
          <w:top w:val="nil"/>
          <w:left w:val="nil"/>
          <w:bottom w:val="nil"/>
          <w:right w:val="nil"/>
          <w:between w:val="nil"/>
        </w:pBdr>
        <w:spacing w:before="62"/>
        <w:ind w:left="-494" w:right="99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Încheiat astăzi, ................................, în două exemplare, în original, pentru fiecare parte. </w:t>
      </w:r>
    </w:p>
    <w:p w14:paraId="00000203" w14:textId="77777777" w:rsidR="00AD02EB" w:rsidRDefault="00C563E7">
      <w:pPr>
        <w:widowControl w:val="0"/>
        <w:pBdr>
          <w:top w:val="nil"/>
          <w:left w:val="nil"/>
          <w:bottom w:val="nil"/>
          <w:right w:val="nil"/>
          <w:between w:val="nil"/>
        </w:pBdr>
        <w:spacing w:before="187"/>
        <w:ind w:left="3945" w:right="3720"/>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Unitatea şcolară, ........................ </w:t>
      </w:r>
    </w:p>
    <w:p w14:paraId="00000204" w14:textId="77777777" w:rsidR="00AD02EB" w:rsidRDefault="00C563E7">
      <w:pPr>
        <w:widowControl w:val="0"/>
        <w:pBdr>
          <w:top w:val="nil"/>
          <w:left w:val="nil"/>
          <w:bottom w:val="nil"/>
          <w:right w:val="nil"/>
          <w:between w:val="nil"/>
        </w:pBdr>
        <w:ind w:left="3254" w:right="3028"/>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Beneficiar indirect**), ..................... Am luat cunoştinţă. Beneficiar direct, elevul, (în vârstă de cel puţin 14 ani), </w:t>
      </w:r>
    </w:p>
    <w:p w14:paraId="00000205" w14:textId="77777777" w:rsidR="00AD02EB" w:rsidRDefault="00C563E7">
      <w:pPr>
        <w:widowControl w:val="0"/>
        <w:pBdr>
          <w:top w:val="nil"/>
          <w:left w:val="nil"/>
          <w:bottom w:val="nil"/>
          <w:right w:val="nil"/>
          <w:between w:val="nil"/>
        </w:pBdr>
        <w:spacing w:before="192"/>
        <w:ind w:left="-494" w:right="-7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Contractul educaţional-tip urmează a fi particularizat, la nivelul fiecărei unităţi de învăţământ, prin decizia consiliului de</w:t>
      </w:r>
      <w:r>
        <w:rPr>
          <w:rFonts w:ascii="Times New Roman" w:eastAsia="Times New Roman" w:hAnsi="Times New Roman" w:cs="Times New Roman"/>
          <w:color w:val="000000"/>
          <w:sz w:val="19"/>
          <w:szCs w:val="19"/>
        </w:rPr>
        <w:t xml:space="preserve"> administraţie. **) Părintele/Tutorele/Reprezentantul legal, pentru elevii din învăţământul antepreşcolar, preşcolar, primar, gimnazial şi liceal, respectiv elevul, pentru învăţământul postliceal. ---- </w:t>
      </w:r>
    </w:p>
    <w:sectPr w:rsidR="00AD02EB">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
  <w:rsids>
    <w:rsidRoot w:val="00AD02EB"/>
    <w:rsid w:val="00AD02EB"/>
    <w:rsid w:val="00C563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o-RO"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o-RO"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29524</Words>
  <Characters>171244</Characters>
  <Application>Microsoft Office Word</Application>
  <DocSecurity>0</DocSecurity>
  <Lines>1427</Lines>
  <Paragraphs>400</Paragraphs>
  <ScaleCrop>false</ScaleCrop>
  <HeadingPairs>
    <vt:vector size="2" baseType="variant">
      <vt:variant>
        <vt:lpstr>Title</vt:lpstr>
      </vt:variant>
      <vt:variant>
        <vt:i4>1</vt:i4>
      </vt:variant>
    </vt:vector>
  </HeadingPairs>
  <TitlesOfParts>
    <vt:vector size="1" baseType="lpstr">
      <vt:lpstr/>
    </vt:vector>
  </TitlesOfParts>
  <Company>MECTS</Company>
  <LinksUpToDate>false</LinksUpToDate>
  <CharactersWithSpaces>200368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2020-09-23T09:22:00Z</dcterms:created>
  <dcterms:modified xsi:type="dcterms:W3CDTF">2020-09-23T09:22:00Z</dcterms:modified>
</cp:coreProperties>
</file>