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896"/>
        <w:gridCol w:w="1843"/>
        <w:gridCol w:w="2410"/>
        <w:gridCol w:w="1843"/>
        <w:gridCol w:w="1559"/>
        <w:gridCol w:w="1559"/>
        <w:gridCol w:w="1418"/>
        <w:gridCol w:w="1232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E61636" w:rsidRDefault="00BC0E88" w:rsidP="0008090C">
            <w:pPr>
              <w:rPr>
                <w:color w:val="FF0000"/>
                <w:lang w:val="it-IT"/>
              </w:rPr>
            </w:pPr>
            <w:proofErr w:type="spellStart"/>
            <w:r w:rsidRPr="00E61636">
              <w:rPr>
                <w:color w:val="FF0000"/>
              </w:rPr>
              <w:t>Șc.Gimn</w:t>
            </w:r>
            <w:proofErr w:type="spellEnd"/>
            <w:r w:rsidRPr="00E61636">
              <w:rPr>
                <w:color w:val="FF0000"/>
              </w:rPr>
              <w:t>.,,</w:t>
            </w:r>
            <w:r w:rsidRPr="00E61636">
              <w:rPr>
                <w:color w:val="FF0000"/>
                <w:lang w:val="it-IT"/>
              </w:rPr>
              <w:t xml:space="preserve">G.Enescu,, Moinești </w:t>
            </w:r>
          </w:p>
          <w:p w:rsidR="00BC0E88" w:rsidRPr="00E61636" w:rsidRDefault="00E61636" w:rsidP="0008090C">
            <w:pPr>
              <w:rPr>
                <w:color w:val="FF0000"/>
                <w:lang w:val="it-IT"/>
              </w:rPr>
            </w:pPr>
            <w:r w:rsidRPr="00E61636">
              <w:rPr>
                <w:color w:val="FF0000"/>
                <w:lang w:val="it-IT"/>
              </w:rPr>
              <w:t>19</w:t>
            </w:r>
            <w:r w:rsidR="008168E0" w:rsidRPr="00E61636">
              <w:rPr>
                <w:color w:val="FF0000"/>
                <w:lang w:val="it-IT"/>
              </w:rPr>
              <w:t>.03</w:t>
            </w:r>
            <w:r w:rsidR="00BC0E88" w:rsidRPr="00E61636">
              <w:rPr>
                <w:color w:val="FF0000"/>
                <w:lang w:val="it-IT"/>
              </w:rPr>
              <w:t>.2015 Pralia Doru</w:t>
            </w:r>
          </w:p>
          <w:p w:rsidR="00BE4550" w:rsidRPr="00E61636" w:rsidRDefault="00BE4550" w:rsidP="0008090C">
            <w:pPr>
              <w:rPr>
                <w:color w:val="FF0000"/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BC0E88" w:rsidRPr="00E61636" w:rsidRDefault="00E61636" w:rsidP="0008090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E61636">
              <w:rPr>
                <w:b/>
                <w:bCs/>
                <w:color w:val="FF0000"/>
              </w:rPr>
              <w:t>Moinesti</w:t>
            </w:r>
            <w:proofErr w:type="spellEnd"/>
            <w:r w:rsidRPr="00E61636">
              <w:rPr>
                <w:b/>
                <w:bCs/>
                <w:color w:val="FF0000"/>
              </w:rPr>
              <w:t xml:space="preserve">  </w:t>
            </w:r>
            <w:r w:rsidR="008168E0" w:rsidRPr="00E61636">
              <w:rPr>
                <w:b/>
                <w:bCs/>
                <w:color w:val="FF0000"/>
              </w:rPr>
              <w:t>---</w:t>
            </w:r>
            <w:r w:rsidRPr="00E61636">
              <w:rPr>
                <w:b/>
                <w:bCs/>
                <w:color w:val="FF0000"/>
              </w:rPr>
              <w:t>26</w:t>
            </w:r>
            <w:r w:rsidR="008168E0" w:rsidRPr="00E61636">
              <w:rPr>
                <w:b/>
                <w:bCs/>
                <w:color w:val="FF0000"/>
              </w:rPr>
              <w:t>.03</w:t>
            </w:r>
            <w:r w:rsidR="00BC0E88" w:rsidRPr="00E61636">
              <w:rPr>
                <w:b/>
                <w:bCs/>
                <w:color w:val="FF0000"/>
              </w:rPr>
              <w:t>.2015</w:t>
            </w:r>
          </w:p>
          <w:p w:rsidR="00BC0E88" w:rsidRPr="00E61636" w:rsidRDefault="00BC0E88" w:rsidP="0008090C">
            <w:pPr>
              <w:rPr>
                <w:b/>
                <w:bCs/>
                <w:color w:val="FF0000"/>
              </w:rPr>
            </w:pPr>
            <w:proofErr w:type="spellStart"/>
            <w:r w:rsidRPr="00E61636">
              <w:rPr>
                <w:b/>
                <w:bCs/>
                <w:color w:val="FF0000"/>
              </w:rPr>
              <w:t>Pralia</w:t>
            </w:r>
            <w:proofErr w:type="spellEnd"/>
            <w:r w:rsidRPr="00E61636">
              <w:rPr>
                <w:b/>
                <w:bCs/>
                <w:color w:val="FF0000"/>
              </w:rPr>
              <w:t xml:space="preserve"> Doru</w:t>
            </w:r>
          </w:p>
          <w:p w:rsidR="00BE4550" w:rsidRPr="00466DA5" w:rsidRDefault="00BC0E88" w:rsidP="0008090C">
            <w:pPr>
              <w:rPr>
                <w:b/>
                <w:bCs/>
              </w:rPr>
            </w:pPr>
            <w:r w:rsidRPr="00E61636">
              <w:rPr>
                <w:b/>
                <w:bCs/>
                <w:color w:val="FF0000"/>
              </w:rPr>
              <w:t>0740393870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2547C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t>Suceava</w:t>
            </w:r>
            <w:proofErr w:type="spellEnd"/>
          </w:p>
          <w:p w:rsidR="00BC0E88" w:rsidRDefault="008168E0" w:rsidP="002547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--------</w:t>
            </w:r>
            <w:r w:rsidR="007A5B23">
              <w:rPr>
                <w:b/>
                <w:bCs/>
                <w:lang w:val="en-US"/>
              </w:rPr>
              <w:t>.2016</w:t>
            </w:r>
          </w:p>
          <w:p w:rsidR="00BE4550" w:rsidRPr="00466DA5" w:rsidRDefault="00BE4550" w:rsidP="002547CB"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BE4550" w:rsidRPr="00BE4550" w:rsidRDefault="00BE4550" w:rsidP="00BE4550">
            <w:pPr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t>22 – 24 mai 2016</w:t>
            </w:r>
          </w:p>
          <w:p w:rsidR="00BC0E88" w:rsidRPr="00466DA5" w:rsidRDefault="00BE4550" w:rsidP="00BE4550">
            <w:pPr>
              <w:pStyle w:val="Default"/>
              <w:rPr>
                <w:color w:val="auto"/>
              </w:rPr>
            </w:pPr>
            <w:r>
              <w:rPr>
                <w:rFonts w:eastAsia="Times New Roman" w:cs="Times New Roman"/>
                <w:b/>
                <w:noProof/>
                <w:color w:val="FF0000"/>
                <w:sz w:val="20"/>
                <w:szCs w:val="20"/>
              </w:rPr>
              <w:t>Roman</w:t>
            </w:r>
          </w:p>
          <w:p w:rsidR="00BC0E88" w:rsidRPr="00466DA5" w:rsidRDefault="00BC0E88" w:rsidP="000A65EE"/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lastRenderedPageBreak/>
              <w:t>22.12. 2015</w:t>
            </w:r>
          </w:p>
        </w:tc>
        <w:tc>
          <w:tcPr>
            <w:tcW w:w="1843" w:type="dxa"/>
            <w:vAlign w:val="center"/>
          </w:tcPr>
          <w:p w:rsidR="00BC0E88" w:rsidRPr="00E61636" w:rsidRDefault="00BC0E88" w:rsidP="00155932">
            <w:pPr>
              <w:rPr>
                <w:color w:val="FF0000"/>
                <w:lang w:val="it-IT"/>
              </w:rPr>
            </w:pPr>
            <w:proofErr w:type="spellStart"/>
            <w:r w:rsidRPr="00E61636">
              <w:rPr>
                <w:color w:val="FF0000"/>
              </w:rPr>
              <w:lastRenderedPageBreak/>
              <w:t>Șc.Gimn</w:t>
            </w:r>
            <w:proofErr w:type="spellEnd"/>
            <w:r w:rsidRPr="00E61636">
              <w:rPr>
                <w:color w:val="FF0000"/>
              </w:rPr>
              <w:t>.,,</w:t>
            </w:r>
            <w:r w:rsidRPr="00E61636">
              <w:rPr>
                <w:color w:val="FF0000"/>
                <w:lang w:val="it-IT"/>
              </w:rPr>
              <w:t xml:space="preserve">nr. 1 Sascut </w:t>
            </w:r>
          </w:p>
          <w:p w:rsidR="00BC0E88" w:rsidRPr="00E61636" w:rsidRDefault="00E61636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lastRenderedPageBreak/>
              <w:t>19</w:t>
            </w:r>
            <w:r w:rsidR="008168E0" w:rsidRPr="00E61636">
              <w:rPr>
                <w:color w:val="FF0000"/>
                <w:lang w:val="en-US"/>
              </w:rPr>
              <w:t>.03</w:t>
            </w:r>
            <w:r w:rsidR="00BC0E88" w:rsidRPr="00E61636">
              <w:rPr>
                <w:color w:val="FF0000"/>
                <w:lang w:val="en-US"/>
              </w:rPr>
              <w:t>.2015</w:t>
            </w:r>
          </w:p>
          <w:p w:rsidR="00BC0E88" w:rsidRPr="00E61636" w:rsidRDefault="00BC0E88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t>Gruber George</w:t>
            </w:r>
          </w:p>
          <w:p w:rsidR="00BC0E88" w:rsidRPr="00E61636" w:rsidRDefault="00BC0E88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–urban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7A5B23" w:rsidRDefault="00BC0E88" w:rsidP="00155932">
            <w:pPr>
              <w:rPr>
                <w:color w:val="FF0000"/>
                <w:lang w:val="it-IT"/>
              </w:rPr>
            </w:pPr>
            <w:proofErr w:type="spellStart"/>
            <w:r w:rsidRPr="007A5B23">
              <w:rPr>
                <w:color w:val="FF0000"/>
              </w:rPr>
              <w:t>Șc.Gimn</w:t>
            </w:r>
            <w:proofErr w:type="spellEnd"/>
            <w:r w:rsidRPr="007A5B23">
              <w:rPr>
                <w:color w:val="FF0000"/>
              </w:rPr>
              <w:t>.,,</w:t>
            </w:r>
            <w:r w:rsidR="008168E0" w:rsidRPr="007A5B23">
              <w:rPr>
                <w:color w:val="FF0000"/>
                <w:lang w:val="it-IT"/>
              </w:rPr>
              <w:t>,,G. Bacovi</w:t>
            </w:r>
            <w:r w:rsidR="00244F29" w:rsidRPr="007A5B23">
              <w:rPr>
                <w:color w:val="FF0000"/>
                <w:lang w:val="it-IT"/>
              </w:rPr>
              <w:t>a</w:t>
            </w:r>
            <w:r w:rsidR="008168E0" w:rsidRPr="007A5B23">
              <w:rPr>
                <w:color w:val="FF0000"/>
                <w:lang w:val="it-IT"/>
              </w:rPr>
              <w:t>,, Mavriche Sergiu</w:t>
            </w:r>
          </w:p>
          <w:p w:rsidR="00BC0E88" w:rsidRPr="007A5B23" w:rsidRDefault="008168E0" w:rsidP="00155932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07</w:t>
            </w:r>
            <w:r w:rsidR="00E61636" w:rsidRPr="007A5B23">
              <w:rPr>
                <w:color w:val="FF0000"/>
                <w:lang w:val="it-IT"/>
              </w:rPr>
              <w:t>42011052</w:t>
            </w:r>
          </w:p>
          <w:p w:rsidR="00BC0E88" w:rsidRPr="007A5B23" w:rsidRDefault="007A5B23" w:rsidP="0008090C">
            <w:pPr>
              <w:rPr>
                <w:color w:val="FF0000"/>
              </w:rPr>
            </w:pPr>
            <w:r w:rsidRPr="007A5B23">
              <w:rPr>
                <w:color w:val="FF0000"/>
              </w:rPr>
              <w:t>12</w:t>
            </w:r>
            <w:r w:rsidR="008168E0" w:rsidRPr="007A5B23">
              <w:rPr>
                <w:color w:val="FF0000"/>
              </w:rPr>
              <w:t>.03</w:t>
            </w:r>
            <w:r w:rsidR="00BC0E88" w:rsidRPr="007A5B23">
              <w:rPr>
                <w:color w:val="FF0000"/>
              </w:rPr>
              <w:t>.2015</w:t>
            </w:r>
          </w:p>
          <w:p w:rsidR="00BE4550" w:rsidRPr="007A5B23" w:rsidRDefault="00BE4550" w:rsidP="0008090C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17522B" w:rsidRDefault="00BC0E88" w:rsidP="00E93F04">
            <w:pPr>
              <w:rPr>
                <w:color w:val="FF0000"/>
                <w:lang w:val="it-IT"/>
              </w:rPr>
            </w:pPr>
            <w:proofErr w:type="spellStart"/>
            <w:r w:rsidRPr="007A5B23">
              <w:rPr>
                <w:color w:val="FF0000"/>
              </w:rPr>
              <w:t>Șc.Gimn</w:t>
            </w:r>
            <w:proofErr w:type="spellEnd"/>
            <w:r w:rsidRPr="007A5B23">
              <w:rPr>
                <w:color w:val="FF0000"/>
              </w:rPr>
              <w:t>.,,</w:t>
            </w:r>
            <w:r w:rsidR="00244F29" w:rsidRPr="007A5B23">
              <w:rPr>
                <w:color w:val="FF0000"/>
                <w:lang w:val="it-IT"/>
              </w:rPr>
              <w:t xml:space="preserve">G. Bacovia,, </w:t>
            </w:r>
          </w:p>
          <w:p w:rsidR="0017522B" w:rsidRPr="007A5B23" w:rsidRDefault="0017522B" w:rsidP="0017522B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Mavriche Sergiu</w:t>
            </w:r>
          </w:p>
          <w:p w:rsidR="00BC0E88" w:rsidRPr="007A5B23" w:rsidRDefault="0017522B" w:rsidP="00E93F04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0742011052</w:t>
            </w:r>
          </w:p>
          <w:p w:rsidR="00BC0E88" w:rsidRPr="007A5B23" w:rsidRDefault="007A5B23" w:rsidP="00E93F04">
            <w:pPr>
              <w:jc w:val="center"/>
              <w:rPr>
                <w:color w:val="FF0000"/>
              </w:rPr>
            </w:pPr>
            <w:r w:rsidRPr="007A5B23">
              <w:rPr>
                <w:color w:val="FF0000"/>
              </w:rPr>
              <w:t>19.03.</w:t>
            </w:r>
            <w:r w:rsidR="00BC0E88" w:rsidRPr="007A5B23">
              <w:rPr>
                <w:color w:val="FF0000"/>
              </w:rPr>
              <w:t>.2015</w:t>
            </w:r>
          </w:p>
          <w:p w:rsidR="00BE4550" w:rsidRPr="00466DA5" w:rsidRDefault="00BE4550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C0E88" w:rsidRPr="00466DA5" w:rsidRDefault="007A5B23" w:rsidP="004700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BACAU</w:t>
            </w:r>
          </w:p>
          <w:p w:rsidR="00BC0E88" w:rsidRDefault="00244F29" w:rsidP="004700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-------</w:t>
            </w:r>
            <w:r w:rsidR="007A5B23">
              <w:rPr>
                <w:b/>
                <w:bCs/>
                <w:lang w:val="en-US"/>
              </w:rPr>
              <w:t>.2016</w:t>
            </w:r>
          </w:p>
          <w:p w:rsidR="00BE4550" w:rsidRPr="00466DA5" w:rsidRDefault="00BE4550" w:rsidP="0047008E">
            <w:pPr>
              <w:jc w:val="center"/>
              <w:rPr>
                <w:b/>
                <w:bCs/>
                <w:lang w:val="en-US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E4550" w:rsidRPr="00BE4550" w:rsidRDefault="00BE4550" w:rsidP="00BE4550">
            <w:pPr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t>22 – 24 mai 2016</w:t>
            </w:r>
          </w:p>
          <w:p w:rsidR="00BC0E88" w:rsidRPr="00466DA5" w:rsidRDefault="00BE4550" w:rsidP="00BE4550">
            <w:pPr>
              <w:rPr>
                <w:lang w:val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t>Roman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7A5B23" w:rsidRDefault="00BC0E88" w:rsidP="00801505">
            <w:pPr>
              <w:rPr>
                <w:color w:val="FF0000"/>
              </w:rPr>
            </w:pPr>
            <w:r w:rsidRPr="007A5B23">
              <w:rPr>
                <w:color w:val="FF0000"/>
                <w:lang w:val="fr-FR"/>
              </w:rPr>
              <w:t>Luca Eugen  0726170753</w:t>
            </w:r>
            <w:proofErr w:type="gramStart"/>
            <w:r w:rsidRPr="007A5B23">
              <w:rPr>
                <w:color w:val="FF0000"/>
                <w:lang w:val="fr-FR"/>
              </w:rPr>
              <w:t>( </w:t>
            </w:r>
            <w:proofErr w:type="spellStart"/>
            <w:r w:rsidRPr="007A5B23">
              <w:rPr>
                <w:color w:val="FF0000"/>
              </w:rPr>
              <w:t>Șc.Sascut</w:t>
            </w:r>
            <w:proofErr w:type="spellEnd"/>
            <w:proofErr w:type="gramEnd"/>
            <w:r w:rsidRPr="007A5B23">
              <w:rPr>
                <w:color w:val="FF0000"/>
              </w:rPr>
              <w:t>)</w:t>
            </w:r>
          </w:p>
          <w:p w:rsidR="00BC0E88" w:rsidRPr="007A5B23" w:rsidRDefault="007A5B23" w:rsidP="00801505">
            <w:pPr>
              <w:rPr>
                <w:color w:val="FF0000"/>
              </w:rPr>
            </w:pPr>
            <w:r w:rsidRPr="007A5B23">
              <w:rPr>
                <w:color w:val="FF0000"/>
              </w:rPr>
              <w:t>12</w:t>
            </w:r>
            <w:r w:rsidR="008168E0" w:rsidRPr="007A5B23">
              <w:rPr>
                <w:color w:val="FF0000"/>
              </w:rPr>
              <w:t>.03</w:t>
            </w:r>
            <w:r w:rsidR="00BC0E88" w:rsidRPr="007A5B23">
              <w:rPr>
                <w:color w:val="FF0000"/>
              </w:rPr>
              <w:t>.2015</w:t>
            </w:r>
          </w:p>
        </w:tc>
        <w:tc>
          <w:tcPr>
            <w:tcW w:w="1559" w:type="dxa"/>
            <w:vMerge/>
          </w:tcPr>
          <w:p w:rsidR="00BC0E88" w:rsidRPr="00466DA5" w:rsidRDefault="00BC0E8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>
            <w:pPr>
              <w:rPr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7A5B23" w:rsidRDefault="00BC0E88" w:rsidP="0008090C">
            <w:pP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r w:rsidRPr="007A5B23">
              <w:rPr>
                <w:color w:val="FF0000"/>
                <w:lang w:val="en-US"/>
              </w:rPr>
              <w:t xml:space="preserve"> </w:t>
            </w:r>
            <w:r w:rsidR="007A5B23"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11.03.2015</w:t>
            </w:r>
          </w:p>
          <w:p w:rsidR="007A5B23" w:rsidRPr="007A5B23" w:rsidRDefault="007A5B23" w:rsidP="0008090C">
            <w:pP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proofErr w:type="spellStart"/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Vitalyos</w:t>
            </w:r>
            <w:proofErr w:type="spellEnd"/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 Stefan</w:t>
            </w:r>
          </w:p>
          <w:p w:rsidR="007A5B23" w:rsidRPr="00466DA5" w:rsidRDefault="007A5B23" w:rsidP="0008090C">
            <w:pPr>
              <w:rPr>
                <w:lang w:val="en-US"/>
              </w:rPr>
            </w:pPr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7A5B23" w:rsidP="002547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--------.2016</w:t>
            </w:r>
          </w:p>
          <w:p w:rsidR="00BE4550" w:rsidRPr="00466DA5" w:rsidRDefault="00BE4550" w:rsidP="002547CB">
            <w:pPr>
              <w:jc w:val="center"/>
              <w:rPr>
                <w:b/>
                <w:bCs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9B4C3C" w:rsidRPr="00466DA5" w:rsidTr="00880509">
        <w:tc>
          <w:tcPr>
            <w:tcW w:w="15480" w:type="dxa"/>
            <w:gridSpan w:val="9"/>
            <w:vAlign w:val="center"/>
          </w:tcPr>
          <w:p w:rsidR="009B4C3C" w:rsidRPr="00551230" w:rsidRDefault="009B4C3C" w:rsidP="00E62676">
            <w:pPr>
              <w:pStyle w:val="Default"/>
              <w:rPr>
                <w:b/>
                <w:color w:val="auto"/>
              </w:rPr>
            </w:pPr>
            <w:r w:rsidRPr="00551230">
              <w:rPr>
                <w:b/>
                <w:color w:val="auto"/>
              </w:rPr>
              <w:t xml:space="preserve">Cros pentru gimnaziu       </w:t>
            </w:r>
            <w:r w:rsidR="00C23407" w:rsidRPr="00551230">
              <w:rPr>
                <w:b/>
                <w:color w:val="auto"/>
              </w:rPr>
              <w:t>- face parte tot din ONSS  - et. județeană se va desfășura în același loc cu liceele.</w:t>
            </w:r>
            <w:r w:rsidR="00551230">
              <w:rPr>
                <w:b/>
                <w:color w:val="auto"/>
              </w:rPr>
              <w:t>( TG.OCNA)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9F2A08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 xml:space="preserve"> C.T.</w:t>
            </w:r>
            <w:proofErr w:type="gramStart"/>
            <w:r w:rsidRPr="009F2A08">
              <w:rPr>
                <w:color w:val="FF0000"/>
                <w:lang w:val="fr-FR"/>
              </w:rPr>
              <w:t>,,</w:t>
            </w:r>
            <w:proofErr w:type="spellStart"/>
            <w:r w:rsidRPr="009F2A08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9F2A08">
              <w:rPr>
                <w:color w:val="FF0000"/>
                <w:lang w:val="fr-FR"/>
              </w:rPr>
              <w:t xml:space="preserve">. </w:t>
            </w:r>
            <w:proofErr w:type="spellStart"/>
            <w:r w:rsidRPr="009F2A08">
              <w:rPr>
                <w:color w:val="FF0000"/>
                <w:lang w:val="fr-FR"/>
              </w:rPr>
              <w:t>Asachi</w:t>
            </w:r>
            <w:proofErr w:type="spellEnd"/>
            <w:r w:rsidRPr="009F2A08">
              <w:rPr>
                <w:color w:val="FF0000"/>
                <w:lang w:val="fr-FR"/>
              </w:rPr>
              <w:t>,, One</w:t>
            </w:r>
            <w:r w:rsidRPr="009F2A08">
              <w:rPr>
                <w:color w:val="FF0000"/>
              </w:rPr>
              <w:t>ști</w:t>
            </w:r>
            <w:r w:rsidRPr="009F2A08">
              <w:rPr>
                <w:color w:val="FF0000"/>
                <w:lang w:val="fr-FR"/>
              </w:rPr>
              <w:t xml:space="preserve"> ,</w:t>
            </w:r>
            <w:proofErr w:type="spellStart"/>
            <w:r w:rsidRPr="009F2A08">
              <w:rPr>
                <w:color w:val="FF0000"/>
                <w:lang w:val="fr-FR"/>
              </w:rPr>
              <w:t>Stanciu</w:t>
            </w:r>
            <w:proofErr w:type="spellEnd"/>
            <w:r w:rsidRPr="009F2A08">
              <w:rPr>
                <w:color w:val="FF0000"/>
                <w:lang w:val="fr-FR"/>
              </w:rPr>
              <w:t xml:space="preserve"> </w:t>
            </w:r>
            <w:proofErr w:type="spellStart"/>
            <w:r w:rsidRPr="009F2A08">
              <w:rPr>
                <w:color w:val="FF0000"/>
                <w:lang w:val="fr-FR"/>
              </w:rPr>
              <w:t>Sorin</w:t>
            </w:r>
            <w:proofErr w:type="spellEnd"/>
            <w:r w:rsidRPr="009F2A08">
              <w:rPr>
                <w:color w:val="FF0000"/>
                <w:lang w:val="fr-FR"/>
              </w:rPr>
              <w:t xml:space="preserve"> 0727786908</w:t>
            </w:r>
          </w:p>
          <w:p w:rsidR="00BC0E88" w:rsidRPr="009F2A08" w:rsidRDefault="009F2A08" w:rsidP="00D655B6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244F29" w:rsidP="00D655B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244F29" w:rsidP="0008090C">
            <w:pPr>
              <w:jc w:val="center"/>
              <w:rPr>
                <w:lang w:val="fr-FR"/>
              </w:rPr>
            </w:pPr>
            <w:r w:rsidRPr="008A6A25">
              <w:rPr>
                <w:rFonts w:ascii="Palatino Linotype" w:hAnsi="Palatino Linotype"/>
                <w:color w:val="FF0000"/>
                <w:sz w:val="20"/>
                <w:szCs w:val="20"/>
              </w:rPr>
              <w:t>23 – 24 mai 2016 Roman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proofErr w:type="spellStart"/>
            <w:r w:rsidRPr="009F2A08">
              <w:rPr>
                <w:color w:val="FF0000"/>
                <w:lang w:val="fr-FR"/>
              </w:rPr>
              <w:t>Liceul</w:t>
            </w:r>
            <w:proofErr w:type="spellEnd"/>
            <w:r w:rsidRPr="009F2A08">
              <w:rPr>
                <w:color w:val="FF0000"/>
                <w:lang w:val="fr-FR"/>
              </w:rPr>
              <w:t xml:space="preserve"> </w:t>
            </w:r>
            <w:proofErr w:type="spellStart"/>
            <w:r w:rsidRPr="009F2A08">
              <w:rPr>
                <w:color w:val="FF0000"/>
                <w:lang w:val="fr-FR"/>
              </w:rPr>
              <w:t>Teor</w:t>
            </w:r>
            <w:proofErr w:type="spellEnd"/>
            <w:proofErr w:type="gramStart"/>
            <w:r w:rsidRPr="009F2A08">
              <w:rPr>
                <w:color w:val="FF0000"/>
                <w:lang w:val="fr-FR"/>
              </w:rPr>
              <w:t>..</w:t>
            </w:r>
            <w:proofErr w:type="spellStart"/>
            <w:proofErr w:type="gramEnd"/>
            <w:r w:rsidRPr="009F2A08">
              <w:rPr>
                <w:color w:val="FF0000"/>
                <w:lang w:val="fr-FR"/>
              </w:rPr>
              <w:t>SpHaret</w:t>
            </w:r>
            <w:proofErr w:type="spellEnd"/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Szabo Nicolae</w:t>
            </w:r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pt-BR"/>
              </w:rPr>
              <w:t>0740156930</w:t>
            </w:r>
          </w:p>
          <w:p w:rsidR="00BC0E88" w:rsidRPr="009F2A08" w:rsidRDefault="009F2A0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16.04.2016</w:t>
            </w:r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244F29" w:rsidP="0080150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80150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244F29" w:rsidP="00801505">
            <w:pPr>
              <w:rPr>
                <w:lang w:val="fr-FR"/>
              </w:rPr>
            </w:pPr>
            <w:r w:rsidRPr="008A6A25">
              <w:rPr>
                <w:rFonts w:ascii="Palatino Linotype" w:hAnsi="Palatino Linotype"/>
                <w:color w:val="FF0000"/>
                <w:sz w:val="20"/>
                <w:szCs w:val="20"/>
              </w:rPr>
              <w:t>23 – 24 mai 2016 Roman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2F28FC" w:rsidRDefault="00BC0E88" w:rsidP="0008090C">
            <w:pPr>
              <w:rPr>
                <w:color w:val="FF0000"/>
              </w:rPr>
            </w:pPr>
            <w:proofErr w:type="spellStart"/>
            <w:r w:rsidRPr="002F28FC">
              <w:rPr>
                <w:color w:val="FF0000"/>
              </w:rPr>
              <w:t>Gr.Moisil</w:t>
            </w:r>
            <w:proofErr w:type="spellEnd"/>
            <w:r w:rsidRPr="002F28FC">
              <w:rPr>
                <w:color w:val="FF0000"/>
              </w:rPr>
              <w:t xml:space="preserve">,, </w:t>
            </w:r>
            <w:proofErr w:type="spellStart"/>
            <w:r w:rsidRPr="002F28FC">
              <w:rPr>
                <w:color w:val="FF0000"/>
              </w:rPr>
              <w:t>Onesti</w:t>
            </w:r>
            <w:proofErr w:type="spellEnd"/>
            <w:r w:rsidRPr="002F28FC">
              <w:rPr>
                <w:color w:val="FF0000"/>
              </w:rPr>
              <w:t xml:space="preserve">  Stanciu Maria</w:t>
            </w:r>
          </w:p>
          <w:p w:rsidR="00BC0E88" w:rsidRPr="002F28FC" w:rsidRDefault="00BC0E88" w:rsidP="0008090C">
            <w:pPr>
              <w:rPr>
                <w:color w:val="FF0000"/>
              </w:rPr>
            </w:pPr>
            <w:r w:rsidRPr="002F28FC">
              <w:rPr>
                <w:color w:val="FF0000"/>
                <w:lang w:val="pt-BR"/>
              </w:rPr>
              <w:t>0721164709</w:t>
            </w:r>
          </w:p>
          <w:p w:rsidR="00BC0E88" w:rsidRPr="002F28FC" w:rsidRDefault="002F28FC" w:rsidP="0008090C">
            <w:pPr>
              <w:rPr>
                <w:color w:val="FF0000"/>
              </w:rPr>
            </w:pPr>
            <w:r w:rsidRPr="002F28FC">
              <w:rPr>
                <w:color w:val="FF0000"/>
              </w:rPr>
              <w:t>2</w:t>
            </w:r>
            <w:r>
              <w:rPr>
                <w:color w:val="FF0000"/>
              </w:rPr>
              <w:t>7.02</w:t>
            </w:r>
            <w:r w:rsidRPr="002F28FC">
              <w:rPr>
                <w:color w:val="FF0000"/>
              </w:rPr>
              <w:t>.2016</w:t>
            </w:r>
            <w:r w:rsidR="00BC0E88" w:rsidRPr="002F28FC">
              <w:rPr>
                <w:color w:val="FF0000"/>
              </w:rPr>
              <w:t xml:space="preserve">    </w:t>
            </w:r>
          </w:p>
          <w:p w:rsidR="00BC0E88" w:rsidRPr="00466DA5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47008E">
            <w:pPr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2F28FC" w:rsidRDefault="002F28FC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>Gorun Ioan</w:t>
            </w:r>
          </w:p>
          <w:p w:rsidR="002F28FC" w:rsidRPr="002F28FC" w:rsidRDefault="002F28FC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 xml:space="preserve">LPS </w:t>
            </w:r>
            <w:proofErr w:type="spellStart"/>
            <w:r w:rsidRPr="002F28FC">
              <w:rPr>
                <w:color w:val="FF0000"/>
              </w:rPr>
              <w:t>Bacau</w:t>
            </w:r>
            <w:proofErr w:type="spellEnd"/>
          </w:p>
          <w:p w:rsidR="00BC0E88" w:rsidRPr="002F28FC" w:rsidRDefault="00BC0E88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 xml:space="preserve"> </w:t>
            </w:r>
            <w:r w:rsidR="002F28FC" w:rsidRPr="002F28FC">
              <w:rPr>
                <w:color w:val="FF0000"/>
                <w:lang w:val="pt-BR"/>
              </w:rPr>
              <w:t>0740872399</w:t>
            </w:r>
            <w:r w:rsidRPr="002F28FC">
              <w:rPr>
                <w:color w:val="FF0000"/>
                <w:lang w:val="pt-BR"/>
              </w:rPr>
              <w:t xml:space="preserve">   </w:t>
            </w:r>
          </w:p>
          <w:p w:rsidR="00BC0E88" w:rsidRPr="00466DA5" w:rsidRDefault="002F28FC" w:rsidP="00B51652">
            <w:r w:rsidRPr="002F28FC">
              <w:rPr>
                <w:color w:val="FF0000"/>
              </w:rPr>
              <w:t>20.02.2016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47008E">
            <w:pPr>
              <w:rPr>
                <w:b/>
                <w:bCs/>
              </w:rPr>
            </w:pPr>
            <w:r>
              <w:rPr>
                <w:b/>
                <w:bCs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/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8A7805" w:rsidRDefault="008A7805" w:rsidP="008A7805">
            <w:pPr>
              <w:rPr>
                <w:color w:val="FF0000"/>
              </w:rPr>
            </w:pPr>
            <w:proofErr w:type="spellStart"/>
            <w:r w:rsidRPr="008A7805">
              <w:rPr>
                <w:color w:val="FF0000"/>
              </w:rPr>
              <w:t>V.Alecsandri</w:t>
            </w:r>
            <w:proofErr w:type="spellEnd"/>
            <w:r w:rsidRPr="008A7805">
              <w:rPr>
                <w:color w:val="FF0000"/>
              </w:rPr>
              <w:t xml:space="preserve"> </w:t>
            </w:r>
          </w:p>
          <w:p w:rsidR="008A7805" w:rsidRPr="008A7805" w:rsidRDefault="008A7805" w:rsidP="008A7805">
            <w:pPr>
              <w:jc w:val="center"/>
              <w:rPr>
                <w:color w:val="FF0000"/>
              </w:rPr>
            </w:pPr>
            <w:proofErr w:type="spellStart"/>
            <w:r w:rsidRPr="008A7805">
              <w:rPr>
                <w:color w:val="FF0000"/>
              </w:rPr>
              <w:t>Tuduriu</w:t>
            </w:r>
            <w:proofErr w:type="spellEnd"/>
            <w:r w:rsidR="004C606E">
              <w:rPr>
                <w:color w:val="FF0000"/>
              </w:rPr>
              <w:t xml:space="preserve"> </w:t>
            </w:r>
            <w:proofErr w:type="spellStart"/>
            <w:r w:rsidR="004C606E">
              <w:rPr>
                <w:color w:val="FF0000"/>
              </w:rPr>
              <w:t>Nela</w:t>
            </w:r>
            <w:proofErr w:type="spellEnd"/>
          </w:p>
          <w:p w:rsidR="008A7805" w:rsidRPr="008A7805" w:rsidRDefault="008A7805" w:rsidP="008A7805">
            <w:pPr>
              <w:jc w:val="center"/>
              <w:rPr>
                <w:color w:val="FF0000"/>
              </w:rPr>
            </w:pPr>
            <w:r w:rsidRPr="008A7805">
              <w:rPr>
                <w:color w:val="FF0000"/>
              </w:rPr>
              <w:t>0745525647</w:t>
            </w:r>
          </w:p>
          <w:p w:rsidR="00BC0E88" w:rsidRPr="008A7805" w:rsidRDefault="002F28FC" w:rsidP="005D5E62">
            <w:pPr>
              <w:jc w:val="center"/>
              <w:rPr>
                <w:color w:val="FF0000"/>
              </w:rPr>
            </w:pPr>
            <w:r w:rsidRPr="008A7805">
              <w:rPr>
                <w:color w:val="FF0000"/>
              </w:rPr>
              <w:t>05.03</w:t>
            </w:r>
            <w:r w:rsidR="004C606E">
              <w:rPr>
                <w:color w:val="FF0000"/>
              </w:rPr>
              <w:t>.2016</w:t>
            </w:r>
          </w:p>
          <w:p w:rsidR="00BC0E88" w:rsidRPr="00466DA5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24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4C606E" w:rsidRDefault="00BC0E88" w:rsidP="00801505">
            <w:pPr>
              <w:rPr>
                <w:color w:val="FF0000"/>
              </w:rPr>
            </w:pPr>
            <w:proofErr w:type="spellStart"/>
            <w:r w:rsidRPr="004C606E">
              <w:rPr>
                <w:color w:val="FF0000"/>
              </w:rPr>
              <w:t>V.Alecsandri</w:t>
            </w:r>
            <w:proofErr w:type="spellEnd"/>
            <w:r w:rsidRPr="004C606E">
              <w:rPr>
                <w:color w:val="FF0000"/>
              </w:rPr>
              <w:t xml:space="preserve"> </w:t>
            </w:r>
          </w:p>
          <w:p w:rsidR="00BC0E88" w:rsidRPr="004C606E" w:rsidRDefault="00BC0E88" w:rsidP="00801505">
            <w:pPr>
              <w:jc w:val="center"/>
              <w:rPr>
                <w:color w:val="FF0000"/>
              </w:rPr>
            </w:pPr>
            <w:proofErr w:type="spellStart"/>
            <w:r w:rsidRPr="004C606E">
              <w:rPr>
                <w:color w:val="FF0000"/>
              </w:rPr>
              <w:t>Tuduriu</w:t>
            </w:r>
            <w:proofErr w:type="spellEnd"/>
            <w:r w:rsidR="004C606E">
              <w:rPr>
                <w:color w:val="FF0000"/>
              </w:rPr>
              <w:t xml:space="preserve"> </w:t>
            </w:r>
            <w:proofErr w:type="spellStart"/>
            <w:r w:rsidR="004C606E">
              <w:rPr>
                <w:color w:val="FF0000"/>
              </w:rPr>
              <w:t>Nela</w:t>
            </w:r>
            <w:proofErr w:type="spellEnd"/>
          </w:p>
          <w:p w:rsidR="00BC0E88" w:rsidRPr="004C606E" w:rsidRDefault="00BC0E88" w:rsidP="00801505">
            <w:pPr>
              <w:jc w:val="center"/>
              <w:rPr>
                <w:color w:val="FF0000"/>
              </w:rPr>
            </w:pPr>
            <w:r w:rsidRPr="004C606E">
              <w:rPr>
                <w:color w:val="FF0000"/>
              </w:rPr>
              <w:t>0745525647</w:t>
            </w:r>
          </w:p>
          <w:p w:rsidR="00BC0E88" w:rsidRPr="004C606E" w:rsidRDefault="004C606E" w:rsidP="008015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27.02.2016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24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4C606E">
              <w:rPr>
                <w:sz w:val="22"/>
                <w:szCs w:val="22"/>
                <w:lang w:val="it-IT"/>
              </w:rPr>
              <w:t>15 – 01.02. 2016</w:t>
            </w:r>
          </w:p>
        </w:tc>
        <w:tc>
          <w:tcPr>
            <w:tcW w:w="1843" w:type="dxa"/>
            <w:vAlign w:val="center"/>
          </w:tcPr>
          <w:p w:rsidR="004C606E" w:rsidRPr="002F28FC" w:rsidRDefault="004C606E" w:rsidP="004C606E">
            <w:pPr>
              <w:rPr>
                <w:color w:val="FF0000"/>
              </w:rPr>
            </w:pPr>
            <w:proofErr w:type="spellStart"/>
            <w:r w:rsidRPr="002F28FC">
              <w:rPr>
                <w:color w:val="FF0000"/>
              </w:rPr>
              <w:t>G</w:t>
            </w:r>
            <w:r>
              <w:rPr>
                <w:color w:val="FF0000"/>
              </w:rPr>
              <w:t>r.Moisil</w:t>
            </w:r>
            <w:proofErr w:type="spellEnd"/>
            <w:r>
              <w:rPr>
                <w:color w:val="FF0000"/>
              </w:rPr>
              <w:t xml:space="preserve">,, </w:t>
            </w:r>
            <w:proofErr w:type="spellStart"/>
            <w:r>
              <w:rPr>
                <w:color w:val="FF0000"/>
              </w:rPr>
              <w:t>Onesti</w:t>
            </w:r>
            <w:proofErr w:type="spellEnd"/>
            <w:r>
              <w:rPr>
                <w:color w:val="FF0000"/>
              </w:rPr>
              <w:t xml:space="preserve">  . Chelaru Ana Maria</w:t>
            </w:r>
          </w:p>
          <w:p w:rsidR="004C606E" w:rsidRPr="002F28FC" w:rsidRDefault="004C606E" w:rsidP="004C606E">
            <w:pPr>
              <w:rPr>
                <w:color w:val="FF0000"/>
              </w:rPr>
            </w:pPr>
            <w:r>
              <w:rPr>
                <w:color w:val="FF0000"/>
                <w:lang w:val="pt-BR"/>
              </w:rPr>
              <w:t>0752139123</w:t>
            </w:r>
          </w:p>
          <w:p w:rsidR="004C606E" w:rsidRPr="002F28FC" w:rsidRDefault="006F11BB" w:rsidP="004C606E">
            <w:pPr>
              <w:rPr>
                <w:color w:val="FF0000"/>
              </w:rPr>
            </w:pPr>
            <w:r>
              <w:rPr>
                <w:color w:val="FF0000"/>
              </w:rPr>
              <w:t>23.01</w:t>
            </w:r>
            <w:r w:rsidR="004C606E" w:rsidRPr="002F28FC">
              <w:rPr>
                <w:color w:val="FF0000"/>
              </w:rPr>
              <w:t xml:space="preserve">.2016    </w:t>
            </w:r>
          </w:p>
          <w:p w:rsidR="00BC0E88" w:rsidRPr="00466DA5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B51652">
            <w:pPr>
              <w:rPr>
                <w:b/>
                <w:bCs/>
              </w:rPr>
            </w:pPr>
            <w:r>
              <w:rPr>
                <w:b/>
                <w:bCs/>
              </w:rPr>
              <w:t>SV</w:t>
            </w:r>
          </w:p>
          <w:p w:rsidR="00BC0E88" w:rsidRPr="00466DA5" w:rsidRDefault="00BC0E88" w:rsidP="0047008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4C606E">
              <w:rPr>
                <w:sz w:val="22"/>
                <w:szCs w:val="22"/>
                <w:lang w:val="it-IT"/>
              </w:rPr>
              <w:t>15 – 01.02. 2016</w:t>
            </w:r>
          </w:p>
        </w:tc>
        <w:tc>
          <w:tcPr>
            <w:tcW w:w="1843" w:type="dxa"/>
            <w:vAlign w:val="center"/>
          </w:tcPr>
          <w:p w:rsidR="004C606E" w:rsidRPr="002F28FC" w:rsidRDefault="004C606E" w:rsidP="004C606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Gr.Moisil</w:t>
            </w:r>
            <w:proofErr w:type="spellEnd"/>
            <w:r>
              <w:rPr>
                <w:color w:val="FF0000"/>
              </w:rPr>
              <w:t xml:space="preserve">,, </w:t>
            </w:r>
            <w:proofErr w:type="spellStart"/>
            <w:r>
              <w:rPr>
                <w:color w:val="FF0000"/>
              </w:rPr>
              <w:t>Onesti</w:t>
            </w:r>
            <w:proofErr w:type="spellEnd"/>
            <w:r>
              <w:rPr>
                <w:color w:val="FF0000"/>
              </w:rPr>
              <w:t xml:space="preserve">  Chelar Ana</w:t>
            </w:r>
            <w:r w:rsidRPr="002F28FC">
              <w:rPr>
                <w:color w:val="FF0000"/>
              </w:rPr>
              <w:t xml:space="preserve"> Maria</w:t>
            </w:r>
          </w:p>
          <w:p w:rsidR="004C606E" w:rsidRPr="002F28FC" w:rsidRDefault="004C606E" w:rsidP="004C606E">
            <w:pPr>
              <w:rPr>
                <w:color w:val="FF0000"/>
              </w:rPr>
            </w:pPr>
            <w:r>
              <w:rPr>
                <w:color w:val="FF0000"/>
                <w:lang w:val="pt-BR"/>
              </w:rPr>
              <w:t>0752139123</w:t>
            </w:r>
          </w:p>
          <w:p w:rsidR="004C606E" w:rsidRPr="002F28FC" w:rsidRDefault="006F11BB" w:rsidP="004C606E">
            <w:pPr>
              <w:rPr>
                <w:color w:val="FF0000"/>
              </w:rPr>
            </w:pPr>
            <w:r>
              <w:rPr>
                <w:color w:val="FF0000"/>
              </w:rPr>
              <w:t>30.01</w:t>
            </w:r>
            <w:r w:rsidR="004C606E" w:rsidRPr="002F28FC">
              <w:rPr>
                <w:color w:val="FF0000"/>
              </w:rPr>
              <w:t xml:space="preserve">.2016    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801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466DA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466DA5">
              <w:rPr>
                <w:color w:val="FF0000"/>
                <w:lang w:val="en-US"/>
              </w:rPr>
              <w:t>Botezatu</w:t>
            </w:r>
            <w:proofErr w:type="spellEnd"/>
            <w:r w:rsidRPr="00466DA5">
              <w:rPr>
                <w:color w:val="FF0000"/>
                <w:lang w:val="en-US"/>
              </w:rPr>
              <w:t xml:space="preserve"> Ion</w:t>
            </w:r>
          </w:p>
          <w:p w:rsidR="00BC0E88" w:rsidRPr="00466DA5" w:rsidRDefault="00AF56B2" w:rsidP="00466DA5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  <w:r w:rsidR="006F11BB">
              <w:rPr>
                <w:color w:val="FF0000"/>
                <w:lang w:val="en-US"/>
              </w:rPr>
              <w:t>9</w:t>
            </w:r>
            <w:r>
              <w:rPr>
                <w:color w:val="FF0000"/>
                <w:lang w:val="en-US"/>
              </w:rPr>
              <w:t>.03</w:t>
            </w:r>
            <w:r w:rsidR="00BC0E88" w:rsidRPr="00466DA5">
              <w:rPr>
                <w:color w:val="FF0000"/>
                <w:lang w:val="en-US"/>
              </w:rPr>
              <w:t>.2016</w:t>
            </w:r>
          </w:p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466DA5">
              <w:rPr>
                <w:color w:val="FF0000"/>
                <w:lang w:val="en-US"/>
              </w:rPr>
              <w:t>0723299923</w:t>
            </w:r>
          </w:p>
          <w:p w:rsidR="00BC0E88" w:rsidRPr="00466DA5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highlight w:val="yellow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524F20" w:rsidP="0008090C">
            <w:pPr>
              <w:jc w:val="center"/>
            </w:pPr>
            <w:r>
              <w:rPr>
                <w:sz w:val="22"/>
                <w:szCs w:val="22"/>
                <w:lang w:val="it-IT"/>
              </w:rPr>
              <w:t>Se vor prezenta direct la faza județeană câte 2 B și 2F de fiecare școală</w:t>
            </w:r>
          </w:p>
        </w:tc>
        <w:tc>
          <w:tcPr>
            <w:tcW w:w="1843" w:type="dxa"/>
            <w:vAlign w:val="center"/>
          </w:tcPr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CN. Ferdinand I</w:t>
            </w:r>
          </w:p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Olteanu Marcela</w:t>
            </w:r>
          </w:p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bCs/>
                <w:color w:val="FF0000"/>
              </w:rPr>
              <w:t>0743210586</w:t>
            </w:r>
          </w:p>
          <w:p w:rsidR="00BC0E88" w:rsidRPr="00AF56B2" w:rsidRDefault="00AF56B2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23.01.2016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767A6B">
            <w:pPr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524F20" w:rsidP="00524F20">
            <w:pPr>
              <w:jc w:val="center"/>
            </w:pPr>
            <w:r>
              <w:rPr>
                <w:sz w:val="22"/>
                <w:szCs w:val="22"/>
                <w:lang w:val="it-IT"/>
              </w:rPr>
              <w:t>Se vor prezenta direct la faza județeană câte 2 B și 2F de fiecare școală</w:t>
            </w:r>
          </w:p>
        </w:tc>
        <w:tc>
          <w:tcPr>
            <w:tcW w:w="1843" w:type="dxa"/>
            <w:vAlign w:val="center"/>
          </w:tcPr>
          <w:p w:rsidR="002575D7" w:rsidRPr="002575D7" w:rsidRDefault="002575D7" w:rsidP="002575D7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C.T.</w:t>
            </w:r>
            <w:proofErr w:type="gramStart"/>
            <w:r w:rsidRPr="009F2A08">
              <w:rPr>
                <w:color w:val="FF0000"/>
                <w:lang w:val="fr-FR"/>
              </w:rPr>
              <w:t>,,</w:t>
            </w:r>
            <w:proofErr w:type="spellStart"/>
            <w:r w:rsidRPr="009F2A08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9F2A08">
              <w:rPr>
                <w:color w:val="FF0000"/>
                <w:lang w:val="fr-FR"/>
              </w:rPr>
              <w:t xml:space="preserve">. </w:t>
            </w:r>
            <w:proofErr w:type="spellStart"/>
            <w:r w:rsidRPr="009F2A08">
              <w:rPr>
                <w:color w:val="FF0000"/>
                <w:lang w:val="fr-FR"/>
              </w:rPr>
              <w:t>Asachi</w:t>
            </w:r>
            <w:proofErr w:type="spellEnd"/>
            <w:r w:rsidRPr="009F2A08">
              <w:rPr>
                <w:color w:val="FF0000"/>
                <w:lang w:val="fr-FR"/>
              </w:rPr>
              <w:t>,, One</w:t>
            </w:r>
            <w:r w:rsidRPr="009F2A08">
              <w:rPr>
                <w:color w:val="FF0000"/>
              </w:rPr>
              <w:t>ști</w:t>
            </w:r>
            <w:r>
              <w:rPr>
                <w:color w:val="FF0000"/>
                <w:lang w:val="fr-FR"/>
              </w:rPr>
              <w:t xml:space="preserve"> ,</w:t>
            </w:r>
            <w:proofErr w:type="spellStart"/>
            <w:r>
              <w:rPr>
                <w:color w:val="FF0000"/>
                <w:lang w:val="fr-FR"/>
              </w:rPr>
              <w:t>Stanciu</w:t>
            </w:r>
            <w:proofErr w:type="spellEnd"/>
            <w:r>
              <w:rPr>
                <w:color w:val="FF0000"/>
                <w:lang w:val="fr-FR"/>
              </w:rPr>
              <w:t xml:space="preserve"> </w:t>
            </w:r>
            <w:proofErr w:type="spellStart"/>
            <w:r>
              <w:rPr>
                <w:color w:val="FF0000"/>
                <w:lang w:val="fr-FR"/>
              </w:rPr>
              <w:t>Sorin</w:t>
            </w:r>
            <w:proofErr w:type="spellEnd"/>
            <w:r>
              <w:rPr>
                <w:color w:val="FF0000"/>
                <w:lang w:val="fr-FR"/>
              </w:rPr>
              <w:t xml:space="preserve"> 0727786908</w:t>
            </w:r>
          </w:p>
          <w:p w:rsidR="00BC0E88" w:rsidRPr="002575D7" w:rsidRDefault="002575D7" w:rsidP="0008090C">
            <w:pPr>
              <w:jc w:val="center"/>
              <w:rPr>
                <w:color w:val="FF0000"/>
                <w:lang w:val="pt-BR"/>
              </w:rPr>
            </w:pPr>
            <w:r w:rsidRPr="002575D7">
              <w:rPr>
                <w:color w:val="FF0000"/>
                <w:lang w:val="pt-BR"/>
              </w:rPr>
              <w:lastRenderedPageBreak/>
              <w:t>30.01.2016</w:t>
            </w:r>
          </w:p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8575E">
            <w:pPr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18575E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Srugbi mixt(Rugbi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895E8A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Gherase Tudorel</w:t>
            </w:r>
          </w:p>
          <w:p w:rsidR="00BC0E88" w:rsidRPr="00895E8A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0744533773</w:t>
            </w:r>
          </w:p>
          <w:p w:rsidR="00BC0E88" w:rsidRPr="00895E8A" w:rsidRDefault="00895E8A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47008E">
            <w:pPr>
              <w:jc w:val="center"/>
              <w:rPr>
                <w:b/>
                <w:bCs/>
                <w:lang w:val="it-IT"/>
              </w:rPr>
            </w:pPr>
            <w:r w:rsidRPr="00466DA5">
              <w:rPr>
                <w:b/>
                <w:bCs/>
                <w:lang w:val="it-IT"/>
              </w:rPr>
              <w:t>Iasi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06648">
            <w:pPr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895E8A" w:rsidRDefault="00894D6F" w:rsidP="0008090C">
            <w:pPr>
              <w:jc w:val="center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LPS Bacau. Prof. Mihalcea Mihai</w:t>
            </w:r>
          </w:p>
          <w:p w:rsidR="00895E8A" w:rsidRPr="00895E8A" w:rsidRDefault="00895E8A" w:rsidP="0008090C">
            <w:pPr>
              <w:jc w:val="center"/>
              <w:rPr>
                <w:color w:val="FF0000"/>
                <w:lang w:val="it-IT"/>
              </w:rPr>
            </w:pPr>
            <w:r w:rsidRPr="00895E8A">
              <w:rPr>
                <w:color w:val="FF0000"/>
                <w:lang w:val="it-IT"/>
              </w:rPr>
              <w:t>0740548857</w:t>
            </w:r>
          </w:p>
          <w:p w:rsidR="00BC0E88" w:rsidRPr="00895E8A" w:rsidRDefault="00895E8A" w:rsidP="0008090C">
            <w:pPr>
              <w:jc w:val="center"/>
              <w:rPr>
                <w:color w:val="FF0000"/>
                <w:lang w:val="it-IT"/>
              </w:rPr>
            </w:pPr>
            <w:r w:rsidRPr="00895E8A">
              <w:rPr>
                <w:color w:val="FF0000"/>
                <w:lang w:val="it-IT"/>
              </w:rPr>
              <w:t>23.01.2016</w:t>
            </w:r>
          </w:p>
          <w:p w:rsidR="00BC0E88" w:rsidRPr="00895E8A" w:rsidRDefault="00BC0E88" w:rsidP="0008090C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 născuţi  2004</w:t>
      </w:r>
      <w:r w:rsidRPr="00466DA5">
        <w:rPr>
          <w:lang w:val="it-IT"/>
        </w:rPr>
        <w:t xml:space="preserve"> şi mai mic</w:t>
      </w:r>
      <w:r w:rsidR="00143C0E">
        <w:rPr>
          <w:lang w:val="it-IT"/>
        </w:rPr>
        <w:t>i. Clasele V- VIII  născuţi 2000</w:t>
      </w:r>
      <w:r w:rsidRPr="00466DA5">
        <w:rPr>
          <w:lang w:val="it-IT"/>
        </w:rPr>
        <w:t xml:space="preserve"> şi mai m</w:t>
      </w:r>
      <w:r w:rsidR="00143C0E">
        <w:rPr>
          <w:lang w:val="it-IT"/>
        </w:rPr>
        <w:t>ici. Clasele IX-XII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DB4B93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Cercul Mogo</w:t>
      </w:r>
      <w:r w:rsidR="00143C0E">
        <w:rPr>
          <w:b/>
          <w:bCs/>
          <w:lang w:val="it-IT"/>
        </w:rPr>
        <w:t>s</w:t>
      </w:r>
      <w:r w:rsidRPr="00466DA5">
        <w:rPr>
          <w:b/>
          <w:bCs/>
          <w:lang w:val="it-IT"/>
        </w:rPr>
        <w:t>zan sa se prezinte cu 2 echipe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p w:rsidR="002F7055" w:rsidRPr="00466DA5" w:rsidRDefault="002F7055" w:rsidP="002F7055">
      <w:pPr>
        <w:rPr>
          <w:b/>
          <w:bCs/>
          <w:lang w:val="it-IT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24F20">
              <w:t xml:space="preserve"> câte : 2 B. şi 2</w:t>
            </w:r>
            <w:r w:rsidR="007B5DF1" w:rsidRPr="00466DA5">
              <w:t xml:space="preserve"> </w:t>
            </w:r>
            <w:r w:rsidR="00524F20">
              <w:t>F din fiecare școală, direct la județ.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B0449D" w:rsidRDefault="00B0449D" w:rsidP="00B0449D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>
              <w:t>.</w:t>
            </w:r>
          </w:p>
          <w:p w:rsidR="002F7055" w:rsidRPr="00143C0E" w:rsidRDefault="002F7055" w:rsidP="0008090C">
            <w:r w:rsidRPr="00466DA5">
              <w:lastRenderedPageBreak/>
              <w:t>.</w:t>
            </w:r>
          </w:p>
        </w:tc>
      </w:tr>
    </w:tbl>
    <w:p w:rsidR="002547CB" w:rsidRPr="00466DA5" w:rsidRDefault="002547CB" w:rsidP="00D970B9">
      <w:pPr>
        <w:rPr>
          <w:b/>
          <w:bCs/>
          <w:lang w:val="pt-BR"/>
        </w:rPr>
      </w:pPr>
      <w:bookmarkStart w:id="0" w:name="_GoBack"/>
      <w:bookmarkEnd w:id="0"/>
    </w:p>
    <w:p w:rsidR="002547CB" w:rsidRPr="00466DA5" w:rsidRDefault="002547CB" w:rsidP="002F7055">
      <w:pPr>
        <w:jc w:val="center"/>
        <w:rPr>
          <w:b/>
          <w:bCs/>
          <w:lang w:val="pt-BR"/>
        </w:rPr>
      </w:pPr>
    </w:p>
    <w:p w:rsidR="002F7055" w:rsidRPr="00466DA5" w:rsidRDefault="002F7055" w:rsidP="002F7055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Pr="00466DA5" w:rsidRDefault="002F7055" w:rsidP="002F7055">
      <w:pPr>
        <w:rPr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7F3987" w:rsidRDefault="007A6098" w:rsidP="007F398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F. </w:t>
            </w:r>
            <w:r w:rsidR="00A37579">
              <w:rPr>
                <w:lang w:val="fr-FR"/>
              </w:rPr>
              <w:t xml:space="preserve"> – </w:t>
            </w:r>
            <w:proofErr w:type="spellStart"/>
            <w:r w:rsidR="00A37579">
              <w:rPr>
                <w:lang w:val="fr-FR"/>
              </w:rPr>
              <w:t>Mavriche</w:t>
            </w:r>
            <w:proofErr w:type="spellEnd"/>
            <w:r w:rsidR="00A37579">
              <w:rPr>
                <w:lang w:val="fr-FR"/>
              </w:rPr>
              <w:t xml:space="preserve"> Sergiu- 0742011052,</w:t>
            </w:r>
            <w:r w:rsidR="009E050E">
              <w:rPr>
                <w:lang w:val="fr-FR"/>
              </w:rPr>
              <w:t xml:space="preserve"> Șc.</w:t>
            </w:r>
            <w:proofErr w:type="spellStart"/>
            <w:r w:rsidR="009E050E">
              <w:rPr>
                <w:lang w:val="fr-FR"/>
              </w:rPr>
              <w:t>Gimn</w:t>
            </w:r>
            <w:proofErr w:type="spellEnd"/>
            <w:r w:rsidR="009E050E">
              <w:rPr>
                <w:lang w:val="fr-FR"/>
              </w:rPr>
              <w:t>.,</w:t>
            </w:r>
            <w:proofErr w:type="gramStart"/>
            <w:r w:rsidR="009E050E">
              <w:rPr>
                <w:lang w:val="fr-FR"/>
              </w:rPr>
              <w:t>,</w:t>
            </w:r>
            <w:proofErr w:type="spellStart"/>
            <w:r w:rsidR="009E050E">
              <w:rPr>
                <w:lang w:val="fr-FR"/>
              </w:rPr>
              <w:t>G.Bacovia</w:t>
            </w:r>
            <w:proofErr w:type="spellEnd"/>
            <w:proofErr w:type="gramEnd"/>
            <w:r w:rsidR="009E050E">
              <w:rPr>
                <w:lang w:val="fr-FR"/>
              </w:rPr>
              <w:t xml:space="preserve">, </w:t>
            </w:r>
            <w:proofErr w:type="spellStart"/>
            <w:r w:rsidR="009E050E">
              <w:rPr>
                <w:lang w:val="fr-FR"/>
              </w:rPr>
              <w:t>și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meciul</w:t>
            </w:r>
            <w:proofErr w:type="spellEnd"/>
            <w:r w:rsidR="009E050E">
              <w:rPr>
                <w:lang w:val="fr-FR"/>
              </w:rPr>
              <w:t xml:space="preserve"> de </w:t>
            </w:r>
            <w:proofErr w:type="spellStart"/>
            <w:r w:rsidR="009E050E">
              <w:rPr>
                <w:lang w:val="fr-FR"/>
              </w:rPr>
              <w:t>departajare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fete</w:t>
            </w:r>
            <w:proofErr w:type="spellEnd"/>
          </w:p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2F7055" w:rsidRPr="00466DA5" w:rsidRDefault="002F7055" w:rsidP="0008090C">
            <w:pPr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Handbal,V_VIII</w:t>
            </w:r>
            <w:proofErr w:type="spellEnd"/>
            <w:r w:rsidRPr="00466DA5">
              <w:rPr>
                <w:lang w:val="en-US"/>
              </w:rPr>
              <w:t>, urb</w:t>
            </w:r>
            <w:r w:rsidR="009623F7">
              <w:rPr>
                <w:lang w:val="en-US"/>
              </w:rPr>
              <w:t xml:space="preserve">an B. – </w:t>
            </w:r>
            <w:proofErr w:type="spellStart"/>
            <w:r w:rsidR="009623F7">
              <w:rPr>
                <w:lang w:val="en-US"/>
              </w:rPr>
              <w:t>Ghiciușcă</w:t>
            </w:r>
            <w:proofErr w:type="spellEnd"/>
            <w:r w:rsidR="009623F7">
              <w:rPr>
                <w:lang w:val="en-US"/>
              </w:rPr>
              <w:t xml:space="preserve"> </w:t>
            </w:r>
            <w:proofErr w:type="spellStart"/>
            <w:r w:rsidR="009623F7">
              <w:rPr>
                <w:lang w:val="en-US"/>
              </w:rPr>
              <w:t>Radu</w:t>
            </w:r>
            <w:proofErr w:type="spellEnd"/>
            <w:r w:rsidR="009623F7">
              <w:rPr>
                <w:lang w:val="en-US"/>
              </w:rPr>
              <w:t xml:space="preserve"> 0748122377</w:t>
            </w:r>
            <w:r w:rsidR="00DA6179">
              <w:rPr>
                <w:lang w:val="en-US"/>
              </w:rPr>
              <w:t xml:space="preserve">  </w:t>
            </w:r>
            <w:proofErr w:type="spellStart"/>
            <w:r w:rsidR="00DA6179">
              <w:rPr>
                <w:lang w:val="en-US"/>
              </w:rPr>
              <w:t>Palatul</w:t>
            </w:r>
            <w:proofErr w:type="spellEnd"/>
            <w:r w:rsidR="00DA6179">
              <w:rPr>
                <w:lang w:val="en-US"/>
              </w:rPr>
              <w:t xml:space="preserve"> </w:t>
            </w:r>
            <w:proofErr w:type="spellStart"/>
            <w:r w:rsidR="00DA6179">
              <w:rPr>
                <w:lang w:val="en-US"/>
              </w:rPr>
              <w:t>Copiilor</w:t>
            </w:r>
            <w:proofErr w:type="spellEnd"/>
          </w:p>
          <w:p w:rsidR="002F7055" w:rsidRPr="00466DA5" w:rsidRDefault="00BC09A9" w:rsidP="0008090C">
            <w:pPr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Handbal,V</w:t>
            </w:r>
            <w:proofErr w:type="spellEnd"/>
            <w:r w:rsidRPr="00466DA5">
              <w:rPr>
                <w:lang w:val="en-US"/>
              </w:rPr>
              <w:t>-VIII, urban F,</w:t>
            </w:r>
            <w:r w:rsidR="002F7055" w:rsidRPr="00466DA5">
              <w:rPr>
                <w:lang w:val="en-US"/>
              </w:rPr>
              <w:t xml:space="preserve">- </w:t>
            </w:r>
            <w:proofErr w:type="spellStart"/>
            <w:r w:rsidR="000E42B6" w:rsidRPr="00466DA5">
              <w:rPr>
                <w:lang w:val="en-US"/>
              </w:rPr>
              <w:t>Sburla</w:t>
            </w:r>
            <w:r w:rsidRPr="00466DA5">
              <w:rPr>
                <w:lang w:val="en-US"/>
              </w:rPr>
              <w:t>n</w:t>
            </w:r>
            <w:proofErr w:type="spellEnd"/>
            <w:r w:rsidR="000E42B6" w:rsidRPr="00466DA5">
              <w:rPr>
                <w:lang w:val="en-US"/>
              </w:rPr>
              <w:t xml:space="preserve"> </w:t>
            </w:r>
            <w:proofErr w:type="spellStart"/>
            <w:r w:rsidR="000E42B6" w:rsidRPr="00466DA5">
              <w:rPr>
                <w:lang w:val="en-US"/>
              </w:rPr>
              <w:t>Co</w:t>
            </w:r>
            <w:r w:rsidRPr="00466DA5">
              <w:rPr>
                <w:lang w:val="en-US"/>
              </w:rPr>
              <w:t>r</w:t>
            </w:r>
            <w:r w:rsidR="000E42B6" w:rsidRPr="00466DA5">
              <w:rPr>
                <w:lang w:val="en-US"/>
              </w:rPr>
              <w:t>neliu</w:t>
            </w:r>
            <w:proofErr w:type="spellEnd"/>
            <w:r w:rsidR="009264A7" w:rsidRPr="00466DA5">
              <w:rPr>
                <w:lang w:val="en-US"/>
              </w:rPr>
              <w:t xml:space="preserve"> Șc.nr.1 </w:t>
            </w:r>
            <w:proofErr w:type="spellStart"/>
            <w:r w:rsidR="009264A7" w:rsidRPr="00466DA5">
              <w:rPr>
                <w:lang w:val="en-US"/>
              </w:rPr>
              <w:t>Onești</w:t>
            </w:r>
            <w:proofErr w:type="spellEnd"/>
            <w:r w:rsidR="00746B7D" w:rsidRPr="00466DA5">
              <w:rPr>
                <w:lang w:val="fr-FR"/>
              </w:rPr>
              <w:t>: 0726 214982</w:t>
            </w:r>
          </w:p>
          <w:p w:rsidR="002F7055" w:rsidRPr="00466DA5" w:rsidRDefault="002F7055" w:rsidP="0008090C">
            <w:pPr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lastRenderedPageBreak/>
              <w:t>Handbal,V</w:t>
            </w:r>
            <w:proofErr w:type="spellEnd"/>
            <w:r w:rsidRPr="00466DA5">
              <w:rPr>
                <w:lang w:val="en-US"/>
              </w:rPr>
              <w:t xml:space="preserve">-VIII, rural B , F– </w:t>
            </w:r>
            <w:proofErr w:type="spellStart"/>
            <w:r w:rsidRPr="00466DA5">
              <w:rPr>
                <w:lang w:val="en-US"/>
              </w:rPr>
              <w:t>Csaba</w:t>
            </w:r>
            <w:proofErr w:type="spellEnd"/>
            <w:r w:rsidRPr="00466DA5">
              <w:rPr>
                <w:lang w:val="en-US"/>
              </w:rPr>
              <w:t xml:space="preserve"> David,0234352026( </w:t>
            </w:r>
            <w:proofErr w:type="spellStart"/>
            <w:r w:rsidRPr="00466DA5">
              <w:rPr>
                <w:lang w:val="en-US"/>
              </w:rPr>
              <w:t>Dofteana</w:t>
            </w:r>
            <w:proofErr w:type="spellEnd"/>
            <w:r w:rsidRPr="00466DA5">
              <w:rPr>
                <w:lang w:val="en-US"/>
              </w:rPr>
              <w:t>)</w:t>
            </w:r>
          </w:p>
          <w:p w:rsidR="002F7055" w:rsidRPr="00466DA5" w:rsidRDefault="002F7055" w:rsidP="0008090C">
            <w:pPr>
              <w:jc w:val="both"/>
              <w:rPr>
                <w:lang w:val="pt-BR"/>
              </w:rPr>
            </w:pPr>
            <w:r w:rsidRPr="00466DA5">
              <w:rPr>
                <w:sz w:val="22"/>
                <w:szCs w:val="22"/>
                <w:lang w:val="pt-BR"/>
              </w:rPr>
              <w:t>Tenis de masă</w:t>
            </w:r>
            <w:r w:rsidR="00DA6179">
              <w:rPr>
                <w:sz w:val="22"/>
                <w:szCs w:val="22"/>
                <w:lang w:val="pt-BR"/>
              </w:rPr>
              <w:t>, V - VIII</w:t>
            </w:r>
            <w:r w:rsidRPr="00466DA5">
              <w:rPr>
                <w:sz w:val="22"/>
                <w:szCs w:val="22"/>
                <w:lang w:val="pt-BR"/>
              </w:rPr>
              <w:t xml:space="preserve"> - </w:t>
            </w:r>
            <w:r w:rsidRPr="00466DA5">
              <w:rPr>
                <w:lang w:val="pt-BR"/>
              </w:rPr>
              <w:t>Rojnita Sebi.0742910126 ( Şc. 10 Bacău)</w:t>
            </w:r>
          </w:p>
          <w:p w:rsidR="001A0776" w:rsidRPr="00466DA5" w:rsidRDefault="002C1ED4" w:rsidP="001A0776">
            <w:pPr>
              <w:rPr>
                <w:lang w:val="it-IT"/>
              </w:rPr>
            </w:pPr>
            <w:r>
              <w:rPr>
                <w:lang w:val="pt-BR"/>
              </w:rPr>
              <w:t>Volei  B și F</w:t>
            </w:r>
            <w:r w:rsidR="001A0776" w:rsidRPr="00466DA5">
              <w:rPr>
                <w:lang w:val="pt-BR"/>
              </w:rPr>
              <w:t xml:space="preserve"> - </w:t>
            </w:r>
            <w:r w:rsidR="007D19A7" w:rsidRPr="00466DA5">
              <w:rPr>
                <w:lang w:val="pt-BR"/>
              </w:rPr>
              <w:t xml:space="preserve"> </w:t>
            </w:r>
            <w:r w:rsidR="001A0776" w:rsidRPr="00466DA5">
              <w:rPr>
                <w:lang w:val="pt-BR"/>
              </w:rPr>
              <w:t xml:space="preserve"> </w:t>
            </w:r>
            <w:proofErr w:type="spellStart"/>
            <w:r w:rsidR="001A0776" w:rsidRPr="00466DA5">
              <w:rPr>
                <w:lang w:val="en-US"/>
              </w:rPr>
              <w:t>Șc</w:t>
            </w:r>
            <w:proofErr w:type="spellEnd"/>
            <w:r w:rsidR="001A0776" w:rsidRPr="00466DA5">
              <w:rPr>
                <w:lang w:val="en-US"/>
              </w:rPr>
              <w:t xml:space="preserve">. </w:t>
            </w:r>
            <w:proofErr w:type="spellStart"/>
            <w:r w:rsidR="001A0776" w:rsidRPr="00466DA5">
              <w:rPr>
                <w:lang w:val="en-US"/>
              </w:rPr>
              <w:t>C.Platon</w:t>
            </w:r>
            <w:proofErr w:type="spellEnd"/>
            <w:r>
              <w:rPr>
                <w:lang w:val="en-US"/>
              </w:rPr>
              <w:t xml:space="preserve">, </w:t>
            </w:r>
            <w:r w:rsidR="001A0776" w:rsidRPr="00466DA5">
              <w:rPr>
                <w:lang w:val="en-US"/>
              </w:rPr>
              <w:t xml:space="preserve"> Teodorescu S.</w:t>
            </w:r>
            <w:r w:rsidR="001A0776" w:rsidRPr="00466DA5">
              <w:rPr>
                <w:lang w:val="it-IT"/>
              </w:rPr>
              <w:t xml:space="preserve"> 0745257175</w:t>
            </w:r>
          </w:p>
          <w:p w:rsidR="001A0776" w:rsidRPr="00466DA5" w:rsidRDefault="002F7055" w:rsidP="001A0776">
            <w:pPr>
              <w:jc w:val="both"/>
              <w:rPr>
                <w:lang w:val="fr-FR"/>
              </w:rPr>
            </w:pPr>
            <w:r w:rsidRPr="00466DA5">
              <w:rPr>
                <w:sz w:val="22"/>
                <w:szCs w:val="22"/>
                <w:lang w:val="pt-BR"/>
              </w:rPr>
              <w:t xml:space="preserve">Şah Gimnaziu - </w:t>
            </w:r>
            <w:proofErr w:type="spellStart"/>
            <w:r w:rsidR="001A0776" w:rsidRPr="00466DA5">
              <w:rPr>
                <w:lang w:val="fr-FR"/>
              </w:rPr>
              <w:t>Sc</w:t>
            </w:r>
            <w:proofErr w:type="spellEnd"/>
            <w:r w:rsidR="001A0776" w:rsidRPr="00466DA5">
              <w:rPr>
                <w:lang w:val="fr-FR"/>
              </w:rPr>
              <w:t>,,Sc.</w:t>
            </w:r>
            <w:proofErr w:type="spellStart"/>
            <w:r w:rsidR="001A0776" w:rsidRPr="00466DA5">
              <w:t>Șt.cel</w:t>
            </w:r>
            <w:proofErr w:type="spellEnd"/>
            <w:r w:rsidR="001A0776" w:rsidRPr="00466DA5">
              <w:t xml:space="preserve"> Mare și Sf.</w:t>
            </w:r>
            <w:r w:rsidR="001A0776" w:rsidRPr="00466DA5">
              <w:rPr>
                <w:lang w:val="fr-FR"/>
              </w:rPr>
              <w:t>,,</w:t>
            </w:r>
            <w:proofErr w:type="spellStart"/>
            <w:r w:rsidR="001A0776" w:rsidRPr="00466DA5">
              <w:rPr>
                <w:lang w:val="fr-FR"/>
              </w:rPr>
              <w:t>Onești</w:t>
            </w:r>
            <w:proofErr w:type="spellEnd"/>
            <w:r w:rsidR="001A0776" w:rsidRPr="00466DA5">
              <w:rPr>
                <w:lang w:val="fr-FR"/>
              </w:rPr>
              <w:t xml:space="preserve"> </w:t>
            </w:r>
            <w:proofErr w:type="spellStart"/>
            <w:r w:rsidR="001A0776" w:rsidRPr="00466DA5">
              <w:rPr>
                <w:lang w:val="fr-FR"/>
              </w:rPr>
              <w:t>Teodoru</w:t>
            </w:r>
            <w:proofErr w:type="spellEnd"/>
            <w:r w:rsidR="001A0776" w:rsidRPr="00466DA5">
              <w:rPr>
                <w:lang w:val="fr-FR"/>
              </w:rPr>
              <w:t xml:space="preserve"> </w:t>
            </w:r>
            <w:proofErr w:type="spellStart"/>
            <w:r w:rsidR="001A0776" w:rsidRPr="00466DA5">
              <w:rPr>
                <w:lang w:val="fr-FR"/>
              </w:rPr>
              <w:t>Octavian</w:t>
            </w:r>
            <w:proofErr w:type="spellEnd"/>
          </w:p>
          <w:p w:rsidR="002F7055" w:rsidRPr="00466DA5" w:rsidRDefault="001A0776" w:rsidP="0008090C">
            <w:pPr>
              <w:jc w:val="both"/>
              <w:rPr>
                <w:lang w:val="fr-FR"/>
              </w:rPr>
            </w:pPr>
            <w:r w:rsidRPr="00466DA5">
              <w:rPr>
                <w:lang w:val="fr-FR"/>
              </w:rPr>
              <w:t>0742142928</w:t>
            </w:r>
          </w:p>
          <w:p w:rsidR="002F7055" w:rsidRPr="00466DA5" w:rsidRDefault="002F7055" w:rsidP="0008090C">
            <w:pPr>
              <w:rPr>
                <w:lang w:val="pt-BR"/>
              </w:rPr>
            </w:pPr>
            <w:r w:rsidRPr="00466DA5">
              <w:rPr>
                <w:lang w:val="pt-BR"/>
              </w:rPr>
              <w:t>Baschet, V-VIII, B,F- Comănescu Cristian (Nr. 1 Moineşti) 0722 256453</w:t>
            </w:r>
          </w:p>
          <w:p w:rsidR="002F7055" w:rsidRPr="00466DA5" w:rsidRDefault="00DA6179" w:rsidP="002B24C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Atletism</w:t>
            </w:r>
            <w:r w:rsidR="002F7055" w:rsidRPr="00466DA5">
              <w:rPr>
                <w:lang w:val="pt-BR"/>
              </w:rPr>
              <w:t xml:space="preserve">    -   </w:t>
            </w:r>
            <w:r w:rsidR="002B24C7" w:rsidRPr="00466DA5">
              <w:rPr>
                <w:lang w:val="pt-BR"/>
              </w:rPr>
              <w:t>Gherasă Tudorel-0744533773(dsjbc@yahoo.com)</w:t>
            </w:r>
          </w:p>
          <w:p w:rsidR="002F7055" w:rsidRPr="00466DA5" w:rsidRDefault="002F7055" w:rsidP="0008090C">
            <w:pPr>
              <w:rPr>
                <w:lang w:val="pt-BR"/>
              </w:rPr>
            </w:pPr>
            <w:r w:rsidRPr="00466DA5">
              <w:rPr>
                <w:lang w:val="pt-BR"/>
              </w:rPr>
              <w:t>Badminton V-VI</w:t>
            </w:r>
            <w:r w:rsidR="001A0776" w:rsidRPr="00466DA5">
              <w:rPr>
                <w:lang w:val="pt-BR"/>
              </w:rPr>
              <w:t>II, - Sandu Catalin</w:t>
            </w:r>
            <w:r w:rsidR="004F14A6" w:rsidRPr="00466DA5">
              <w:rPr>
                <w:lang w:val="pt-BR"/>
              </w:rPr>
              <w:t>, Șc.G.Călinescu Onești</w:t>
            </w:r>
            <w:r w:rsidRPr="00466DA5">
              <w:rPr>
                <w:lang w:val="pt-BR"/>
              </w:rPr>
              <w:t xml:space="preserve"> 0766 474445 </w:t>
            </w:r>
          </w:p>
          <w:p w:rsidR="004924E0" w:rsidRPr="00466DA5" w:rsidRDefault="004924E0" w:rsidP="0008090C">
            <w:pPr>
              <w:rPr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2F7055" w:rsidRPr="00551230" w:rsidRDefault="002F7055" w:rsidP="0008090C">
            <w:pPr>
              <w:jc w:val="both"/>
              <w:rPr>
                <w:lang w:val="en-US"/>
              </w:rPr>
            </w:pPr>
            <w:r w:rsidRPr="00466DA5">
              <w:rPr>
                <w:lang w:val="pt-BR"/>
              </w:rPr>
              <w:lastRenderedPageBreak/>
              <w:t xml:space="preserve">Cros  toate categoriile-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</w:p>
          <w:p w:rsidR="00DA6179" w:rsidRPr="00466DA5" w:rsidRDefault="00DA6179" w:rsidP="004240C0">
            <w:r>
              <w:rPr>
                <w:lang w:val="pt-BR"/>
              </w:rPr>
              <w:lastRenderedPageBreak/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2F7055" w:rsidRPr="00466DA5" w:rsidRDefault="002F7055" w:rsidP="002F7055">
      <w:pPr>
        <w:rPr>
          <w:lang w:val="pt-BR"/>
        </w:rPr>
      </w:pPr>
      <w:r w:rsidRPr="00466DA5">
        <w:rPr>
          <w:lang w:val="pt-BR"/>
        </w:rPr>
        <w:lastRenderedPageBreak/>
        <w:t xml:space="preserve">                                                   </w:t>
      </w:r>
    </w:p>
    <w:p w:rsidR="002F7055" w:rsidRPr="00466DA5" w:rsidRDefault="002F7055" w:rsidP="002F7055">
      <w:pPr>
        <w:rPr>
          <w:lang w:val="pt-BR"/>
        </w:rPr>
      </w:pPr>
      <w:r w:rsidRPr="00466DA5">
        <w:rPr>
          <w:lang w:val="pt-BR"/>
        </w:rPr>
        <w:t xml:space="preserve">           INSPECTOR ŞCOLAR GENERAL                                                                             INSPECTOR SCOLAR DE SPECIALITATE</w:t>
      </w:r>
    </w:p>
    <w:p w:rsidR="004B075E" w:rsidRPr="00466DA5" w:rsidRDefault="002F7055">
      <w:pPr>
        <w:rPr>
          <w:lang w:val="en-US"/>
        </w:rPr>
      </w:pPr>
      <w:r w:rsidRPr="00466DA5">
        <w:rPr>
          <w:lang w:val="pt-BR"/>
        </w:rPr>
        <w:t xml:space="preserve">        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08090C">
      <w:pgSz w:w="16838" w:h="11906" w:orient="landscape"/>
      <w:pgMar w:top="1417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451D"/>
    <w:rsid w:val="00035235"/>
    <w:rsid w:val="00042AE2"/>
    <w:rsid w:val="000445A8"/>
    <w:rsid w:val="00050F18"/>
    <w:rsid w:val="00052D58"/>
    <w:rsid w:val="0008090C"/>
    <w:rsid w:val="0008226F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40C0"/>
    <w:rsid w:val="00425709"/>
    <w:rsid w:val="00442E0B"/>
    <w:rsid w:val="00446444"/>
    <w:rsid w:val="004475A8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F14A6"/>
    <w:rsid w:val="00524F20"/>
    <w:rsid w:val="005357D2"/>
    <w:rsid w:val="00546B03"/>
    <w:rsid w:val="00551230"/>
    <w:rsid w:val="00557730"/>
    <w:rsid w:val="005623B5"/>
    <w:rsid w:val="00574BE1"/>
    <w:rsid w:val="005765CD"/>
    <w:rsid w:val="00586586"/>
    <w:rsid w:val="005925F3"/>
    <w:rsid w:val="005D5E62"/>
    <w:rsid w:val="005E2757"/>
    <w:rsid w:val="005F70C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5B23"/>
    <w:rsid w:val="007A6098"/>
    <w:rsid w:val="007B5DF1"/>
    <w:rsid w:val="007C0A8E"/>
    <w:rsid w:val="007C1028"/>
    <w:rsid w:val="007D19A7"/>
    <w:rsid w:val="007D2886"/>
    <w:rsid w:val="007D3C33"/>
    <w:rsid w:val="007E0680"/>
    <w:rsid w:val="007F3987"/>
    <w:rsid w:val="00800A67"/>
    <w:rsid w:val="00801505"/>
    <w:rsid w:val="008046DE"/>
    <w:rsid w:val="00805870"/>
    <w:rsid w:val="008168E0"/>
    <w:rsid w:val="008234D5"/>
    <w:rsid w:val="0086279B"/>
    <w:rsid w:val="0088460E"/>
    <w:rsid w:val="00884688"/>
    <w:rsid w:val="00894D6F"/>
    <w:rsid w:val="00895E8A"/>
    <w:rsid w:val="008A7805"/>
    <w:rsid w:val="008C0030"/>
    <w:rsid w:val="008E42A7"/>
    <w:rsid w:val="00925007"/>
    <w:rsid w:val="009264A7"/>
    <w:rsid w:val="00927274"/>
    <w:rsid w:val="00927F15"/>
    <w:rsid w:val="00955F9E"/>
    <w:rsid w:val="00957716"/>
    <w:rsid w:val="009623F7"/>
    <w:rsid w:val="009A3077"/>
    <w:rsid w:val="009B4C3C"/>
    <w:rsid w:val="009B7B36"/>
    <w:rsid w:val="009E050E"/>
    <w:rsid w:val="009F2A08"/>
    <w:rsid w:val="00A05C16"/>
    <w:rsid w:val="00A13593"/>
    <w:rsid w:val="00A1422C"/>
    <w:rsid w:val="00A1514C"/>
    <w:rsid w:val="00A21404"/>
    <w:rsid w:val="00A22E3F"/>
    <w:rsid w:val="00A264AB"/>
    <w:rsid w:val="00A37579"/>
    <w:rsid w:val="00A631D2"/>
    <w:rsid w:val="00A829BB"/>
    <w:rsid w:val="00A93A1A"/>
    <w:rsid w:val="00A953EE"/>
    <w:rsid w:val="00AB5E08"/>
    <w:rsid w:val="00AD5B34"/>
    <w:rsid w:val="00AF56B2"/>
    <w:rsid w:val="00AF7917"/>
    <w:rsid w:val="00B00328"/>
    <w:rsid w:val="00B0449D"/>
    <w:rsid w:val="00B1126E"/>
    <w:rsid w:val="00B14096"/>
    <w:rsid w:val="00B3404A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524B0"/>
    <w:rsid w:val="00C74086"/>
    <w:rsid w:val="00CA2689"/>
    <w:rsid w:val="00CB3553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D3D2F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CD81-457F-431A-BB43-26F48C9F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1367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58</cp:revision>
  <cp:lastPrinted>2014-01-09T07:08:00Z</cp:lastPrinted>
  <dcterms:created xsi:type="dcterms:W3CDTF">2014-09-28T16:22:00Z</dcterms:created>
  <dcterms:modified xsi:type="dcterms:W3CDTF">2015-10-21T20:05:00Z</dcterms:modified>
</cp:coreProperties>
</file>